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43092" w14:textId="53BA50DC" w:rsidR="005364DA" w:rsidRPr="00141486" w:rsidRDefault="001509FD" w:rsidP="1061F431">
      <w:pPr>
        <w:pStyle w:val="BodyText"/>
        <w:ind w:right="29"/>
        <w:jc w:val="center"/>
        <w:rPr>
          <w:rFonts w:asciiTheme="minorHAnsi" w:hAnsiTheme="minorHAnsi" w:cstheme="minorBidi"/>
          <w:b/>
          <w:bCs/>
          <w:color w:val="FFFFFF" w:themeColor="background1"/>
          <w:sz w:val="52"/>
          <w:szCs w:val="52"/>
          <w:shd w:val="clear" w:color="auto" w:fill="FF9900"/>
        </w:rPr>
      </w:pPr>
      <w:r>
        <w:rPr>
          <w:rFonts w:asciiTheme="minorHAnsi" w:hAnsiTheme="minorHAnsi" w:cstheme="minorHAnsi"/>
          <w:b/>
          <w:bCs/>
          <w:noProof/>
          <w:color w:val="FFFFFF" w:themeColor="background1"/>
          <w:sz w:val="52"/>
          <w:szCs w:val="52"/>
          <w:shd w:val="clear" w:color="auto" w:fill="FF9900"/>
        </w:rPr>
        <w:drawing>
          <wp:inline distT="0" distB="0" distL="0" distR="0" wp14:anchorId="23CB1DE5" wp14:editId="4626A8C5">
            <wp:extent cx="4537075" cy="956580"/>
            <wp:effectExtent l="0" t="0" r="0" b="0"/>
            <wp:docPr id="1" name="Picture 1" descr="A black and orang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orange logo&#10;&#10;Description automatically generated with low confidence"/>
                    <pic:cNvPicPr/>
                  </pic:nvPicPr>
                  <pic:blipFill rotWithShape="1">
                    <a:blip r:embed="rId11">
                      <a:extLst>
                        <a:ext uri="{28A0092B-C50C-407E-A947-70E740481C1C}">
                          <a14:useLocalDpi xmlns:a14="http://schemas.microsoft.com/office/drawing/2010/main" val="0"/>
                        </a:ext>
                      </a:extLst>
                    </a:blip>
                    <a:srcRect t="19831" b="19614"/>
                    <a:stretch/>
                  </pic:blipFill>
                  <pic:spPr bwMode="auto">
                    <a:xfrm>
                      <a:off x="0" y="0"/>
                      <a:ext cx="4559995" cy="961412"/>
                    </a:xfrm>
                    <a:prstGeom prst="rect">
                      <a:avLst/>
                    </a:prstGeom>
                    <a:ln>
                      <a:noFill/>
                    </a:ln>
                    <a:extLst>
                      <a:ext uri="{53640926-AAD7-44D8-BBD7-CCE9431645EC}">
                        <a14:shadowObscured xmlns:a14="http://schemas.microsoft.com/office/drawing/2010/main"/>
                      </a:ext>
                    </a:extLst>
                  </pic:spPr>
                </pic:pic>
              </a:graphicData>
            </a:graphic>
          </wp:inline>
        </w:drawing>
      </w:r>
    </w:p>
    <w:p w14:paraId="73E2453D" w14:textId="04B609D2" w:rsidR="00B30FAA" w:rsidRPr="00141486" w:rsidRDefault="00FC033A" w:rsidP="265A6570">
      <w:pPr>
        <w:pStyle w:val="BodyText"/>
        <w:ind w:right="29"/>
        <w:rPr>
          <w:rFonts w:asciiTheme="minorHAnsi" w:hAnsiTheme="minorHAnsi" w:cstheme="minorBidi"/>
          <w:b/>
          <w:bCs/>
          <w:color w:val="FFFFFF" w:themeColor="background1"/>
          <w:sz w:val="52"/>
          <w:szCs w:val="52"/>
          <w:shd w:val="clear" w:color="auto" w:fill="FF9900"/>
        </w:rPr>
      </w:pPr>
      <w:r w:rsidRPr="00141486">
        <w:rPr>
          <w:rFonts w:asciiTheme="minorHAnsi" w:hAnsiTheme="minorHAnsi" w:cstheme="minorHAnsi"/>
          <w:noProof/>
          <w:color w:val="FFFFFF" w:themeColor="background1"/>
          <w:shd w:val="clear" w:color="auto" w:fill="FF9900"/>
        </w:rPr>
        <mc:AlternateContent>
          <mc:Choice Requires="wpg">
            <w:drawing>
              <wp:anchor distT="0" distB="0" distL="114300" distR="114300" simplePos="0" relativeHeight="251657216" behindDoc="1" locked="0" layoutInCell="1" allowOverlap="1" wp14:anchorId="7B083439" wp14:editId="4AB2A4BE">
                <wp:simplePos x="0" y="0"/>
                <wp:positionH relativeFrom="page">
                  <wp:posOffset>845276</wp:posOffset>
                </wp:positionH>
                <wp:positionV relativeFrom="paragraph">
                  <wp:posOffset>377190</wp:posOffset>
                </wp:positionV>
                <wp:extent cx="6563995" cy="3249930"/>
                <wp:effectExtent l="0" t="0" r="8255" b="762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63995" cy="3249930"/>
                          <a:chOff x="1425" y="594"/>
                          <a:chExt cx="10363" cy="5084"/>
                        </a:xfrm>
                      </wpg:grpSpPr>
                      <pic:pic xmlns:pic="http://schemas.openxmlformats.org/drawingml/2006/picture">
                        <pic:nvPicPr>
                          <pic:cNvPr id="5"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425" y="594"/>
                            <a:ext cx="9360" cy="3960"/>
                          </a:xfrm>
                          <a:prstGeom prst="rect">
                            <a:avLst/>
                          </a:prstGeom>
                          <a:noFill/>
                          <a:extLst>
                            <a:ext uri="{909E8E84-426E-40DD-AFC4-6F175D3DCCD1}">
                              <a14:hiddenFill xmlns:a14="http://schemas.microsoft.com/office/drawing/2010/main">
                                <a:solidFill>
                                  <a:srgbClr val="FFFFFF"/>
                                </a:solidFill>
                              </a14:hiddenFill>
                            </a:ext>
                          </a:extLst>
                        </pic:spPr>
                      </pic:pic>
                      <wps:wsp>
                        <wps:cNvPr id="6" name="Freeform 5"/>
                        <wps:cNvSpPr>
                          <a:spLocks/>
                        </wps:cNvSpPr>
                        <wps:spPr bwMode="auto">
                          <a:xfrm>
                            <a:off x="9751" y="3641"/>
                            <a:ext cx="2037" cy="2037"/>
                          </a:xfrm>
                          <a:custGeom>
                            <a:avLst/>
                            <a:gdLst>
                              <a:gd name="T0" fmla="+- 0 10769 9751"/>
                              <a:gd name="T1" fmla="*/ T0 w 2037"/>
                              <a:gd name="T2" fmla="+- 0 3641 3641"/>
                              <a:gd name="T3" fmla="*/ 3641 h 2037"/>
                              <a:gd name="T4" fmla="+- 0 9751 9751"/>
                              <a:gd name="T5" fmla="*/ T4 w 2037"/>
                              <a:gd name="T6" fmla="+- 0 4659 3641"/>
                              <a:gd name="T7" fmla="*/ 4659 h 2037"/>
                              <a:gd name="T8" fmla="+- 0 10769 9751"/>
                              <a:gd name="T9" fmla="*/ T8 w 2037"/>
                              <a:gd name="T10" fmla="+- 0 5677 3641"/>
                              <a:gd name="T11" fmla="*/ 5677 h 2037"/>
                              <a:gd name="T12" fmla="+- 0 11787 9751"/>
                              <a:gd name="T13" fmla="*/ T12 w 2037"/>
                              <a:gd name="T14" fmla="+- 0 4659 3641"/>
                              <a:gd name="T15" fmla="*/ 4659 h 2037"/>
                              <a:gd name="T16" fmla="+- 0 10769 9751"/>
                              <a:gd name="T17" fmla="*/ T16 w 2037"/>
                              <a:gd name="T18" fmla="+- 0 3641 3641"/>
                              <a:gd name="T19" fmla="*/ 3641 h 2037"/>
                            </a:gdLst>
                            <a:ahLst/>
                            <a:cxnLst>
                              <a:cxn ang="0">
                                <a:pos x="T1" y="T3"/>
                              </a:cxn>
                              <a:cxn ang="0">
                                <a:pos x="T5" y="T7"/>
                              </a:cxn>
                              <a:cxn ang="0">
                                <a:pos x="T9" y="T11"/>
                              </a:cxn>
                              <a:cxn ang="0">
                                <a:pos x="T13" y="T15"/>
                              </a:cxn>
                              <a:cxn ang="0">
                                <a:pos x="T17" y="T19"/>
                              </a:cxn>
                            </a:cxnLst>
                            <a:rect l="0" t="0" r="r" b="b"/>
                            <a:pathLst>
                              <a:path w="2037" h="2037">
                                <a:moveTo>
                                  <a:pt x="1018" y="0"/>
                                </a:moveTo>
                                <a:lnTo>
                                  <a:pt x="0" y="1018"/>
                                </a:lnTo>
                                <a:lnTo>
                                  <a:pt x="1018" y="2036"/>
                                </a:lnTo>
                                <a:lnTo>
                                  <a:pt x="2036" y="1018"/>
                                </a:lnTo>
                                <a:lnTo>
                                  <a:pt x="101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F5CB29" id="Group 4" o:spid="_x0000_s1026" style="position:absolute;margin-left:66.55pt;margin-top:29.7pt;width:516.85pt;height:255.9pt;z-index:-251659264;mso-position-horizontal-relative:page" coordorigin="1425,594" coordsize="10363,508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425;top:594;width:9360;height:3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">
                  <v:imagedata r:id="rId13" o:title=""/>
                </v:shape>
                <v:shape id="Freeform 5" o:spid="_x0000_s1028" style="position:absolute;left:9751;top:3641;width:2037;height:2037;visibility:visible;mso-wrap-style:square;v-text-anchor:top" coordsize="2037,2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" path="m1018,l,1018,1018,2036,2036,1018,1018,xe" stroked="f">
                  <v:path arrowok="t" o:connecttype="custom" o:connectlocs="1018,3641;0,4659;1018,5677;2036,4659;1018,3641" o:connectangles="0,0,0,0,0"/>
                </v:shape>
                <w10:wrap anchorx="page"/>
              </v:group>
            </w:pict>
          </mc:Fallback>
        </mc:AlternateContent>
      </w:r>
      <w:r w:rsidR="00A218E9" w:rsidRPr="265A6570">
        <w:rPr>
          <w:rFonts w:asciiTheme="minorHAnsi" w:hAnsiTheme="minorHAnsi" w:cstheme="minorBidi"/>
          <w:b/>
          <w:bCs/>
          <w:color w:val="FFFFFF" w:themeColor="background1"/>
          <w:sz w:val="52"/>
          <w:szCs w:val="52"/>
          <w:shd w:val="clear" w:color="auto" w:fill="FF9900"/>
        </w:rPr>
        <w:t xml:space="preserve">   </w:t>
      </w:r>
      <w:r w:rsidR="00E9791E">
        <w:rPr>
          <w:rFonts w:asciiTheme="minorHAnsi" w:hAnsiTheme="minorHAnsi" w:cstheme="minorBidi"/>
          <w:b/>
          <w:bCs/>
          <w:color w:val="FFFFFF" w:themeColor="background1"/>
          <w:sz w:val="52"/>
          <w:szCs w:val="52"/>
          <w:shd w:val="clear" w:color="auto" w:fill="FF9900"/>
        </w:rPr>
        <w:t>Exhibit B</w:t>
      </w:r>
      <w:r w:rsidR="00A218E9" w:rsidRPr="265A6570">
        <w:rPr>
          <w:rFonts w:asciiTheme="minorHAnsi" w:hAnsiTheme="minorHAnsi" w:cstheme="minorBidi"/>
          <w:b/>
          <w:bCs/>
          <w:color w:val="FFFFFF" w:themeColor="background1"/>
          <w:sz w:val="52"/>
          <w:szCs w:val="52"/>
          <w:shd w:val="clear" w:color="auto" w:fill="FF9900"/>
        </w:rPr>
        <w:t xml:space="preserve"> </w:t>
      </w:r>
      <w:r w:rsidR="00766973" w:rsidRPr="265A6570">
        <w:rPr>
          <w:rFonts w:asciiTheme="minorHAnsi" w:hAnsiTheme="minorHAnsi" w:cstheme="minorBidi"/>
          <w:b/>
          <w:bCs/>
          <w:color w:val="FFFFFF" w:themeColor="background1"/>
          <w:sz w:val="52"/>
          <w:szCs w:val="52"/>
          <w:shd w:val="clear" w:color="auto" w:fill="FF9900"/>
        </w:rPr>
        <w:t xml:space="preserve"> </w:t>
      </w:r>
      <w:r w:rsidR="00A218E9" w:rsidRPr="265A6570">
        <w:rPr>
          <w:rFonts w:asciiTheme="minorHAnsi" w:hAnsiTheme="minorHAnsi" w:cstheme="minorBidi"/>
          <w:b/>
          <w:bCs/>
          <w:color w:val="FFFFFF" w:themeColor="background1"/>
          <w:sz w:val="52"/>
          <w:szCs w:val="52"/>
          <w:shd w:val="clear" w:color="auto" w:fill="FF9900"/>
        </w:rPr>
        <w:t xml:space="preserve">   </w:t>
      </w:r>
      <w:r w:rsidR="007F0ADB" w:rsidRPr="265A6570">
        <w:rPr>
          <w:rFonts w:asciiTheme="minorHAnsi" w:hAnsiTheme="minorHAnsi" w:cstheme="minorBidi"/>
          <w:b/>
          <w:bCs/>
          <w:color w:val="FFFFFF" w:themeColor="background1"/>
          <w:sz w:val="52"/>
          <w:szCs w:val="52"/>
        </w:rPr>
        <w:t>EXHIBIT B</w:t>
      </w:r>
    </w:p>
    <w:p w14:paraId="4A872BB2" w14:textId="7AFEA547" w:rsidR="00B30FAA" w:rsidRPr="00141486" w:rsidRDefault="00B30FAA" w:rsidP="005B4603">
      <w:pPr>
        <w:pStyle w:val="BodyText"/>
        <w:ind w:right="30"/>
        <w:rPr>
          <w:rFonts w:asciiTheme="minorHAnsi" w:hAnsiTheme="minorHAnsi" w:cstheme="minorHAnsi"/>
        </w:rPr>
      </w:pPr>
    </w:p>
    <w:p w14:paraId="3EA4334A" w14:textId="77777777" w:rsidR="00B30FAA" w:rsidRPr="00141486" w:rsidRDefault="00B30FAA" w:rsidP="005B4603">
      <w:pPr>
        <w:pStyle w:val="BodyText"/>
        <w:ind w:right="30"/>
        <w:rPr>
          <w:rFonts w:asciiTheme="minorHAnsi" w:hAnsiTheme="minorHAnsi" w:cstheme="minorHAnsi"/>
        </w:rPr>
      </w:pPr>
    </w:p>
    <w:p w14:paraId="3C507FBD" w14:textId="77777777" w:rsidR="00B30FAA" w:rsidRPr="00141486" w:rsidRDefault="00B30FAA" w:rsidP="005B4603">
      <w:pPr>
        <w:pStyle w:val="BodyText"/>
        <w:ind w:right="30"/>
        <w:rPr>
          <w:rFonts w:asciiTheme="minorHAnsi" w:hAnsiTheme="minorHAnsi" w:cstheme="minorHAnsi"/>
        </w:rPr>
      </w:pPr>
    </w:p>
    <w:p w14:paraId="7741580A" w14:textId="77777777" w:rsidR="00B30FAA" w:rsidRPr="00141486" w:rsidRDefault="00B30FAA" w:rsidP="005B4603">
      <w:pPr>
        <w:pStyle w:val="BodyText"/>
        <w:ind w:right="30"/>
        <w:rPr>
          <w:rFonts w:asciiTheme="minorHAnsi" w:hAnsiTheme="minorHAnsi" w:cstheme="minorHAnsi"/>
        </w:rPr>
      </w:pPr>
    </w:p>
    <w:p w14:paraId="20DB646E" w14:textId="77777777" w:rsidR="00B30FAA" w:rsidRPr="00141486" w:rsidRDefault="00B30FAA" w:rsidP="005B4603">
      <w:pPr>
        <w:pStyle w:val="BodyText"/>
        <w:ind w:right="30"/>
        <w:rPr>
          <w:rFonts w:asciiTheme="minorHAnsi" w:hAnsiTheme="minorHAnsi" w:cstheme="minorHAnsi"/>
        </w:rPr>
      </w:pPr>
    </w:p>
    <w:p w14:paraId="1BA89FE9" w14:textId="77777777" w:rsidR="00B30FAA" w:rsidRPr="00141486" w:rsidRDefault="00B30FAA" w:rsidP="005B4603">
      <w:pPr>
        <w:pStyle w:val="BodyText"/>
        <w:ind w:right="30"/>
        <w:rPr>
          <w:rFonts w:asciiTheme="minorHAnsi" w:hAnsiTheme="minorHAnsi" w:cstheme="minorHAnsi"/>
        </w:rPr>
      </w:pPr>
    </w:p>
    <w:p w14:paraId="2F0B8038" w14:textId="77777777" w:rsidR="00B30FAA" w:rsidRPr="00141486" w:rsidRDefault="00B30FAA" w:rsidP="005B4603">
      <w:pPr>
        <w:pStyle w:val="BodyText"/>
        <w:ind w:right="30"/>
        <w:rPr>
          <w:rFonts w:asciiTheme="minorHAnsi" w:hAnsiTheme="minorHAnsi" w:cstheme="minorHAnsi"/>
        </w:rPr>
      </w:pPr>
    </w:p>
    <w:p w14:paraId="67429E43" w14:textId="77777777" w:rsidR="00B30FAA" w:rsidRPr="00141486" w:rsidRDefault="00B30FAA" w:rsidP="005B4603">
      <w:pPr>
        <w:pStyle w:val="BodyText"/>
        <w:ind w:right="30"/>
        <w:rPr>
          <w:rFonts w:asciiTheme="minorHAnsi" w:hAnsiTheme="minorHAnsi" w:cstheme="minorHAnsi"/>
        </w:rPr>
      </w:pPr>
    </w:p>
    <w:p w14:paraId="01BE59D8" w14:textId="77777777" w:rsidR="00B30FAA" w:rsidRPr="00141486" w:rsidRDefault="00B30FAA" w:rsidP="005B4603">
      <w:pPr>
        <w:pStyle w:val="BodyText"/>
        <w:ind w:right="30"/>
        <w:rPr>
          <w:rFonts w:asciiTheme="minorHAnsi" w:hAnsiTheme="minorHAnsi" w:cstheme="minorHAnsi"/>
        </w:rPr>
      </w:pPr>
    </w:p>
    <w:p w14:paraId="7E895D5A" w14:textId="77777777" w:rsidR="00B30FAA" w:rsidRPr="00141486" w:rsidRDefault="00B30FAA" w:rsidP="005B4603">
      <w:pPr>
        <w:pStyle w:val="BodyText"/>
        <w:ind w:right="30"/>
        <w:rPr>
          <w:rFonts w:asciiTheme="minorHAnsi" w:hAnsiTheme="minorHAnsi" w:cstheme="minorHAnsi"/>
        </w:rPr>
      </w:pPr>
    </w:p>
    <w:p w14:paraId="76CF3424" w14:textId="77777777" w:rsidR="00B30FAA" w:rsidRPr="00141486" w:rsidRDefault="00B30FAA" w:rsidP="005B4603">
      <w:pPr>
        <w:pStyle w:val="BodyText"/>
        <w:ind w:right="30"/>
        <w:rPr>
          <w:rFonts w:asciiTheme="minorHAnsi" w:hAnsiTheme="minorHAnsi" w:cstheme="minorHAnsi"/>
        </w:rPr>
      </w:pPr>
    </w:p>
    <w:p w14:paraId="06102FF5" w14:textId="77777777" w:rsidR="00B30FAA" w:rsidRPr="00141486" w:rsidRDefault="00B30FAA" w:rsidP="005B4603">
      <w:pPr>
        <w:pStyle w:val="BodyText"/>
        <w:ind w:right="30"/>
        <w:rPr>
          <w:rFonts w:asciiTheme="minorHAnsi" w:hAnsiTheme="minorHAnsi" w:cstheme="minorHAnsi"/>
        </w:rPr>
      </w:pPr>
    </w:p>
    <w:p w14:paraId="360C8C9E" w14:textId="77777777" w:rsidR="00B30FAA" w:rsidRPr="00141486" w:rsidRDefault="00B30FAA" w:rsidP="005B4603">
      <w:pPr>
        <w:pStyle w:val="BodyText"/>
        <w:ind w:right="30"/>
        <w:rPr>
          <w:rFonts w:asciiTheme="minorHAnsi" w:hAnsiTheme="minorHAnsi" w:cstheme="minorHAnsi"/>
        </w:rPr>
      </w:pPr>
    </w:p>
    <w:p w14:paraId="1A7B4F3C" w14:textId="77777777" w:rsidR="00B30FAA" w:rsidRPr="00141486" w:rsidRDefault="00B30FAA" w:rsidP="005B4603">
      <w:pPr>
        <w:pStyle w:val="BodyText"/>
        <w:ind w:right="30"/>
        <w:rPr>
          <w:rFonts w:asciiTheme="minorHAnsi" w:hAnsiTheme="minorHAnsi" w:cstheme="minorHAnsi"/>
        </w:rPr>
      </w:pPr>
    </w:p>
    <w:p w14:paraId="079B6F5E" w14:textId="77777777" w:rsidR="00B30FAA" w:rsidRPr="00141486" w:rsidRDefault="00B30FAA" w:rsidP="005B4603">
      <w:pPr>
        <w:pStyle w:val="BodyText"/>
        <w:ind w:right="30"/>
        <w:rPr>
          <w:rFonts w:asciiTheme="minorHAnsi" w:hAnsiTheme="minorHAnsi" w:cstheme="minorHAnsi"/>
        </w:rPr>
      </w:pPr>
    </w:p>
    <w:p w14:paraId="710C0FF5" w14:textId="77777777" w:rsidR="00B30FAA" w:rsidRPr="00141486" w:rsidRDefault="00B30FAA" w:rsidP="005B4603">
      <w:pPr>
        <w:pStyle w:val="BodyText"/>
        <w:ind w:right="30"/>
        <w:rPr>
          <w:rFonts w:asciiTheme="minorHAnsi" w:hAnsiTheme="minorHAnsi" w:cstheme="minorHAnsi"/>
        </w:rPr>
      </w:pPr>
    </w:p>
    <w:p w14:paraId="76CD2DA6" w14:textId="77777777" w:rsidR="00B30FAA" w:rsidRPr="00141486" w:rsidRDefault="00B30FAA" w:rsidP="005B4603">
      <w:pPr>
        <w:pStyle w:val="BodyText"/>
        <w:ind w:right="30"/>
        <w:rPr>
          <w:rFonts w:asciiTheme="minorHAnsi" w:hAnsiTheme="minorHAnsi" w:cstheme="minorHAnsi"/>
        </w:rPr>
      </w:pPr>
    </w:p>
    <w:p w14:paraId="3CD729B9" w14:textId="69D633B0" w:rsidR="00B30FAA" w:rsidRPr="00141486" w:rsidRDefault="007312F0" w:rsidP="00A218E9">
      <w:pPr>
        <w:pStyle w:val="BodyText"/>
        <w:ind w:right="30"/>
        <w:jc w:val="center"/>
        <w:rPr>
          <w:rFonts w:asciiTheme="minorHAnsi" w:hAnsiTheme="minorHAnsi" w:cstheme="minorHAnsi"/>
          <w:b/>
          <w:bCs/>
          <w:color w:val="FF9900"/>
          <w:sz w:val="72"/>
          <w:szCs w:val="72"/>
        </w:rPr>
      </w:pPr>
      <w:r>
        <w:rPr>
          <w:rFonts w:asciiTheme="minorHAnsi" w:hAnsiTheme="minorHAnsi" w:cstheme="minorHAnsi"/>
          <w:b/>
          <w:bCs/>
          <w:color w:val="FF9900"/>
          <w:sz w:val="72"/>
          <w:szCs w:val="72"/>
        </w:rPr>
        <w:t>Scope</w:t>
      </w:r>
      <w:r w:rsidRPr="00141486">
        <w:rPr>
          <w:rFonts w:asciiTheme="minorHAnsi" w:hAnsiTheme="minorHAnsi" w:cstheme="minorHAnsi"/>
          <w:b/>
          <w:bCs/>
          <w:color w:val="FF9900"/>
          <w:sz w:val="72"/>
          <w:szCs w:val="72"/>
        </w:rPr>
        <w:t xml:space="preserve"> </w:t>
      </w:r>
      <w:r w:rsidR="00A2669D" w:rsidRPr="00141486">
        <w:rPr>
          <w:rFonts w:asciiTheme="minorHAnsi" w:hAnsiTheme="minorHAnsi" w:cstheme="minorHAnsi"/>
          <w:b/>
          <w:bCs/>
          <w:color w:val="FF9900"/>
          <w:sz w:val="72"/>
          <w:szCs w:val="72"/>
        </w:rPr>
        <w:t>of Work</w:t>
      </w:r>
    </w:p>
    <w:p w14:paraId="25688409" w14:textId="77777777" w:rsidR="00B30FAA" w:rsidRPr="00141486" w:rsidRDefault="00B30FAA" w:rsidP="005B4603">
      <w:pPr>
        <w:pStyle w:val="BodyText"/>
        <w:ind w:right="30"/>
        <w:rPr>
          <w:rFonts w:asciiTheme="minorHAnsi" w:hAnsiTheme="minorHAnsi" w:cstheme="minorHAnsi"/>
        </w:rPr>
      </w:pPr>
    </w:p>
    <w:p w14:paraId="359E2157" w14:textId="4A3D9B75" w:rsidR="00B30FAA" w:rsidRPr="00141486" w:rsidRDefault="00B30FAA" w:rsidP="005B4603">
      <w:pPr>
        <w:pStyle w:val="BodyText"/>
        <w:ind w:right="30"/>
        <w:rPr>
          <w:rFonts w:asciiTheme="minorHAnsi" w:hAnsiTheme="minorHAnsi" w:cstheme="minorHAnsi"/>
        </w:rPr>
      </w:pPr>
    </w:p>
    <w:p w14:paraId="66D8E412" w14:textId="77777777" w:rsidR="00A2669D" w:rsidRPr="00141486" w:rsidRDefault="00A2669D" w:rsidP="005B4603">
      <w:pPr>
        <w:pStyle w:val="BodyText"/>
        <w:ind w:right="30"/>
        <w:rPr>
          <w:rFonts w:asciiTheme="minorHAnsi" w:hAnsiTheme="minorHAnsi" w:cstheme="minorHAnsi"/>
        </w:rPr>
      </w:pPr>
    </w:p>
    <w:p w14:paraId="4AD0057B" w14:textId="76456B42" w:rsidR="005B4603" w:rsidRPr="001B5E83" w:rsidRDefault="001B5E83" w:rsidP="005B4603">
      <w:pPr>
        <w:pStyle w:val="BodyText"/>
        <w:ind w:right="30"/>
        <w:rPr>
          <w:rFonts w:asciiTheme="minorHAnsi" w:hAnsiTheme="minorHAnsi" w:cstheme="minorHAnsi"/>
          <w:b/>
          <w:bCs/>
          <w:sz w:val="56"/>
          <w:szCs w:val="56"/>
        </w:rPr>
      </w:pPr>
      <w:r w:rsidRPr="001B5E83">
        <w:rPr>
          <w:rFonts w:asciiTheme="minorHAnsi" w:hAnsiTheme="minorHAnsi" w:cstheme="minorHAnsi"/>
          <w:b/>
          <w:bCs/>
          <w:sz w:val="56"/>
          <w:szCs w:val="56"/>
        </w:rPr>
        <w:t>138883</w:t>
      </w:r>
      <w:r w:rsidR="008D14D3" w:rsidRPr="001B5E83">
        <w:rPr>
          <w:rFonts w:asciiTheme="minorHAnsi" w:hAnsiTheme="minorHAnsi" w:cstheme="minorHAnsi"/>
          <w:b/>
          <w:bCs/>
          <w:sz w:val="56"/>
          <w:szCs w:val="56"/>
        </w:rPr>
        <w:t xml:space="preserve"> – </w:t>
      </w:r>
      <w:r w:rsidRPr="001B5E83">
        <w:rPr>
          <w:rFonts w:asciiTheme="minorHAnsi" w:hAnsiTheme="minorHAnsi" w:cstheme="minorHAnsi"/>
          <w:b/>
          <w:bCs/>
          <w:sz w:val="56"/>
          <w:szCs w:val="56"/>
        </w:rPr>
        <w:t>Cemetery Sun</w:t>
      </w:r>
      <w:r w:rsidR="005B4603" w:rsidRPr="001B5E83">
        <w:rPr>
          <w:rFonts w:asciiTheme="minorHAnsi" w:hAnsiTheme="minorHAnsi" w:cstheme="minorHAnsi"/>
          <w:b/>
          <w:bCs/>
          <w:sz w:val="56"/>
          <w:szCs w:val="56"/>
        </w:rPr>
        <w:t>, LLC</w:t>
      </w:r>
    </w:p>
    <w:p w14:paraId="296F09CA" w14:textId="4EDDFAFE" w:rsidR="005B4603" w:rsidRPr="001B5E83" w:rsidRDefault="001B5E83" w:rsidP="005B4603">
      <w:pPr>
        <w:pStyle w:val="BodyText"/>
        <w:ind w:right="-510"/>
        <w:rPr>
          <w:rFonts w:asciiTheme="minorHAnsi" w:hAnsiTheme="minorHAnsi" w:cstheme="minorHAnsi"/>
          <w:b/>
          <w:bCs/>
          <w:sz w:val="56"/>
          <w:szCs w:val="56"/>
        </w:rPr>
      </w:pPr>
      <w:r w:rsidRPr="001B5E83">
        <w:rPr>
          <w:rFonts w:asciiTheme="minorHAnsi" w:hAnsiTheme="minorHAnsi" w:cstheme="minorHAnsi"/>
          <w:b/>
          <w:bCs/>
          <w:sz w:val="56"/>
          <w:szCs w:val="56"/>
        </w:rPr>
        <w:t xml:space="preserve">24638 Adams Rd, Frederick, IL </w:t>
      </w:r>
    </w:p>
    <w:p w14:paraId="6FC0E0E8" w14:textId="77777777" w:rsidR="00766973" w:rsidRPr="001B5E83" w:rsidRDefault="00766973" w:rsidP="005B4603">
      <w:pPr>
        <w:pStyle w:val="BodyText"/>
        <w:ind w:right="-510"/>
        <w:rPr>
          <w:rFonts w:asciiTheme="minorHAnsi" w:hAnsiTheme="minorHAnsi" w:cstheme="minorHAnsi"/>
          <w:b/>
          <w:bCs/>
          <w:sz w:val="56"/>
          <w:szCs w:val="56"/>
        </w:rPr>
      </w:pPr>
    </w:p>
    <w:p w14:paraId="02F78939" w14:textId="25CF63CA" w:rsidR="00B30FAA" w:rsidRPr="001509FD" w:rsidRDefault="001B5E83" w:rsidP="005B4603">
      <w:pPr>
        <w:pStyle w:val="BodyText"/>
        <w:ind w:right="30"/>
        <w:rPr>
          <w:rFonts w:asciiTheme="minorHAnsi" w:hAnsiTheme="minorHAnsi" w:cstheme="minorHAnsi"/>
        </w:rPr>
      </w:pPr>
      <w:r w:rsidRPr="001B5E83">
        <w:rPr>
          <w:rFonts w:asciiTheme="minorHAnsi" w:hAnsiTheme="minorHAnsi" w:cstheme="minorHAnsi"/>
          <w:b/>
          <w:bCs/>
          <w:sz w:val="44"/>
          <w:szCs w:val="44"/>
        </w:rPr>
        <w:t>4.975</w:t>
      </w:r>
      <w:r w:rsidR="00B21927" w:rsidRPr="001B5E83">
        <w:rPr>
          <w:rFonts w:asciiTheme="minorHAnsi" w:hAnsiTheme="minorHAnsi" w:cstheme="minorHAnsi"/>
          <w:b/>
          <w:bCs/>
          <w:sz w:val="44"/>
          <w:szCs w:val="44"/>
        </w:rPr>
        <w:t xml:space="preserve"> </w:t>
      </w:r>
      <w:r w:rsidR="005B4603" w:rsidRPr="001B5E83">
        <w:rPr>
          <w:rFonts w:asciiTheme="minorHAnsi" w:hAnsiTheme="minorHAnsi" w:cstheme="minorHAnsi"/>
          <w:b/>
          <w:bCs/>
          <w:sz w:val="44"/>
          <w:szCs w:val="44"/>
        </w:rPr>
        <w:t xml:space="preserve">MW </w:t>
      </w:r>
      <w:r w:rsidR="00B21927" w:rsidRPr="001B5E83">
        <w:rPr>
          <w:rFonts w:asciiTheme="minorHAnsi" w:hAnsiTheme="minorHAnsi" w:cstheme="minorHAnsi"/>
          <w:b/>
          <w:bCs/>
          <w:sz w:val="44"/>
          <w:szCs w:val="44"/>
        </w:rPr>
        <w:t>(AC)</w:t>
      </w:r>
      <w:r w:rsidR="00B21927" w:rsidRPr="001509FD">
        <w:rPr>
          <w:rFonts w:asciiTheme="minorHAnsi" w:hAnsiTheme="minorHAnsi" w:cstheme="minorHAnsi"/>
          <w:b/>
          <w:bCs/>
          <w:sz w:val="44"/>
          <w:szCs w:val="44"/>
        </w:rPr>
        <w:t xml:space="preserve"> </w:t>
      </w:r>
      <w:r w:rsidR="005B4603" w:rsidRPr="001509FD">
        <w:rPr>
          <w:rFonts w:asciiTheme="minorHAnsi" w:hAnsiTheme="minorHAnsi" w:cstheme="minorHAnsi"/>
          <w:b/>
          <w:bCs/>
          <w:sz w:val="44"/>
          <w:szCs w:val="44"/>
        </w:rPr>
        <w:t>Distributed Generation Solar Plant</w:t>
      </w:r>
    </w:p>
    <w:p w14:paraId="6B5AEE1B" w14:textId="33F771B9" w:rsidR="00C639A6" w:rsidRPr="001509FD" w:rsidRDefault="00C639A6" w:rsidP="005B4603">
      <w:pPr>
        <w:pStyle w:val="BodyText"/>
        <w:ind w:right="30"/>
        <w:rPr>
          <w:rFonts w:asciiTheme="minorHAnsi" w:hAnsiTheme="minorHAnsi" w:cstheme="minorHAnsi"/>
        </w:rPr>
        <w:sectPr w:rsidR="00C639A6" w:rsidRPr="001509FD" w:rsidSect="00DD4DB5">
          <w:footerReference w:type="default" r:id="rId14"/>
          <w:footerReference w:type="first" r:id="rId15"/>
          <w:type w:val="continuous"/>
          <w:pgSz w:w="12240" w:h="15840" w:code="1"/>
          <w:pgMar w:top="1498" w:right="1526" w:bottom="1526" w:left="1325" w:header="720" w:footer="792" w:gutter="0"/>
          <w:cols w:space="720"/>
          <w:titlePg/>
          <w:docGrid w:linePitch="299"/>
        </w:sectPr>
      </w:pPr>
    </w:p>
    <w:sdt>
      <w:sdtPr>
        <w:rPr>
          <w:sz w:val="22"/>
          <w:szCs w:val="22"/>
        </w:rPr>
        <w:id w:val="1887801219"/>
        <w:docPartObj>
          <w:docPartGallery w:val="Table of Contents"/>
          <w:docPartUnique/>
        </w:docPartObj>
      </w:sdtPr>
      <w:sdtEndPr/>
      <w:sdtContent>
        <w:p w14:paraId="46C1E823" w14:textId="564FD20D" w:rsidR="002E3431" w:rsidRPr="00C1627C" w:rsidRDefault="002E3431" w:rsidP="58CD82EC">
          <w:pPr>
            <w:pStyle w:val="BodyText"/>
            <w:rPr>
              <w:rFonts w:asciiTheme="minorHAnsi" w:hAnsiTheme="minorHAnsi" w:cstheme="minorBidi"/>
              <w:b/>
              <w:bCs/>
              <w:sz w:val="22"/>
              <w:szCs w:val="22"/>
            </w:rPr>
          </w:pPr>
          <w:r w:rsidRPr="58CD82EC">
            <w:rPr>
              <w:rFonts w:asciiTheme="minorHAnsi" w:hAnsiTheme="minorHAnsi" w:cstheme="minorBidi"/>
              <w:b/>
              <w:bCs/>
              <w:sz w:val="22"/>
              <w:szCs w:val="22"/>
            </w:rPr>
            <w:t>Table of Contents</w:t>
          </w:r>
        </w:p>
        <w:p w14:paraId="687CBD36" w14:textId="77777777" w:rsidR="00AB7862" w:rsidRPr="00C1627C" w:rsidRDefault="00AB7862" w:rsidP="0004282A">
          <w:pPr>
            <w:pStyle w:val="TOC1"/>
          </w:pPr>
        </w:p>
        <w:p w14:paraId="567E4861" w14:textId="0D8AD709" w:rsidR="009C1190" w:rsidRDefault="58CD82EC">
          <w:pPr>
            <w:pStyle w:val="TOC1"/>
            <w:rPr>
              <w:rFonts w:asciiTheme="minorHAnsi" w:eastAsiaTheme="minorEastAsia" w:hAnsiTheme="minorHAnsi" w:cstheme="minorBidi"/>
              <w:noProof/>
              <w:kern w:val="2"/>
              <w:sz w:val="24"/>
              <w:szCs w:val="24"/>
              <w14:ligatures w14:val="standardContextual"/>
            </w:rPr>
          </w:pPr>
          <w:r>
            <w:fldChar w:fldCharType="begin"/>
          </w:r>
          <w:r w:rsidR="002E3431">
            <w:instrText>TOC \o "1-3" \h \z \u</w:instrText>
          </w:r>
          <w:r>
            <w:fldChar w:fldCharType="separate"/>
          </w:r>
          <w:hyperlink w:anchor="_Toc196301073" w:history="1">
            <w:r w:rsidR="009C1190" w:rsidRPr="008B4D0B">
              <w:rPr>
                <w:rStyle w:val="Hyperlink"/>
                <w:noProof/>
              </w:rPr>
              <w:t>Solar Plant</w:t>
            </w:r>
            <w:r w:rsidR="009C1190">
              <w:rPr>
                <w:noProof/>
                <w:webHidden/>
              </w:rPr>
              <w:tab/>
            </w:r>
            <w:r w:rsidR="009C1190">
              <w:rPr>
                <w:noProof/>
                <w:webHidden/>
              </w:rPr>
              <w:fldChar w:fldCharType="begin"/>
            </w:r>
            <w:r w:rsidR="009C1190">
              <w:rPr>
                <w:noProof/>
                <w:webHidden/>
              </w:rPr>
              <w:instrText xml:space="preserve"> PAGEREF _Toc196301073 \h </w:instrText>
            </w:r>
            <w:r w:rsidR="009C1190">
              <w:rPr>
                <w:noProof/>
                <w:webHidden/>
              </w:rPr>
            </w:r>
            <w:r w:rsidR="009C1190">
              <w:rPr>
                <w:noProof/>
                <w:webHidden/>
              </w:rPr>
              <w:fldChar w:fldCharType="separate"/>
            </w:r>
            <w:r w:rsidR="009C1190">
              <w:rPr>
                <w:noProof/>
                <w:webHidden/>
              </w:rPr>
              <w:t>3</w:t>
            </w:r>
            <w:r w:rsidR="009C1190">
              <w:rPr>
                <w:noProof/>
                <w:webHidden/>
              </w:rPr>
              <w:fldChar w:fldCharType="end"/>
            </w:r>
          </w:hyperlink>
        </w:p>
        <w:p w14:paraId="45AB8921" w14:textId="42657B76"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074" w:history="1">
            <w:r w:rsidRPr="008B4D0B">
              <w:rPr>
                <w:rStyle w:val="Hyperlink"/>
                <w:noProof/>
              </w:rPr>
              <w:t>Milestone Definitions</w:t>
            </w:r>
            <w:r>
              <w:rPr>
                <w:noProof/>
                <w:webHidden/>
              </w:rPr>
              <w:tab/>
            </w:r>
            <w:r>
              <w:rPr>
                <w:noProof/>
                <w:webHidden/>
              </w:rPr>
              <w:fldChar w:fldCharType="begin"/>
            </w:r>
            <w:r>
              <w:rPr>
                <w:noProof/>
                <w:webHidden/>
              </w:rPr>
              <w:instrText xml:space="preserve"> PAGEREF _Toc196301074 \h </w:instrText>
            </w:r>
            <w:r>
              <w:rPr>
                <w:noProof/>
                <w:webHidden/>
              </w:rPr>
            </w:r>
            <w:r>
              <w:rPr>
                <w:noProof/>
                <w:webHidden/>
              </w:rPr>
              <w:fldChar w:fldCharType="separate"/>
            </w:r>
            <w:r>
              <w:rPr>
                <w:noProof/>
                <w:webHidden/>
              </w:rPr>
              <w:t>3</w:t>
            </w:r>
            <w:r>
              <w:rPr>
                <w:noProof/>
                <w:webHidden/>
              </w:rPr>
              <w:fldChar w:fldCharType="end"/>
            </w:r>
          </w:hyperlink>
        </w:p>
        <w:p w14:paraId="60B8934C" w14:textId="627006FA"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075" w:history="1">
            <w:r w:rsidRPr="008B4D0B">
              <w:rPr>
                <w:rStyle w:val="Hyperlink"/>
                <w:noProof/>
              </w:rPr>
              <w:t xml:space="preserve">Proposed Activity Schedule- </w:t>
            </w:r>
            <w:r w:rsidRPr="008B4D0B">
              <w:rPr>
                <w:rStyle w:val="Hyperlink"/>
                <w:i/>
                <w:iCs/>
                <w:noProof/>
              </w:rPr>
              <w:t>Non-Binding (guaranteed completion date prevails)</w:t>
            </w:r>
            <w:r>
              <w:rPr>
                <w:noProof/>
                <w:webHidden/>
              </w:rPr>
              <w:tab/>
            </w:r>
            <w:r>
              <w:rPr>
                <w:noProof/>
                <w:webHidden/>
              </w:rPr>
              <w:fldChar w:fldCharType="begin"/>
            </w:r>
            <w:r>
              <w:rPr>
                <w:noProof/>
                <w:webHidden/>
              </w:rPr>
              <w:instrText xml:space="preserve"> PAGEREF _Toc196301075 \h </w:instrText>
            </w:r>
            <w:r>
              <w:rPr>
                <w:noProof/>
                <w:webHidden/>
              </w:rPr>
            </w:r>
            <w:r>
              <w:rPr>
                <w:noProof/>
                <w:webHidden/>
              </w:rPr>
              <w:fldChar w:fldCharType="separate"/>
            </w:r>
            <w:r>
              <w:rPr>
                <w:noProof/>
                <w:webHidden/>
              </w:rPr>
              <w:t>4</w:t>
            </w:r>
            <w:r>
              <w:rPr>
                <w:noProof/>
                <w:webHidden/>
              </w:rPr>
              <w:fldChar w:fldCharType="end"/>
            </w:r>
          </w:hyperlink>
        </w:p>
        <w:p w14:paraId="23F7C26C" w14:textId="35A18B99"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076" w:history="1">
            <w:r w:rsidRPr="008B4D0B">
              <w:rPr>
                <w:rStyle w:val="Hyperlink"/>
                <w:noProof/>
              </w:rPr>
              <w:t>Contractor Scope and General Conditions (applies to all scopes)</w:t>
            </w:r>
            <w:r>
              <w:rPr>
                <w:noProof/>
                <w:webHidden/>
              </w:rPr>
              <w:tab/>
            </w:r>
            <w:r>
              <w:rPr>
                <w:noProof/>
                <w:webHidden/>
              </w:rPr>
              <w:fldChar w:fldCharType="begin"/>
            </w:r>
            <w:r>
              <w:rPr>
                <w:noProof/>
                <w:webHidden/>
              </w:rPr>
              <w:instrText xml:space="preserve"> PAGEREF _Toc196301076 \h </w:instrText>
            </w:r>
            <w:r>
              <w:rPr>
                <w:noProof/>
                <w:webHidden/>
              </w:rPr>
            </w:r>
            <w:r>
              <w:rPr>
                <w:noProof/>
                <w:webHidden/>
              </w:rPr>
              <w:fldChar w:fldCharType="separate"/>
            </w:r>
            <w:r>
              <w:rPr>
                <w:noProof/>
                <w:webHidden/>
              </w:rPr>
              <w:t>5</w:t>
            </w:r>
            <w:r>
              <w:rPr>
                <w:noProof/>
                <w:webHidden/>
              </w:rPr>
              <w:fldChar w:fldCharType="end"/>
            </w:r>
          </w:hyperlink>
        </w:p>
        <w:p w14:paraId="72EA6DB7" w14:textId="7BC6731A"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77" w:history="1">
            <w:r w:rsidRPr="008B4D0B">
              <w:rPr>
                <w:rStyle w:val="Hyperlink"/>
                <w:noProof/>
              </w:rPr>
              <w:t>Site Civil Services (applies to civil scope only)</w:t>
            </w:r>
            <w:r>
              <w:rPr>
                <w:noProof/>
                <w:webHidden/>
              </w:rPr>
              <w:tab/>
            </w:r>
            <w:r>
              <w:rPr>
                <w:noProof/>
                <w:webHidden/>
              </w:rPr>
              <w:fldChar w:fldCharType="begin"/>
            </w:r>
            <w:r>
              <w:rPr>
                <w:noProof/>
                <w:webHidden/>
              </w:rPr>
              <w:instrText xml:space="preserve"> PAGEREF _Toc196301077 \h </w:instrText>
            </w:r>
            <w:r>
              <w:rPr>
                <w:noProof/>
                <w:webHidden/>
              </w:rPr>
            </w:r>
            <w:r>
              <w:rPr>
                <w:noProof/>
                <w:webHidden/>
              </w:rPr>
              <w:fldChar w:fldCharType="separate"/>
            </w:r>
            <w:r>
              <w:rPr>
                <w:noProof/>
                <w:webHidden/>
              </w:rPr>
              <w:t>7</w:t>
            </w:r>
            <w:r>
              <w:rPr>
                <w:noProof/>
                <w:webHidden/>
              </w:rPr>
              <w:fldChar w:fldCharType="end"/>
            </w:r>
          </w:hyperlink>
        </w:p>
        <w:p w14:paraId="2680066F" w14:textId="34E3B15A"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78" w:history="1">
            <w:r w:rsidRPr="008B4D0B">
              <w:rPr>
                <w:rStyle w:val="Hyperlink"/>
                <w:noProof/>
              </w:rPr>
              <w:t>Foundation Installation Services (applies to foundation/mechanical scope only)</w:t>
            </w:r>
            <w:r>
              <w:rPr>
                <w:noProof/>
                <w:webHidden/>
              </w:rPr>
              <w:tab/>
            </w:r>
            <w:r>
              <w:rPr>
                <w:noProof/>
                <w:webHidden/>
              </w:rPr>
              <w:fldChar w:fldCharType="begin"/>
            </w:r>
            <w:r>
              <w:rPr>
                <w:noProof/>
                <w:webHidden/>
              </w:rPr>
              <w:instrText xml:space="preserve"> PAGEREF _Toc196301078 \h </w:instrText>
            </w:r>
            <w:r>
              <w:rPr>
                <w:noProof/>
                <w:webHidden/>
              </w:rPr>
            </w:r>
            <w:r>
              <w:rPr>
                <w:noProof/>
                <w:webHidden/>
              </w:rPr>
              <w:fldChar w:fldCharType="separate"/>
            </w:r>
            <w:r>
              <w:rPr>
                <w:noProof/>
                <w:webHidden/>
              </w:rPr>
              <w:t>9</w:t>
            </w:r>
            <w:r>
              <w:rPr>
                <w:noProof/>
                <w:webHidden/>
              </w:rPr>
              <w:fldChar w:fldCharType="end"/>
            </w:r>
          </w:hyperlink>
        </w:p>
        <w:p w14:paraId="18839B08" w14:textId="4FA2F7E0"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79" w:history="1">
            <w:r w:rsidRPr="008B4D0B">
              <w:rPr>
                <w:rStyle w:val="Hyperlink"/>
                <w:noProof/>
              </w:rPr>
              <w:t>Racking Installation Services (applies to racking/mechanical scope only)</w:t>
            </w:r>
            <w:r>
              <w:rPr>
                <w:noProof/>
                <w:webHidden/>
              </w:rPr>
              <w:tab/>
            </w:r>
            <w:r>
              <w:rPr>
                <w:noProof/>
                <w:webHidden/>
              </w:rPr>
              <w:fldChar w:fldCharType="begin"/>
            </w:r>
            <w:r>
              <w:rPr>
                <w:noProof/>
                <w:webHidden/>
              </w:rPr>
              <w:instrText xml:space="preserve"> PAGEREF _Toc196301079 \h </w:instrText>
            </w:r>
            <w:r>
              <w:rPr>
                <w:noProof/>
                <w:webHidden/>
              </w:rPr>
            </w:r>
            <w:r>
              <w:rPr>
                <w:noProof/>
                <w:webHidden/>
              </w:rPr>
              <w:fldChar w:fldCharType="separate"/>
            </w:r>
            <w:r>
              <w:rPr>
                <w:noProof/>
                <w:webHidden/>
              </w:rPr>
              <w:t>10</w:t>
            </w:r>
            <w:r>
              <w:rPr>
                <w:noProof/>
                <w:webHidden/>
              </w:rPr>
              <w:fldChar w:fldCharType="end"/>
            </w:r>
          </w:hyperlink>
        </w:p>
        <w:p w14:paraId="0BDF390F" w14:textId="4A4B3133"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0" w:history="1">
            <w:r w:rsidRPr="008B4D0B">
              <w:rPr>
                <w:rStyle w:val="Hyperlink"/>
                <w:noProof/>
              </w:rPr>
              <w:t>Tracker Installation Services (applies to racking/mechanical scope only)</w:t>
            </w:r>
            <w:r>
              <w:rPr>
                <w:noProof/>
                <w:webHidden/>
              </w:rPr>
              <w:tab/>
            </w:r>
            <w:r>
              <w:rPr>
                <w:noProof/>
                <w:webHidden/>
              </w:rPr>
              <w:fldChar w:fldCharType="begin"/>
            </w:r>
            <w:r>
              <w:rPr>
                <w:noProof/>
                <w:webHidden/>
              </w:rPr>
              <w:instrText xml:space="preserve"> PAGEREF _Toc196301080 \h </w:instrText>
            </w:r>
            <w:r>
              <w:rPr>
                <w:noProof/>
                <w:webHidden/>
              </w:rPr>
            </w:r>
            <w:r>
              <w:rPr>
                <w:noProof/>
                <w:webHidden/>
              </w:rPr>
              <w:fldChar w:fldCharType="separate"/>
            </w:r>
            <w:r>
              <w:rPr>
                <w:noProof/>
                <w:webHidden/>
              </w:rPr>
              <w:t>11</w:t>
            </w:r>
            <w:r>
              <w:rPr>
                <w:noProof/>
                <w:webHidden/>
              </w:rPr>
              <w:fldChar w:fldCharType="end"/>
            </w:r>
          </w:hyperlink>
        </w:p>
        <w:p w14:paraId="0D9C9BF1" w14:textId="2264FF1E"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1" w:history="1">
            <w:r w:rsidRPr="008B4D0B">
              <w:rPr>
                <w:rStyle w:val="Hyperlink"/>
                <w:noProof/>
              </w:rPr>
              <w:t>Module Installation Services (applies to module/mechanical scope only)</w:t>
            </w:r>
            <w:r>
              <w:rPr>
                <w:noProof/>
                <w:webHidden/>
              </w:rPr>
              <w:tab/>
            </w:r>
            <w:r>
              <w:rPr>
                <w:noProof/>
                <w:webHidden/>
              </w:rPr>
              <w:fldChar w:fldCharType="begin"/>
            </w:r>
            <w:r>
              <w:rPr>
                <w:noProof/>
                <w:webHidden/>
              </w:rPr>
              <w:instrText xml:space="preserve"> PAGEREF _Toc196301081 \h </w:instrText>
            </w:r>
            <w:r>
              <w:rPr>
                <w:noProof/>
                <w:webHidden/>
              </w:rPr>
            </w:r>
            <w:r>
              <w:rPr>
                <w:noProof/>
                <w:webHidden/>
              </w:rPr>
              <w:fldChar w:fldCharType="separate"/>
            </w:r>
            <w:r>
              <w:rPr>
                <w:noProof/>
                <w:webHidden/>
              </w:rPr>
              <w:t>11</w:t>
            </w:r>
            <w:r>
              <w:rPr>
                <w:noProof/>
                <w:webHidden/>
              </w:rPr>
              <w:fldChar w:fldCharType="end"/>
            </w:r>
          </w:hyperlink>
        </w:p>
        <w:p w14:paraId="4C171576" w14:textId="5103FD64"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2" w:history="1">
            <w:r w:rsidRPr="008B4D0B">
              <w:rPr>
                <w:rStyle w:val="Hyperlink"/>
                <w:noProof/>
              </w:rPr>
              <w:t>Electrical Services and Material (applies to electrical scope only)</w:t>
            </w:r>
            <w:r>
              <w:rPr>
                <w:noProof/>
                <w:webHidden/>
              </w:rPr>
              <w:tab/>
            </w:r>
            <w:r>
              <w:rPr>
                <w:noProof/>
                <w:webHidden/>
              </w:rPr>
              <w:fldChar w:fldCharType="begin"/>
            </w:r>
            <w:r>
              <w:rPr>
                <w:noProof/>
                <w:webHidden/>
              </w:rPr>
              <w:instrText xml:space="preserve"> PAGEREF _Toc196301082 \h </w:instrText>
            </w:r>
            <w:r>
              <w:rPr>
                <w:noProof/>
                <w:webHidden/>
              </w:rPr>
            </w:r>
            <w:r>
              <w:rPr>
                <w:noProof/>
                <w:webHidden/>
              </w:rPr>
              <w:fldChar w:fldCharType="separate"/>
            </w:r>
            <w:r>
              <w:rPr>
                <w:noProof/>
                <w:webHidden/>
              </w:rPr>
              <w:t>12</w:t>
            </w:r>
            <w:r>
              <w:rPr>
                <w:noProof/>
                <w:webHidden/>
              </w:rPr>
              <w:fldChar w:fldCharType="end"/>
            </w:r>
          </w:hyperlink>
        </w:p>
        <w:p w14:paraId="2C9F3074" w14:textId="5F5D704A"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3" w:history="1">
            <w:r w:rsidRPr="008B4D0B">
              <w:rPr>
                <w:rStyle w:val="Hyperlink"/>
                <w:noProof/>
              </w:rPr>
              <w:t>Medium Voltage Services and Materials (applies to MV/Electrical scope only)</w:t>
            </w:r>
            <w:r>
              <w:rPr>
                <w:noProof/>
                <w:webHidden/>
              </w:rPr>
              <w:tab/>
            </w:r>
            <w:r>
              <w:rPr>
                <w:noProof/>
                <w:webHidden/>
              </w:rPr>
              <w:fldChar w:fldCharType="begin"/>
            </w:r>
            <w:r>
              <w:rPr>
                <w:noProof/>
                <w:webHidden/>
              </w:rPr>
              <w:instrText xml:space="preserve"> PAGEREF _Toc196301083 \h </w:instrText>
            </w:r>
            <w:r>
              <w:rPr>
                <w:noProof/>
                <w:webHidden/>
              </w:rPr>
            </w:r>
            <w:r>
              <w:rPr>
                <w:noProof/>
                <w:webHidden/>
              </w:rPr>
              <w:fldChar w:fldCharType="separate"/>
            </w:r>
            <w:r>
              <w:rPr>
                <w:noProof/>
                <w:webHidden/>
              </w:rPr>
              <w:t>15</w:t>
            </w:r>
            <w:r>
              <w:rPr>
                <w:noProof/>
                <w:webHidden/>
              </w:rPr>
              <w:fldChar w:fldCharType="end"/>
            </w:r>
          </w:hyperlink>
        </w:p>
        <w:p w14:paraId="72128AC9" w14:textId="2FA0385D"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4" w:history="1">
            <w:r w:rsidRPr="008B4D0B">
              <w:rPr>
                <w:rStyle w:val="Hyperlink"/>
                <w:noProof/>
              </w:rPr>
              <w:t>Fencing Services and Materials (applies to fencing scope only)</w:t>
            </w:r>
            <w:r>
              <w:rPr>
                <w:noProof/>
                <w:webHidden/>
              </w:rPr>
              <w:tab/>
            </w:r>
            <w:r>
              <w:rPr>
                <w:noProof/>
                <w:webHidden/>
              </w:rPr>
              <w:fldChar w:fldCharType="begin"/>
            </w:r>
            <w:r>
              <w:rPr>
                <w:noProof/>
                <w:webHidden/>
              </w:rPr>
              <w:instrText xml:space="preserve"> PAGEREF _Toc196301084 \h </w:instrText>
            </w:r>
            <w:r>
              <w:rPr>
                <w:noProof/>
                <w:webHidden/>
              </w:rPr>
            </w:r>
            <w:r>
              <w:rPr>
                <w:noProof/>
                <w:webHidden/>
              </w:rPr>
              <w:fldChar w:fldCharType="separate"/>
            </w:r>
            <w:r>
              <w:rPr>
                <w:noProof/>
                <w:webHidden/>
              </w:rPr>
              <w:t>16</w:t>
            </w:r>
            <w:r>
              <w:rPr>
                <w:noProof/>
                <w:webHidden/>
              </w:rPr>
              <w:fldChar w:fldCharType="end"/>
            </w:r>
          </w:hyperlink>
        </w:p>
        <w:p w14:paraId="4C632725" w14:textId="03F770A0"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5" w:history="1">
            <w:r w:rsidRPr="008B4D0B">
              <w:rPr>
                <w:rStyle w:val="Hyperlink"/>
                <w:noProof/>
              </w:rPr>
              <w:t>Landscaping Services and Materials (applies to landscape scope only)</w:t>
            </w:r>
            <w:r>
              <w:rPr>
                <w:noProof/>
                <w:webHidden/>
              </w:rPr>
              <w:tab/>
            </w:r>
            <w:r>
              <w:rPr>
                <w:noProof/>
                <w:webHidden/>
              </w:rPr>
              <w:fldChar w:fldCharType="begin"/>
            </w:r>
            <w:r>
              <w:rPr>
                <w:noProof/>
                <w:webHidden/>
              </w:rPr>
              <w:instrText xml:space="preserve"> PAGEREF _Toc196301085 \h </w:instrText>
            </w:r>
            <w:r>
              <w:rPr>
                <w:noProof/>
                <w:webHidden/>
              </w:rPr>
            </w:r>
            <w:r>
              <w:rPr>
                <w:noProof/>
                <w:webHidden/>
              </w:rPr>
              <w:fldChar w:fldCharType="separate"/>
            </w:r>
            <w:r>
              <w:rPr>
                <w:noProof/>
                <w:webHidden/>
              </w:rPr>
              <w:t>17</w:t>
            </w:r>
            <w:r>
              <w:rPr>
                <w:noProof/>
                <w:webHidden/>
              </w:rPr>
              <w:fldChar w:fldCharType="end"/>
            </w:r>
          </w:hyperlink>
        </w:p>
        <w:p w14:paraId="12E1A676" w14:textId="4830395B"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6" w:history="1">
            <w:r w:rsidRPr="008B4D0B">
              <w:rPr>
                <w:rStyle w:val="Hyperlink"/>
                <w:noProof/>
              </w:rPr>
              <w:t>Company Provided Services and Materials</w:t>
            </w:r>
            <w:r>
              <w:rPr>
                <w:noProof/>
                <w:webHidden/>
              </w:rPr>
              <w:tab/>
            </w:r>
            <w:r>
              <w:rPr>
                <w:noProof/>
                <w:webHidden/>
              </w:rPr>
              <w:fldChar w:fldCharType="begin"/>
            </w:r>
            <w:r>
              <w:rPr>
                <w:noProof/>
                <w:webHidden/>
              </w:rPr>
              <w:instrText xml:space="preserve"> PAGEREF _Toc196301086 \h </w:instrText>
            </w:r>
            <w:r>
              <w:rPr>
                <w:noProof/>
                <w:webHidden/>
              </w:rPr>
            </w:r>
            <w:r>
              <w:rPr>
                <w:noProof/>
                <w:webHidden/>
              </w:rPr>
              <w:fldChar w:fldCharType="separate"/>
            </w:r>
            <w:r>
              <w:rPr>
                <w:noProof/>
                <w:webHidden/>
              </w:rPr>
              <w:t>17</w:t>
            </w:r>
            <w:r>
              <w:rPr>
                <w:noProof/>
                <w:webHidden/>
              </w:rPr>
              <w:fldChar w:fldCharType="end"/>
            </w:r>
          </w:hyperlink>
        </w:p>
        <w:p w14:paraId="75BBC58B" w14:textId="6B92324F"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087" w:history="1">
            <w:r w:rsidRPr="008B4D0B">
              <w:rPr>
                <w:rStyle w:val="Hyperlink"/>
                <w:noProof/>
              </w:rPr>
              <w:t>Other Contractor Requirements</w:t>
            </w:r>
            <w:r>
              <w:rPr>
                <w:noProof/>
                <w:webHidden/>
              </w:rPr>
              <w:tab/>
            </w:r>
            <w:r>
              <w:rPr>
                <w:noProof/>
                <w:webHidden/>
              </w:rPr>
              <w:fldChar w:fldCharType="begin"/>
            </w:r>
            <w:r>
              <w:rPr>
                <w:noProof/>
                <w:webHidden/>
              </w:rPr>
              <w:instrText xml:space="preserve"> PAGEREF _Toc196301087 \h </w:instrText>
            </w:r>
            <w:r>
              <w:rPr>
                <w:noProof/>
                <w:webHidden/>
              </w:rPr>
            </w:r>
            <w:r>
              <w:rPr>
                <w:noProof/>
                <w:webHidden/>
              </w:rPr>
              <w:fldChar w:fldCharType="separate"/>
            </w:r>
            <w:r>
              <w:rPr>
                <w:noProof/>
                <w:webHidden/>
              </w:rPr>
              <w:t>18</w:t>
            </w:r>
            <w:r>
              <w:rPr>
                <w:noProof/>
                <w:webHidden/>
              </w:rPr>
              <w:fldChar w:fldCharType="end"/>
            </w:r>
          </w:hyperlink>
        </w:p>
        <w:p w14:paraId="3F966D0B" w14:textId="7D493124"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8" w:history="1">
            <w:r w:rsidRPr="008B4D0B">
              <w:rPr>
                <w:rStyle w:val="Hyperlink"/>
                <w:noProof/>
              </w:rPr>
              <w:t>Quality Control</w:t>
            </w:r>
            <w:r>
              <w:rPr>
                <w:noProof/>
                <w:webHidden/>
              </w:rPr>
              <w:tab/>
            </w:r>
            <w:r>
              <w:rPr>
                <w:noProof/>
                <w:webHidden/>
              </w:rPr>
              <w:fldChar w:fldCharType="begin"/>
            </w:r>
            <w:r>
              <w:rPr>
                <w:noProof/>
                <w:webHidden/>
              </w:rPr>
              <w:instrText xml:space="preserve"> PAGEREF _Toc196301088 \h </w:instrText>
            </w:r>
            <w:r>
              <w:rPr>
                <w:noProof/>
                <w:webHidden/>
              </w:rPr>
            </w:r>
            <w:r>
              <w:rPr>
                <w:noProof/>
                <w:webHidden/>
              </w:rPr>
              <w:fldChar w:fldCharType="separate"/>
            </w:r>
            <w:r>
              <w:rPr>
                <w:noProof/>
                <w:webHidden/>
              </w:rPr>
              <w:t>18</w:t>
            </w:r>
            <w:r>
              <w:rPr>
                <w:noProof/>
                <w:webHidden/>
              </w:rPr>
              <w:fldChar w:fldCharType="end"/>
            </w:r>
          </w:hyperlink>
        </w:p>
        <w:p w14:paraId="08E2091B" w14:textId="06F0C733"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89" w:history="1">
            <w:r w:rsidRPr="008B4D0B">
              <w:rPr>
                <w:rStyle w:val="Hyperlink"/>
                <w:noProof/>
              </w:rPr>
              <w:t>Contractor Project Contacts</w:t>
            </w:r>
            <w:r>
              <w:rPr>
                <w:noProof/>
                <w:webHidden/>
              </w:rPr>
              <w:tab/>
            </w:r>
            <w:r>
              <w:rPr>
                <w:noProof/>
                <w:webHidden/>
              </w:rPr>
              <w:fldChar w:fldCharType="begin"/>
            </w:r>
            <w:r>
              <w:rPr>
                <w:noProof/>
                <w:webHidden/>
              </w:rPr>
              <w:instrText xml:space="preserve"> PAGEREF _Toc196301089 \h </w:instrText>
            </w:r>
            <w:r>
              <w:rPr>
                <w:noProof/>
                <w:webHidden/>
              </w:rPr>
            </w:r>
            <w:r>
              <w:rPr>
                <w:noProof/>
                <w:webHidden/>
              </w:rPr>
              <w:fldChar w:fldCharType="separate"/>
            </w:r>
            <w:r>
              <w:rPr>
                <w:noProof/>
                <w:webHidden/>
              </w:rPr>
              <w:t>18</w:t>
            </w:r>
            <w:r>
              <w:rPr>
                <w:noProof/>
                <w:webHidden/>
              </w:rPr>
              <w:fldChar w:fldCharType="end"/>
            </w:r>
          </w:hyperlink>
        </w:p>
        <w:p w14:paraId="6283F692" w14:textId="00C577AE"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0" w:history="1">
            <w:r w:rsidRPr="008B4D0B">
              <w:rPr>
                <w:rStyle w:val="Hyperlink"/>
                <w:noProof/>
              </w:rPr>
              <w:t>Project Site Access and Security</w:t>
            </w:r>
            <w:r>
              <w:rPr>
                <w:noProof/>
                <w:webHidden/>
              </w:rPr>
              <w:tab/>
            </w:r>
            <w:r>
              <w:rPr>
                <w:noProof/>
                <w:webHidden/>
              </w:rPr>
              <w:fldChar w:fldCharType="begin"/>
            </w:r>
            <w:r>
              <w:rPr>
                <w:noProof/>
                <w:webHidden/>
              </w:rPr>
              <w:instrText xml:space="preserve"> PAGEREF _Toc196301090 \h </w:instrText>
            </w:r>
            <w:r>
              <w:rPr>
                <w:noProof/>
                <w:webHidden/>
              </w:rPr>
            </w:r>
            <w:r>
              <w:rPr>
                <w:noProof/>
                <w:webHidden/>
              </w:rPr>
              <w:fldChar w:fldCharType="separate"/>
            </w:r>
            <w:r>
              <w:rPr>
                <w:noProof/>
                <w:webHidden/>
              </w:rPr>
              <w:t>18</w:t>
            </w:r>
            <w:r>
              <w:rPr>
                <w:noProof/>
                <w:webHidden/>
              </w:rPr>
              <w:fldChar w:fldCharType="end"/>
            </w:r>
          </w:hyperlink>
        </w:p>
        <w:p w14:paraId="7B972DDB" w14:textId="48DCB89A"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1" w:history="1">
            <w:r w:rsidRPr="008B4D0B">
              <w:rPr>
                <w:rStyle w:val="Hyperlink"/>
                <w:noProof/>
              </w:rPr>
              <w:t>Work Plan and Schedule</w:t>
            </w:r>
            <w:r>
              <w:rPr>
                <w:noProof/>
                <w:webHidden/>
              </w:rPr>
              <w:tab/>
            </w:r>
            <w:r>
              <w:rPr>
                <w:noProof/>
                <w:webHidden/>
              </w:rPr>
              <w:fldChar w:fldCharType="begin"/>
            </w:r>
            <w:r>
              <w:rPr>
                <w:noProof/>
                <w:webHidden/>
              </w:rPr>
              <w:instrText xml:space="preserve"> PAGEREF _Toc196301091 \h </w:instrText>
            </w:r>
            <w:r>
              <w:rPr>
                <w:noProof/>
                <w:webHidden/>
              </w:rPr>
            </w:r>
            <w:r>
              <w:rPr>
                <w:noProof/>
                <w:webHidden/>
              </w:rPr>
              <w:fldChar w:fldCharType="separate"/>
            </w:r>
            <w:r>
              <w:rPr>
                <w:noProof/>
                <w:webHidden/>
              </w:rPr>
              <w:t>18</w:t>
            </w:r>
            <w:r>
              <w:rPr>
                <w:noProof/>
                <w:webHidden/>
              </w:rPr>
              <w:fldChar w:fldCharType="end"/>
            </w:r>
          </w:hyperlink>
        </w:p>
        <w:p w14:paraId="71C71D32" w14:textId="620BF35D"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2" w:history="1">
            <w:r w:rsidRPr="008B4D0B">
              <w:rPr>
                <w:rStyle w:val="Hyperlink"/>
                <w:noProof/>
              </w:rPr>
              <w:t>Inspection</w:t>
            </w:r>
            <w:r>
              <w:rPr>
                <w:noProof/>
                <w:webHidden/>
              </w:rPr>
              <w:tab/>
            </w:r>
            <w:r>
              <w:rPr>
                <w:noProof/>
                <w:webHidden/>
              </w:rPr>
              <w:fldChar w:fldCharType="begin"/>
            </w:r>
            <w:r>
              <w:rPr>
                <w:noProof/>
                <w:webHidden/>
              </w:rPr>
              <w:instrText xml:space="preserve"> PAGEREF _Toc196301092 \h </w:instrText>
            </w:r>
            <w:r>
              <w:rPr>
                <w:noProof/>
                <w:webHidden/>
              </w:rPr>
            </w:r>
            <w:r>
              <w:rPr>
                <w:noProof/>
                <w:webHidden/>
              </w:rPr>
              <w:fldChar w:fldCharType="separate"/>
            </w:r>
            <w:r>
              <w:rPr>
                <w:noProof/>
                <w:webHidden/>
              </w:rPr>
              <w:t>19</w:t>
            </w:r>
            <w:r>
              <w:rPr>
                <w:noProof/>
                <w:webHidden/>
              </w:rPr>
              <w:fldChar w:fldCharType="end"/>
            </w:r>
          </w:hyperlink>
        </w:p>
        <w:p w14:paraId="7EB80411" w14:textId="05AE2EF9"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3" w:history="1">
            <w:r w:rsidRPr="008B4D0B">
              <w:rPr>
                <w:rStyle w:val="Hyperlink"/>
                <w:noProof/>
              </w:rPr>
              <w:t>Material Receiving, Handling, Inventory &amp; Reporting</w:t>
            </w:r>
            <w:r>
              <w:rPr>
                <w:noProof/>
                <w:webHidden/>
              </w:rPr>
              <w:tab/>
            </w:r>
            <w:r>
              <w:rPr>
                <w:noProof/>
                <w:webHidden/>
              </w:rPr>
              <w:fldChar w:fldCharType="begin"/>
            </w:r>
            <w:r>
              <w:rPr>
                <w:noProof/>
                <w:webHidden/>
              </w:rPr>
              <w:instrText xml:space="preserve"> PAGEREF _Toc196301093 \h </w:instrText>
            </w:r>
            <w:r>
              <w:rPr>
                <w:noProof/>
                <w:webHidden/>
              </w:rPr>
            </w:r>
            <w:r>
              <w:rPr>
                <w:noProof/>
                <w:webHidden/>
              </w:rPr>
              <w:fldChar w:fldCharType="separate"/>
            </w:r>
            <w:r>
              <w:rPr>
                <w:noProof/>
                <w:webHidden/>
              </w:rPr>
              <w:t>19</w:t>
            </w:r>
            <w:r>
              <w:rPr>
                <w:noProof/>
                <w:webHidden/>
              </w:rPr>
              <w:fldChar w:fldCharType="end"/>
            </w:r>
          </w:hyperlink>
        </w:p>
        <w:p w14:paraId="7480F895" w14:textId="421484B2"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4" w:history="1">
            <w:r w:rsidRPr="008B4D0B">
              <w:rPr>
                <w:rStyle w:val="Hyperlink"/>
                <w:noProof/>
              </w:rPr>
              <w:t>Safety</w:t>
            </w:r>
            <w:r>
              <w:rPr>
                <w:noProof/>
                <w:webHidden/>
              </w:rPr>
              <w:tab/>
            </w:r>
            <w:r>
              <w:rPr>
                <w:noProof/>
                <w:webHidden/>
              </w:rPr>
              <w:fldChar w:fldCharType="begin"/>
            </w:r>
            <w:r>
              <w:rPr>
                <w:noProof/>
                <w:webHidden/>
              </w:rPr>
              <w:instrText xml:space="preserve"> PAGEREF _Toc196301094 \h </w:instrText>
            </w:r>
            <w:r>
              <w:rPr>
                <w:noProof/>
                <w:webHidden/>
              </w:rPr>
            </w:r>
            <w:r>
              <w:rPr>
                <w:noProof/>
                <w:webHidden/>
              </w:rPr>
              <w:fldChar w:fldCharType="separate"/>
            </w:r>
            <w:r>
              <w:rPr>
                <w:noProof/>
                <w:webHidden/>
              </w:rPr>
              <w:t>20</w:t>
            </w:r>
            <w:r>
              <w:rPr>
                <w:noProof/>
                <w:webHidden/>
              </w:rPr>
              <w:fldChar w:fldCharType="end"/>
            </w:r>
          </w:hyperlink>
        </w:p>
        <w:p w14:paraId="12CD6870" w14:textId="4D3B4CF8"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5" w:history="1">
            <w:r w:rsidRPr="008B4D0B">
              <w:rPr>
                <w:rStyle w:val="Hyperlink"/>
                <w:noProof/>
              </w:rPr>
              <w:t>Documentation</w:t>
            </w:r>
            <w:r>
              <w:rPr>
                <w:noProof/>
                <w:webHidden/>
              </w:rPr>
              <w:tab/>
            </w:r>
            <w:r>
              <w:rPr>
                <w:noProof/>
                <w:webHidden/>
              </w:rPr>
              <w:fldChar w:fldCharType="begin"/>
            </w:r>
            <w:r>
              <w:rPr>
                <w:noProof/>
                <w:webHidden/>
              </w:rPr>
              <w:instrText xml:space="preserve"> PAGEREF _Toc196301095 \h </w:instrText>
            </w:r>
            <w:r>
              <w:rPr>
                <w:noProof/>
                <w:webHidden/>
              </w:rPr>
            </w:r>
            <w:r>
              <w:rPr>
                <w:noProof/>
                <w:webHidden/>
              </w:rPr>
              <w:fldChar w:fldCharType="separate"/>
            </w:r>
            <w:r>
              <w:rPr>
                <w:noProof/>
                <w:webHidden/>
              </w:rPr>
              <w:t>21</w:t>
            </w:r>
            <w:r>
              <w:rPr>
                <w:noProof/>
                <w:webHidden/>
              </w:rPr>
              <w:fldChar w:fldCharType="end"/>
            </w:r>
          </w:hyperlink>
        </w:p>
        <w:p w14:paraId="6D2C5159" w14:textId="5C84E09C"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6" w:history="1">
            <w:r w:rsidRPr="008B4D0B">
              <w:rPr>
                <w:rStyle w:val="Hyperlink"/>
                <w:noProof/>
              </w:rPr>
              <w:t>Fire Prevention</w:t>
            </w:r>
            <w:r>
              <w:rPr>
                <w:noProof/>
                <w:webHidden/>
              </w:rPr>
              <w:tab/>
            </w:r>
            <w:r>
              <w:rPr>
                <w:noProof/>
                <w:webHidden/>
              </w:rPr>
              <w:fldChar w:fldCharType="begin"/>
            </w:r>
            <w:r>
              <w:rPr>
                <w:noProof/>
                <w:webHidden/>
              </w:rPr>
              <w:instrText xml:space="preserve"> PAGEREF _Toc196301096 \h </w:instrText>
            </w:r>
            <w:r>
              <w:rPr>
                <w:noProof/>
                <w:webHidden/>
              </w:rPr>
            </w:r>
            <w:r>
              <w:rPr>
                <w:noProof/>
                <w:webHidden/>
              </w:rPr>
              <w:fldChar w:fldCharType="separate"/>
            </w:r>
            <w:r>
              <w:rPr>
                <w:noProof/>
                <w:webHidden/>
              </w:rPr>
              <w:t>21</w:t>
            </w:r>
            <w:r>
              <w:rPr>
                <w:noProof/>
                <w:webHidden/>
              </w:rPr>
              <w:fldChar w:fldCharType="end"/>
            </w:r>
          </w:hyperlink>
        </w:p>
        <w:p w14:paraId="5839BA2B" w14:textId="17BC05AB"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7" w:history="1">
            <w:r w:rsidRPr="008B4D0B">
              <w:rPr>
                <w:rStyle w:val="Hyperlink"/>
                <w:noProof/>
              </w:rPr>
              <w:t>Severe Weather</w:t>
            </w:r>
            <w:r>
              <w:rPr>
                <w:noProof/>
                <w:webHidden/>
              </w:rPr>
              <w:tab/>
            </w:r>
            <w:r>
              <w:rPr>
                <w:noProof/>
                <w:webHidden/>
              </w:rPr>
              <w:fldChar w:fldCharType="begin"/>
            </w:r>
            <w:r>
              <w:rPr>
                <w:noProof/>
                <w:webHidden/>
              </w:rPr>
              <w:instrText xml:space="preserve"> PAGEREF _Toc196301097 \h </w:instrText>
            </w:r>
            <w:r>
              <w:rPr>
                <w:noProof/>
                <w:webHidden/>
              </w:rPr>
            </w:r>
            <w:r>
              <w:rPr>
                <w:noProof/>
                <w:webHidden/>
              </w:rPr>
              <w:fldChar w:fldCharType="separate"/>
            </w:r>
            <w:r>
              <w:rPr>
                <w:noProof/>
                <w:webHidden/>
              </w:rPr>
              <w:t>21</w:t>
            </w:r>
            <w:r>
              <w:rPr>
                <w:noProof/>
                <w:webHidden/>
              </w:rPr>
              <w:fldChar w:fldCharType="end"/>
            </w:r>
          </w:hyperlink>
        </w:p>
        <w:p w14:paraId="39A7E0C2" w14:textId="4DF4CD16" w:rsidR="009C1190" w:rsidRDefault="009C1190">
          <w:pPr>
            <w:pStyle w:val="TOC2"/>
            <w:rPr>
              <w:rFonts w:asciiTheme="minorHAnsi" w:eastAsiaTheme="minorEastAsia" w:hAnsiTheme="minorHAnsi" w:cstheme="minorBidi"/>
              <w:noProof/>
              <w:kern w:val="2"/>
              <w:sz w:val="24"/>
              <w:szCs w:val="24"/>
              <w14:ligatures w14:val="standardContextual"/>
            </w:rPr>
          </w:pPr>
          <w:hyperlink w:anchor="_Toc196301098" w:history="1">
            <w:r w:rsidRPr="008B4D0B">
              <w:rPr>
                <w:rStyle w:val="Hyperlink"/>
                <w:noProof/>
              </w:rPr>
              <w:t>Winter Conditions Contingency</w:t>
            </w:r>
            <w:r>
              <w:rPr>
                <w:noProof/>
                <w:webHidden/>
              </w:rPr>
              <w:tab/>
            </w:r>
            <w:r>
              <w:rPr>
                <w:noProof/>
                <w:webHidden/>
              </w:rPr>
              <w:fldChar w:fldCharType="begin"/>
            </w:r>
            <w:r>
              <w:rPr>
                <w:noProof/>
                <w:webHidden/>
              </w:rPr>
              <w:instrText xml:space="preserve"> PAGEREF _Toc196301098 \h </w:instrText>
            </w:r>
            <w:r>
              <w:rPr>
                <w:noProof/>
                <w:webHidden/>
              </w:rPr>
            </w:r>
            <w:r>
              <w:rPr>
                <w:noProof/>
                <w:webHidden/>
              </w:rPr>
              <w:fldChar w:fldCharType="separate"/>
            </w:r>
            <w:r>
              <w:rPr>
                <w:noProof/>
                <w:webHidden/>
              </w:rPr>
              <w:t>22</w:t>
            </w:r>
            <w:r>
              <w:rPr>
                <w:noProof/>
                <w:webHidden/>
              </w:rPr>
              <w:fldChar w:fldCharType="end"/>
            </w:r>
          </w:hyperlink>
        </w:p>
        <w:p w14:paraId="786643D8" w14:textId="6BC16976"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099" w:history="1">
            <w:r w:rsidRPr="008B4D0B">
              <w:rPr>
                <w:rStyle w:val="Hyperlink"/>
                <w:noProof/>
              </w:rPr>
              <w:t>Company Contacts</w:t>
            </w:r>
            <w:r>
              <w:rPr>
                <w:noProof/>
                <w:webHidden/>
              </w:rPr>
              <w:tab/>
            </w:r>
            <w:r>
              <w:rPr>
                <w:noProof/>
                <w:webHidden/>
              </w:rPr>
              <w:fldChar w:fldCharType="begin"/>
            </w:r>
            <w:r>
              <w:rPr>
                <w:noProof/>
                <w:webHidden/>
              </w:rPr>
              <w:instrText xml:space="preserve"> PAGEREF _Toc196301099 \h </w:instrText>
            </w:r>
            <w:r>
              <w:rPr>
                <w:noProof/>
                <w:webHidden/>
              </w:rPr>
            </w:r>
            <w:r>
              <w:rPr>
                <w:noProof/>
                <w:webHidden/>
              </w:rPr>
              <w:fldChar w:fldCharType="separate"/>
            </w:r>
            <w:r>
              <w:rPr>
                <w:noProof/>
                <w:webHidden/>
              </w:rPr>
              <w:t>23</w:t>
            </w:r>
            <w:r>
              <w:rPr>
                <w:noProof/>
                <w:webHidden/>
              </w:rPr>
              <w:fldChar w:fldCharType="end"/>
            </w:r>
          </w:hyperlink>
        </w:p>
        <w:p w14:paraId="0645BFB7" w14:textId="1672EB7E"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100" w:history="1">
            <w:r w:rsidRPr="008B4D0B">
              <w:rPr>
                <w:rStyle w:val="Hyperlink"/>
                <w:noProof/>
              </w:rPr>
              <w:t>Exhibit 1. Furnish &amp; Install (F&amp;I) Schedule</w:t>
            </w:r>
            <w:r>
              <w:rPr>
                <w:noProof/>
                <w:webHidden/>
              </w:rPr>
              <w:tab/>
            </w:r>
            <w:r>
              <w:rPr>
                <w:noProof/>
                <w:webHidden/>
              </w:rPr>
              <w:fldChar w:fldCharType="begin"/>
            </w:r>
            <w:r>
              <w:rPr>
                <w:noProof/>
                <w:webHidden/>
              </w:rPr>
              <w:instrText xml:space="preserve"> PAGEREF _Toc196301100 \h </w:instrText>
            </w:r>
            <w:r>
              <w:rPr>
                <w:noProof/>
                <w:webHidden/>
              </w:rPr>
            </w:r>
            <w:r>
              <w:rPr>
                <w:noProof/>
                <w:webHidden/>
              </w:rPr>
              <w:fldChar w:fldCharType="separate"/>
            </w:r>
            <w:r>
              <w:rPr>
                <w:noProof/>
                <w:webHidden/>
              </w:rPr>
              <w:t>24</w:t>
            </w:r>
            <w:r>
              <w:rPr>
                <w:noProof/>
                <w:webHidden/>
              </w:rPr>
              <w:fldChar w:fldCharType="end"/>
            </w:r>
          </w:hyperlink>
        </w:p>
        <w:p w14:paraId="3CD887E7" w14:textId="66D31B4A"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101" w:history="1">
            <w:r w:rsidRPr="008B4D0B">
              <w:rPr>
                <w:rStyle w:val="Hyperlink"/>
                <w:noProof/>
              </w:rPr>
              <w:t>Exhibit 2. Execution Plan</w:t>
            </w:r>
            <w:r>
              <w:rPr>
                <w:noProof/>
                <w:webHidden/>
              </w:rPr>
              <w:tab/>
            </w:r>
            <w:r>
              <w:rPr>
                <w:noProof/>
                <w:webHidden/>
              </w:rPr>
              <w:fldChar w:fldCharType="begin"/>
            </w:r>
            <w:r>
              <w:rPr>
                <w:noProof/>
                <w:webHidden/>
              </w:rPr>
              <w:instrText xml:space="preserve"> PAGEREF _Toc196301101 \h </w:instrText>
            </w:r>
            <w:r>
              <w:rPr>
                <w:noProof/>
                <w:webHidden/>
              </w:rPr>
            </w:r>
            <w:r>
              <w:rPr>
                <w:noProof/>
                <w:webHidden/>
              </w:rPr>
              <w:fldChar w:fldCharType="separate"/>
            </w:r>
            <w:r>
              <w:rPr>
                <w:noProof/>
                <w:webHidden/>
              </w:rPr>
              <w:t>25</w:t>
            </w:r>
            <w:r>
              <w:rPr>
                <w:noProof/>
                <w:webHidden/>
              </w:rPr>
              <w:fldChar w:fldCharType="end"/>
            </w:r>
          </w:hyperlink>
        </w:p>
        <w:p w14:paraId="59E27A24" w14:textId="36B6C5F5"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102" w:history="1">
            <w:r w:rsidRPr="008B4D0B">
              <w:rPr>
                <w:rStyle w:val="Hyperlink"/>
                <w:noProof/>
              </w:rPr>
              <w:t>Exhibit 3. Alternate and Unit Price (as applicable to your scope only)</w:t>
            </w:r>
            <w:r>
              <w:rPr>
                <w:noProof/>
                <w:webHidden/>
              </w:rPr>
              <w:tab/>
            </w:r>
            <w:r>
              <w:rPr>
                <w:noProof/>
                <w:webHidden/>
              </w:rPr>
              <w:fldChar w:fldCharType="begin"/>
            </w:r>
            <w:r>
              <w:rPr>
                <w:noProof/>
                <w:webHidden/>
              </w:rPr>
              <w:instrText xml:space="preserve"> PAGEREF _Toc196301102 \h </w:instrText>
            </w:r>
            <w:r>
              <w:rPr>
                <w:noProof/>
                <w:webHidden/>
              </w:rPr>
            </w:r>
            <w:r>
              <w:rPr>
                <w:noProof/>
                <w:webHidden/>
              </w:rPr>
              <w:fldChar w:fldCharType="separate"/>
            </w:r>
            <w:r>
              <w:rPr>
                <w:noProof/>
                <w:webHidden/>
              </w:rPr>
              <w:t>27</w:t>
            </w:r>
            <w:r>
              <w:rPr>
                <w:noProof/>
                <w:webHidden/>
              </w:rPr>
              <w:fldChar w:fldCharType="end"/>
            </w:r>
          </w:hyperlink>
        </w:p>
        <w:p w14:paraId="60748D05" w14:textId="76FAE579"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103" w:history="1">
            <w:r w:rsidRPr="008B4D0B">
              <w:rPr>
                <w:rStyle w:val="Hyperlink"/>
                <w:noProof/>
              </w:rPr>
              <w:t>Exhibit 4. Bid Quantity Breakout (as applicable to your scope only)</w:t>
            </w:r>
            <w:r>
              <w:rPr>
                <w:noProof/>
                <w:webHidden/>
              </w:rPr>
              <w:tab/>
            </w:r>
            <w:r>
              <w:rPr>
                <w:noProof/>
                <w:webHidden/>
              </w:rPr>
              <w:fldChar w:fldCharType="begin"/>
            </w:r>
            <w:r>
              <w:rPr>
                <w:noProof/>
                <w:webHidden/>
              </w:rPr>
              <w:instrText xml:space="preserve"> PAGEREF _Toc196301103 \h </w:instrText>
            </w:r>
            <w:r>
              <w:rPr>
                <w:noProof/>
                <w:webHidden/>
              </w:rPr>
            </w:r>
            <w:r>
              <w:rPr>
                <w:noProof/>
                <w:webHidden/>
              </w:rPr>
              <w:fldChar w:fldCharType="separate"/>
            </w:r>
            <w:r>
              <w:rPr>
                <w:noProof/>
                <w:webHidden/>
              </w:rPr>
              <w:t>28</w:t>
            </w:r>
            <w:r>
              <w:rPr>
                <w:noProof/>
                <w:webHidden/>
              </w:rPr>
              <w:fldChar w:fldCharType="end"/>
            </w:r>
          </w:hyperlink>
        </w:p>
        <w:p w14:paraId="7252DFC4" w14:textId="2B3FF5F8" w:rsidR="009C1190" w:rsidRDefault="009C1190">
          <w:pPr>
            <w:pStyle w:val="TOC1"/>
            <w:rPr>
              <w:rFonts w:asciiTheme="minorHAnsi" w:eastAsiaTheme="minorEastAsia" w:hAnsiTheme="minorHAnsi" w:cstheme="minorBidi"/>
              <w:noProof/>
              <w:kern w:val="2"/>
              <w:sz w:val="24"/>
              <w:szCs w:val="24"/>
              <w14:ligatures w14:val="standardContextual"/>
            </w:rPr>
          </w:pPr>
          <w:hyperlink w:anchor="_Toc196301104" w:history="1">
            <w:r w:rsidRPr="008B4D0B">
              <w:rPr>
                <w:rStyle w:val="Hyperlink"/>
                <w:noProof/>
              </w:rPr>
              <w:t>Exhibit 5. Owner Provided Equipment Schedule</w:t>
            </w:r>
            <w:r>
              <w:rPr>
                <w:noProof/>
                <w:webHidden/>
              </w:rPr>
              <w:tab/>
            </w:r>
            <w:r>
              <w:rPr>
                <w:noProof/>
                <w:webHidden/>
              </w:rPr>
              <w:fldChar w:fldCharType="begin"/>
            </w:r>
            <w:r>
              <w:rPr>
                <w:noProof/>
                <w:webHidden/>
              </w:rPr>
              <w:instrText xml:space="preserve"> PAGEREF _Toc196301104 \h </w:instrText>
            </w:r>
            <w:r>
              <w:rPr>
                <w:noProof/>
                <w:webHidden/>
              </w:rPr>
            </w:r>
            <w:r>
              <w:rPr>
                <w:noProof/>
                <w:webHidden/>
              </w:rPr>
              <w:fldChar w:fldCharType="separate"/>
            </w:r>
            <w:r>
              <w:rPr>
                <w:noProof/>
                <w:webHidden/>
              </w:rPr>
              <w:t>29</w:t>
            </w:r>
            <w:r>
              <w:rPr>
                <w:noProof/>
                <w:webHidden/>
              </w:rPr>
              <w:fldChar w:fldCharType="end"/>
            </w:r>
          </w:hyperlink>
        </w:p>
        <w:p w14:paraId="01499F7E" w14:textId="705F5212" w:rsidR="58CD82EC" w:rsidRDefault="58CD82EC" w:rsidP="0004282A">
          <w:pPr>
            <w:pStyle w:val="TOC1"/>
            <w:rPr>
              <w:rStyle w:val="Hyperlink"/>
            </w:rPr>
          </w:pPr>
          <w:r>
            <w:fldChar w:fldCharType="end"/>
          </w:r>
        </w:p>
      </w:sdtContent>
    </w:sdt>
    <w:p w14:paraId="17F35851" w14:textId="0B28E686" w:rsidR="002E3431" w:rsidRPr="001509FD" w:rsidRDefault="002E3431" w:rsidP="0004282A">
      <w:pPr>
        <w:pStyle w:val="TOC1"/>
        <w:rPr>
          <w:noProof/>
        </w:rPr>
      </w:pPr>
    </w:p>
    <w:p w14:paraId="6AE4D27B" w14:textId="0B766AEE" w:rsidR="00B30FAA" w:rsidRPr="001509FD" w:rsidRDefault="002E3431" w:rsidP="0065211D">
      <w:pPr>
        <w:rPr>
          <w:rFonts w:asciiTheme="minorHAnsi" w:hAnsiTheme="minorHAnsi" w:cstheme="minorHAnsi"/>
        </w:rPr>
      </w:pPr>
      <w:r w:rsidRPr="001509FD">
        <w:rPr>
          <w:rFonts w:asciiTheme="minorHAnsi" w:hAnsiTheme="minorHAnsi" w:cstheme="minorHAnsi"/>
        </w:rPr>
        <w:br w:type="page"/>
      </w:r>
      <w:r w:rsidR="00542DE9" w:rsidRPr="001509FD">
        <w:rPr>
          <w:rFonts w:asciiTheme="minorHAnsi" w:hAnsiTheme="minorHAnsi" w:cstheme="minorHAnsi"/>
          <w:noProof/>
        </w:rPr>
        <w:lastRenderedPageBreak/>
        <mc:AlternateContent>
          <mc:Choice Requires="wps">
            <w:drawing>
              <wp:inline distT="0" distB="0" distL="0" distR="0" wp14:anchorId="28435966" wp14:editId="35664618">
                <wp:extent cx="6388100" cy="431800"/>
                <wp:effectExtent l="0" t="0" r="0" b="63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431800"/>
                        </a:xfrm>
                        <a:prstGeom prst="rect">
                          <a:avLst/>
                        </a:prstGeom>
                        <a:solidFill>
                          <a:srgbClr val="FF9900"/>
                        </a:solidFill>
                        <a:ln>
                          <a:noFill/>
                        </a:ln>
                      </wps:spPr>
                      <wps:txbx>
                        <w:txbxContent>
                          <w:p w14:paraId="5ED509A4" w14:textId="30149807" w:rsidR="00B23BD0" w:rsidRPr="003D2AB5" w:rsidRDefault="00025265">
                            <w:pPr>
                              <w:pStyle w:val="BodyText"/>
                              <w:spacing w:before="114"/>
                              <w:ind w:left="107"/>
                              <w:rPr>
                                <w:rFonts w:ascii="Arial"/>
                                <w:sz w:val="40"/>
                                <w:szCs w:val="40"/>
                              </w:rPr>
                            </w:pPr>
                            <w:r>
                              <w:rPr>
                                <w:rFonts w:ascii="Arial"/>
                                <w:color w:val="FFFFFF"/>
                                <w:sz w:val="40"/>
                                <w:szCs w:val="40"/>
                              </w:rPr>
                              <w:t>Scope</w:t>
                            </w:r>
                            <w:r w:rsidR="00B23BD0" w:rsidRPr="003D2AB5">
                              <w:rPr>
                                <w:rFonts w:ascii="Arial"/>
                                <w:color w:val="FFFFFF"/>
                                <w:sz w:val="40"/>
                                <w:szCs w:val="40"/>
                              </w:rPr>
                              <w:t xml:space="preserve"> of Work</w:t>
                            </w:r>
                          </w:p>
                        </w:txbxContent>
                      </wps:txbx>
                      <wps:bodyPr rot="0" vert="horz" wrap="square" lIns="0" tIns="0" rIns="0" bIns="0" anchor="t" anchorCtr="0" upright="1">
                        <a:noAutofit/>
                      </wps:bodyPr>
                    </wps:wsp>
                  </a:graphicData>
                </a:graphic>
              </wp:inline>
            </w:drawing>
          </mc:Choice>
          <mc:Fallback>
            <w:pict>
              <v:shapetype w14:anchorId="28435966" id="_x0000_t202" coordsize="21600,21600" o:spt="202" path="m,l,21600r21600,l21600,xe">
                <v:stroke joinstyle="miter"/>
                <v:path gradientshapeok="t" o:connecttype="rect"/>
              </v:shapetype>
              <v:shape id="Text Box 3" o:spid="_x0000_s1026" type="#_x0000_t202" style="width:503pt;height: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" fillcolor="#f90" stroked="f">
                <v:textbox inset="0,0,0,0">
                  <w:txbxContent>
                    <w:p w14:paraId="5ED509A4" w14:textId="30149807" w:rsidR="00B23BD0" w:rsidRPr="003D2AB5" w:rsidRDefault="00025265">
                      <w:pPr>
                        <w:pStyle w:val="BodyText"/>
                        <w:spacing w:before="114"/>
                        <w:ind w:left="107"/>
                        <w:rPr>
                          <w:rFonts w:ascii="Arial"/>
                          <w:sz w:val="40"/>
                          <w:szCs w:val="40"/>
                        </w:rPr>
                      </w:pPr>
                      <w:r>
                        <w:rPr>
                          <w:rFonts w:ascii="Arial"/>
                          <w:color w:val="FFFFFF"/>
                          <w:sz w:val="40"/>
                          <w:szCs w:val="40"/>
                        </w:rPr>
                        <w:t>Scope</w:t>
                      </w:r>
                      <w:r w:rsidR="00B23BD0" w:rsidRPr="003D2AB5">
                        <w:rPr>
                          <w:rFonts w:ascii="Arial"/>
                          <w:color w:val="FFFFFF"/>
                          <w:sz w:val="40"/>
                          <w:szCs w:val="40"/>
                        </w:rPr>
                        <w:t xml:space="preserve"> of Work</w:t>
                      </w:r>
                    </w:p>
                  </w:txbxContent>
                </v:textbox>
                <w10:anchorlock/>
              </v:shape>
            </w:pict>
          </mc:Fallback>
        </mc:AlternateContent>
      </w:r>
    </w:p>
    <w:p w14:paraId="676BB1FE" w14:textId="77777777" w:rsidR="00B30FAA" w:rsidRPr="00050ABD" w:rsidRDefault="00B30FAA" w:rsidP="005B4603">
      <w:pPr>
        <w:pStyle w:val="BodyText"/>
        <w:ind w:right="30"/>
        <w:rPr>
          <w:rFonts w:asciiTheme="minorHAnsi" w:hAnsiTheme="minorHAnsi" w:cstheme="minorHAnsi"/>
          <w:sz w:val="12"/>
          <w:szCs w:val="12"/>
        </w:rPr>
      </w:pPr>
    </w:p>
    <w:p w14:paraId="29983A1C" w14:textId="77777777" w:rsidR="00B30FAA" w:rsidRPr="001509FD" w:rsidRDefault="008D13AE" w:rsidP="000F2804">
      <w:pPr>
        <w:pStyle w:val="Heading1"/>
      </w:pPr>
      <w:bookmarkStart w:id="0" w:name="Solar_Plant"/>
      <w:bookmarkStart w:id="1" w:name="_Toc196301073"/>
      <w:bookmarkEnd w:id="0"/>
      <w:r w:rsidRPr="58CD82EC">
        <w:t>Solar Plant</w:t>
      </w:r>
      <w:bookmarkEnd w:id="1"/>
    </w:p>
    <w:p w14:paraId="6B8CEBF4" w14:textId="77777777" w:rsidR="005B4603" w:rsidRPr="00050ABD" w:rsidRDefault="005B4603" w:rsidP="005B4603">
      <w:pPr>
        <w:pStyle w:val="BodyText"/>
        <w:ind w:right="30"/>
        <w:rPr>
          <w:rFonts w:asciiTheme="minorHAnsi" w:hAnsiTheme="minorHAnsi" w:cstheme="minorHAnsi"/>
          <w:sz w:val="12"/>
          <w:szCs w:val="12"/>
          <w:highlight w:val="yellow"/>
        </w:rPr>
      </w:pPr>
    </w:p>
    <w:p w14:paraId="4FFA2009" w14:textId="4C39F0AD" w:rsidR="00B30FAA" w:rsidRPr="001509FD" w:rsidRDefault="001B5E83" w:rsidP="00BD07DA">
      <w:pPr>
        <w:pStyle w:val="BodyText"/>
        <w:ind w:right="30"/>
        <w:jc w:val="both"/>
        <w:rPr>
          <w:rFonts w:asciiTheme="minorHAnsi" w:hAnsiTheme="minorHAnsi" w:cstheme="minorHAnsi"/>
        </w:rPr>
      </w:pPr>
      <w:r w:rsidRPr="001B5E83">
        <w:rPr>
          <w:rFonts w:asciiTheme="minorHAnsi" w:hAnsiTheme="minorHAnsi" w:cstheme="minorHAnsi"/>
        </w:rPr>
        <w:t>Cemetery Sun</w:t>
      </w:r>
      <w:r w:rsidR="005B4603" w:rsidRPr="001B5E83">
        <w:rPr>
          <w:rFonts w:asciiTheme="minorHAnsi" w:hAnsiTheme="minorHAnsi" w:cstheme="minorHAnsi"/>
        </w:rPr>
        <w:t>, LLC</w:t>
      </w:r>
      <w:r w:rsidR="008D13AE" w:rsidRPr="001509FD">
        <w:rPr>
          <w:rFonts w:asciiTheme="minorHAnsi" w:hAnsiTheme="minorHAnsi" w:cstheme="minorHAnsi"/>
        </w:rPr>
        <w:t xml:space="preserve"> (the “Owner”) is entering into an Engineering, Procurement, and Construction Contract (“EPC Contract”) with Nexamp</w:t>
      </w:r>
      <w:r w:rsidR="00E8222A" w:rsidRPr="001509FD">
        <w:rPr>
          <w:rFonts w:asciiTheme="minorHAnsi" w:hAnsiTheme="minorHAnsi" w:cstheme="minorHAnsi"/>
        </w:rPr>
        <w:t>,</w:t>
      </w:r>
      <w:r w:rsidR="008D13AE" w:rsidRPr="001509FD">
        <w:rPr>
          <w:rFonts w:asciiTheme="minorHAnsi" w:hAnsiTheme="minorHAnsi" w:cstheme="minorHAnsi"/>
        </w:rPr>
        <w:t xml:space="preserve"> Inc. (</w:t>
      </w:r>
      <w:r w:rsidR="00E8222A" w:rsidRPr="001509FD">
        <w:rPr>
          <w:rFonts w:asciiTheme="minorHAnsi" w:hAnsiTheme="minorHAnsi" w:cstheme="minorHAnsi"/>
        </w:rPr>
        <w:t xml:space="preserve">“Nexamp” or </w:t>
      </w:r>
      <w:r w:rsidR="00733D7F" w:rsidRPr="001509FD">
        <w:rPr>
          <w:rFonts w:asciiTheme="minorHAnsi" w:hAnsiTheme="minorHAnsi" w:cstheme="minorHAnsi"/>
        </w:rPr>
        <w:t xml:space="preserve">the </w:t>
      </w:r>
      <w:r w:rsidR="008D13AE" w:rsidRPr="001509FD">
        <w:rPr>
          <w:rFonts w:asciiTheme="minorHAnsi" w:hAnsiTheme="minorHAnsi" w:cstheme="minorHAnsi"/>
        </w:rPr>
        <w:t xml:space="preserve">“Company”), for services related to the design, construction and placement into operation of one solar photovoltaic electric generating system and related ancillary equipment with a nominal capacity of </w:t>
      </w:r>
      <w:r>
        <w:rPr>
          <w:rFonts w:asciiTheme="minorHAnsi" w:hAnsiTheme="minorHAnsi" w:cstheme="minorHAnsi"/>
        </w:rPr>
        <w:t>4.9</w:t>
      </w:r>
      <w:r w:rsidR="008D13AE" w:rsidRPr="001509FD">
        <w:rPr>
          <w:rFonts w:asciiTheme="minorHAnsi" w:hAnsiTheme="minorHAnsi" w:cstheme="minorHAnsi"/>
        </w:rPr>
        <w:t xml:space="preserve"> MW (</w:t>
      </w:r>
      <w:r w:rsidR="00CE7189" w:rsidRPr="001509FD">
        <w:rPr>
          <w:rFonts w:asciiTheme="minorHAnsi" w:hAnsiTheme="minorHAnsi" w:cstheme="minorHAnsi"/>
        </w:rPr>
        <w:t>A</w:t>
      </w:r>
      <w:r w:rsidR="008D13AE" w:rsidRPr="001509FD">
        <w:rPr>
          <w:rFonts w:asciiTheme="minorHAnsi" w:hAnsiTheme="minorHAnsi" w:cstheme="minorHAnsi"/>
        </w:rPr>
        <w:t xml:space="preserve">C) in accordance with the EPC Contract (the “Project”). The Project is located at </w:t>
      </w:r>
      <w:r>
        <w:rPr>
          <w:rFonts w:asciiTheme="minorHAnsi" w:hAnsiTheme="minorHAnsi" w:cstheme="minorHAnsi"/>
        </w:rPr>
        <w:t>24638 Adams Rd, Frederick, IL</w:t>
      </w:r>
      <w:r w:rsidR="00CE7189" w:rsidRPr="001509FD">
        <w:rPr>
          <w:rFonts w:asciiTheme="minorHAnsi" w:hAnsiTheme="minorHAnsi" w:cstheme="minorHAnsi"/>
        </w:rPr>
        <w:t xml:space="preserve"> </w:t>
      </w:r>
      <w:r w:rsidR="008D13AE" w:rsidRPr="001509FD">
        <w:rPr>
          <w:rFonts w:asciiTheme="minorHAnsi" w:hAnsiTheme="minorHAnsi" w:cstheme="minorHAnsi"/>
        </w:rPr>
        <w:t>(the “Site”)</w:t>
      </w:r>
      <w:r w:rsidR="00AC7258">
        <w:rPr>
          <w:rFonts w:asciiTheme="minorHAnsi" w:hAnsiTheme="minorHAnsi" w:cstheme="minorHAnsi"/>
        </w:rPr>
        <w:t xml:space="preserve"> as further detailed in the Project Agreement</w:t>
      </w:r>
      <w:r w:rsidR="008D13AE" w:rsidRPr="001509FD">
        <w:rPr>
          <w:rFonts w:asciiTheme="minorHAnsi" w:hAnsiTheme="minorHAnsi" w:cstheme="minorHAnsi"/>
        </w:rPr>
        <w:t>.</w:t>
      </w:r>
    </w:p>
    <w:p w14:paraId="49ABC745" w14:textId="77777777" w:rsidR="00B30FAA" w:rsidRPr="00A53A27" w:rsidRDefault="00B30FAA" w:rsidP="00BD07DA">
      <w:pPr>
        <w:pStyle w:val="BodyText"/>
        <w:ind w:right="30"/>
        <w:jc w:val="both"/>
        <w:rPr>
          <w:rFonts w:asciiTheme="minorHAnsi" w:hAnsiTheme="minorHAnsi" w:cstheme="minorHAnsi"/>
          <w:sz w:val="14"/>
          <w:szCs w:val="14"/>
        </w:rPr>
      </w:pPr>
    </w:p>
    <w:p w14:paraId="5E087F47" w14:textId="019ED522" w:rsidR="00B30FAA" w:rsidRPr="001509FD" w:rsidRDefault="00BB353F" w:rsidP="00BD07DA">
      <w:pPr>
        <w:pStyle w:val="BodyText"/>
        <w:ind w:right="30"/>
        <w:jc w:val="both"/>
        <w:rPr>
          <w:rFonts w:asciiTheme="minorHAnsi" w:hAnsiTheme="minorHAnsi" w:cstheme="minorHAnsi"/>
        </w:rPr>
      </w:pPr>
      <w:r w:rsidRPr="001509FD">
        <w:rPr>
          <w:rFonts w:asciiTheme="minorHAnsi" w:hAnsiTheme="minorHAnsi" w:cstheme="minorHAnsi"/>
        </w:rPr>
        <w:t xml:space="preserve">The </w:t>
      </w:r>
      <w:r w:rsidR="008D13AE" w:rsidRPr="001509FD">
        <w:rPr>
          <w:rFonts w:asciiTheme="minorHAnsi" w:hAnsiTheme="minorHAnsi" w:cstheme="minorHAnsi"/>
        </w:rPr>
        <w:t>Company is to provide construction and installation services to build the Project</w:t>
      </w:r>
      <w:r w:rsidR="008A5422" w:rsidRPr="001509FD">
        <w:rPr>
          <w:rFonts w:asciiTheme="minorHAnsi" w:hAnsiTheme="minorHAnsi" w:cstheme="minorHAnsi"/>
        </w:rPr>
        <w:t xml:space="preserve">. </w:t>
      </w:r>
      <w:r w:rsidR="001A5FD3" w:rsidRPr="001509FD">
        <w:rPr>
          <w:rFonts w:asciiTheme="minorHAnsi" w:hAnsiTheme="minorHAnsi" w:cstheme="minorHAnsi"/>
        </w:rPr>
        <w:t xml:space="preserve">The Company may enter one or more </w:t>
      </w:r>
      <w:r w:rsidR="00083B4C">
        <w:rPr>
          <w:rFonts w:asciiTheme="minorHAnsi" w:hAnsiTheme="minorHAnsi" w:cstheme="minorHAnsi"/>
        </w:rPr>
        <w:t>s</w:t>
      </w:r>
      <w:r w:rsidR="001A5FD3" w:rsidRPr="001509FD">
        <w:rPr>
          <w:rFonts w:asciiTheme="minorHAnsi" w:hAnsiTheme="minorHAnsi" w:cstheme="minorHAnsi"/>
        </w:rPr>
        <w:t xml:space="preserve">ubcontracts with respect to any item or portion of the Project, as defined in the EPC </w:t>
      </w:r>
      <w:r w:rsidR="00AC7258">
        <w:rPr>
          <w:rFonts w:asciiTheme="minorHAnsi" w:hAnsiTheme="minorHAnsi" w:cstheme="minorHAnsi"/>
        </w:rPr>
        <w:t>C</w:t>
      </w:r>
      <w:r w:rsidR="001A5FD3" w:rsidRPr="001509FD">
        <w:rPr>
          <w:rFonts w:asciiTheme="minorHAnsi" w:hAnsiTheme="minorHAnsi" w:cstheme="minorHAnsi"/>
        </w:rPr>
        <w:t xml:space="preserve">ontract. </w:t>
      </w:r>
      <w:r w:rsidR="00C323FC">
        <w:rPr>
          <w:rFonts w:asciiTheme="minorHAnsi" w:hAnsiTheme="minorHAnsi" w:cstheme="minorHAnsi"/>
        </w:rPr>
        <w:t xml:space="preserve">Nexamp is engaging </w:t>
      </w:r>
      <w:r w:rsidR="007E5FE3" w:rsidRPr="001509FD">
        <w:rPr>
          <w:rFonts w:asciiTheme="minorHAnsi" w:hAnsiTheme="minorHAnsi" w:cstheme="minorHAnsi"/>
        </w:rPr>
        <w:t xml:space="preserve"> Subcontractor (</w:t>
      </w:r>
      <w:r w:rsidR="00C323FC">
        <w:rPr>
          <w:rFonts w:asciiTheme="minorHAnsi" w:hAnsiTheme="minorHAnsi" w:cstheme="minorHAnsi"/>
        </w:rPr>
        <w:t xml:space="preserve">as used in this Scope of Work, </w:t>
      </w:r>
      <w:r w:rsidR="007E5FE3" w:rsidRPr="001509FD">
        <w:rPr>
          <w:rFonts w:asciiTheme="minorHAnsi" w:hAnsiTheme="minorHAnsi" w:cstheme="minorHAnsi"/>
        </w:rPr>
        <w:t>the “</w:t>
      </w:r>
      <w:r w:rsidR="000E04F5" w:rsidRPr="001509FD">
        <w:rPr>
          <w:rFonts w:asciiTheme="minorHAnsi" w:hAnsiTheme="minorHAnsi" w:cstheme="minorHAnsi"/>
        </w:rPr>
        <w:t>C</w:t>
      </w:r>
      <w:r w:rsidR="008D13AE" w:rsidRPr="001509FD">
        <w:rPr>
          <w:rFonts w:asciiTheme="minorHAnsi" w:hAnsiTheme="minorHAnsi" w:cstheme="minorHAnsi"/>
        </w:rPr>
        <w:t>ontractor</w:t>
      </w:r>
      <w:r w:rsidR="007E5FE3" w:rsidRPr="001509FD">
        <w:rPr>
          <w:rFonts w:asciiTheme="minorHAnsi" w:hAnsiTheme="minorHAnsi" w:cstheme="minorHAnsi"/>
        </w:rPr>
        <w:t>”)</w:t>
      </w:r>
      <w:r w:rsidR="008D13AE" w:rsidRPr="001509FD">
        <w:rPr>
          <w:rFonts w:asciiTheme="minorHAnsi" w:hAnsiTheme="minorHAnsi" w:cstheme="minorHAnsi"/>
        </w:rPr>
        <w:t xml:space="preserve"> will be responsible</w:t>
      </w:r>
      <w:r w:rsidR="000E04F5" w:rsidRPr="001509FD">
        <w:rPr>
          <w:rFonts w:asciiTheme="minorHAnsi" w:hAnsiTheme="minorHAnsi" w:cstheme="minorHAnsi"/>
        </w:rPr>
        <w:t xml:space="preserve"> for all work</w:t>
      </w:r>
      <w:r w:rsidR="008D13AE" w:rsidRPr="001509FD">
        <w:rPr>
          <w:rFonts w:asciiTheme="minorHAnsi" w:hAnsiTheme="minorHAnsi" w:cstheme="minorHAnsi"/>
        </w:rPr>
        <w:t>, as described in this</w:t>
      </w:r>
      <w:r w:rsidR="00973D15">
        <w:rPr>
          <w:rFonts w:asciiTheme="minorHAnsi" w:hAnsiTheme="minorHAnsi" w:cstheme="minorHAnsi"/>
        </w:rPr>
        <w:t xml:space="preserve"> Exhibit B to the Project Agreement</w:t>
      </w:r>
      <w:r w:rsidR="008D13AE" w:rsidRPr="001509FD">
        <w:rPr>
          <w:rFonts w:asciiTheme="minorHAnsi" w:hAnsiTheme="minorHAnsi" w:cstheme="minorHAnsi"/>
        </w:rPr>
        <w:t xml:space="preserve"> </w:t>
      </w:r>
      <w:r w:rsidR="00556628">
        <w:rPr>
          <w:rFonts w:asciiTheme="minorHAnsi" w:hAnsiTheme="minorHAnsi" w:cstheme="minorHAnsi"/>
        </w:rPr>
        <w:t>Scope</w:t>
      </w:r>
      <w:r w:rsidR="00556628" w:rsidRPr="001509FD">
        <w:rPr>
          <w:rFonts w:asciiTheme="minorHAnsi" w:hAnsiTheme="minorHAnsi" w:cstheme="minorHAnsi"/>
        </w:rPr>
        <w:t xml:space="preserve"> </w:t>
      </w:r>
      <w:r w:rsidR="008D13AE" w:rsidRPr="001509FD">
        <w:rPr>
          <w:rFonts w:asciiTheme="minorHAnsi" w:hAnsiTheme="minorHAnsi" w:cstheme="minorHAnsi"/>
        </w:rPr>
        <w:t>of Work (“SOW”) and any Change Orders</w:t>
      </w:r>
      <w:r w:rsidR="00973D15">
        <w:rPr>
          <w:rFonts w:asciiTheme="minorHAnsi" w:hAnsiTheme="minorHAnsi" w:cstheme="minorHAnsi"/>
        </w:rPr>
        <w:t xml:space="preserve"> related to this SOW</w:t>
      </w:r>
      <w:r w:rsidR="008D13AE" w:rsidRPr="001509FD">
        <w:rPr>
          <w:rFonts w:asciiTheme="minorHAnsi" w:hAnsiTheme="minorHAnsi" w:cstheme="minorHAnsi"/>
        </w:rPr>
        <w:t>, for providing labor, materials, components, equipment, tools, transportation, trade equipment, and other facilities and services that are necessary for the proper execution, construction, testing</w:t>
      </w:r>
      <w:r w:rsidR="009437AE">
        <w:rPr>
          <w:rFonts w:asciiTheme="minorHAnsi" w:hAnsiTheme="minorHAnsi" w:cstheme="minorHAnsi"/>
        </w:rPr>
        <w:t>,</w:t>
      </w:r>
      <w:r w:rsidR="008D13AE" w:rsidRPr="001509FD">
        <w:rPr>
          <w:rFonts w:asciiTheme="minorHAnsi" w:hAnsiTheme="minorHAnsi" w:cstheme="minorHAnsi"/>
        </w:rPr>
        <w:t xml:space="preserve"> and completion of the Project. All </w:t>
      </w:r>
      <w:r w:rsidR="00FF0410">
        <w:rPr>
          <w:rFonts w:asciiTheme="minorHAnsi" w:hAnsiTheme="minorHAnsi" w:cstheme="minorHAnsi"/>
        </w:rPr>
        <w:t>S</w:t>
      </w:r>
      <w:r w:rsidR="008D13AE" w:rsidRPr="001509FD">
        <w:rPr>
          <w:rFonts w:asciiTheme="minorHAnsi" w:hAnsiTheme="minorHAnsi" w:cstheme="minorHAnsi"/>
        </w:rPr>
        <w:t>ervices</w:t>
      </w:r>
      <w:r w:rsidR="00FF0410">
        <w:rPr>
          <w:rFonts w:asciiTheme="minorHAnsi" w:hAnsiTheme="minorHAnsi" w:cstheme="minorHAnsi"/>
        </w:rPr>
        <w:t xml:space="preserve"> as defined in the </w:t>
      </w:r>
      <w:r w:rsidR="008C4D3B">
        <w:rPr>
          <w:rFonts w:asciiTheme="minorHAnsi" w:hAnsiTheme="minorHAnsi" w:cstheme="minorHAnsi"/>
        </w:rPr>
        <w:t>Project and Subcontractor Agreements</w:t>
      </w:r>
      <w:r w:rsidR="009437AE">
        <w:rPr>
          <w:rFonts w:asciiTheme="minorHAnsi" w:hAnsiTheme="minorHAnsi" w:cstheme="minorHAnsi"/>
        </w:rPr>
        <w:t xml:space="preserve"> and Contractor’s obligations under this SOW</w:t>
      </w:r>
      <w:r w:rsidR="008C4D3B">
        <w:rPr>
          <w:rFonts w:asciiTheme="minorHAnsi" w:hAnsiTheme="minorHAnsi" w:cstheme="minorHAnsi"/>
        </w:rPr>
        <w:t xml:space="preserve"> includes</w:t>
      </w:r>
      <w:r w:rsidR="008D13AE" w:rsidRPr="001509FD">
        <w:rPr>
          <w:rFonts w:asciiTheme="minorHAnsi" w:hAnsiTheme="minorHAnsi" w:cstheme="minorHAnsi"/>
        </w:rPr>
        <w:t xml:space="preserve">, activities, materials, and components related to the construction, installation, </w:t>
      </w:r>
      <w:r w:rsidR="005F1E98" w:rsidRPr="001509FD">
        <w:rPr>
          <w:rFonts w:asciiTheme="minorHAnsi" w:hAnsiTheme="minorHAnsi" w:cstheme="minorHAnsi"/>
        </w:rPr>
        <w:t xml:space="preserve">and </w:t>
      </w:r>
      <w:r w:rsidR="008D13AE" w:rsidRPr="001509FD">
        <w:rPr>
          <w:rFonts w:asciiTheme="minorHAnsi" w:hAnsiTheme="minorHAnsi" w:cstheme="minorHAnsi"/>
        </w:rPr>
        <w:t>management</w:t>
      </w:r>
      <w:r w:rsidR="00BA7708" w:rsidRPr="001509FD">
        <w:rPr>
          <w:rFonts w:asciiTheme="minorHAnsi" w:hAnsiTheme="minorHAnsi" w:cstheme="minorHAnsi"/>
        </w:rPr>
        <w:t xml:space="preserve"> of the </w:t>
      </w:r>
      <w:r w:rsidR="008C4D3B">
        <w:rPr>
          <w:rFonts w:asciiTheme="minorHAnsi" w:hAnsiTheme="minorHAnsi" w:cstheme="minorHAnsi"/>
        </w:rPr>
        <w:t>P</w:t>
      </w:r>
      <w:r w:rsidR="00BA7708" w:rsidRPr="001509FD">
        <w:rPr>
          <w:rFonts w:asciiTheme="minorHAnsi" w:hAnsiTheme="minorHAnsi" w:cstheme="minorHAnsi"/>
        </w:rPr>
        <w:t>roject</w:t>
      </w:r>
      <w:r w:rsidR="008D13AE" w:rsidRPr="001509FD">
        <w:rPr>
          <w:rFonts w:asciiTheme="minorHAnsi" w:hAnsiTheme="minorHAnsi" w:cstheme="minorHAnsi"/>
        </w:rPr>
        <w:t xml:space="preserve">, shall </w:t>
      </w:r>
      <w:r w:rsidR="008C4D3B">
        <w:rPr>
          <w:rFonts w:asciiTheme="minorHAnsi" w:hAnsiTheme="minorHAnsi" w:cstheme="minorHAnsi"/>
        </w:rPr>
        <w:t>for purposes of this SOW</w:t>
      </w:r>
      <w:r w:rsidR="008C4D3B" w:rsidRPr="001509FD">
        <w:rPr>
          <w:rFonts w:asciiTheme="minorHAnsi" w:hAnsiTheme="minorHAnsi" w:cstheme="minorHAnsi"/>
        </w:rPr>
        <w:t xml:space="preserve"> </w:t>
      </w:r>
      <w:r w:rsidR="008D13AE" w:rsidRPr="001509FD">
        <w:rPr>
          <w:rFonts w:asciiTheme="minorHAnsi" w:hAnsiTheme="minorHAnsi" w:cstheme="minorHAnsi"/>
        </w:rPr>
        <w:t>be referred to as the Work (the “Work”).</w:t>
      </w:r>
      <w:r w:rsidR="00B61BAA">
        <w:rPr>
          <w:rFonts w:asciiTheme="minorHAnsi" w:hAnsiTheme="minorHAnsi" w:cstheme="minorHAnsi"/>
        </w:rPr>
        <w:t xml:space="preserve"> Any capitalized terms used herein that are undefined shall have the meaning as</w:t>
      </w:r>
      <w:r w:rsidR="00373BF4">
        <w:rPr>
          <w:rFonts w:asciiTheme="minorHAnsi" w:hAnsiTheme="minorHAnsi" w:cstheme="minorHAnsi"/>
        </w:rPr>
        <w:t>cribed to them in the Project and/or Subcontractor Agreements</w:t>
      </w:r>
      <w:r w:rsidR="006910DE">
        <w:rPr>
          <w:rFonts w:asciiTheme="minorHAnsi" w:hAnsiTheme="minorHAnsi" w:cstheme="minorHAnsi"/>
        </w:rPr>
        <w:t xml:space="preserve">, </w:t>
      </w:r>
      <w:r w:rsidR="00055DDC">
        <w:rPr>
          <w:rFonts w:asciiTheme="minorHAnsi" w:hAnsiTheme="minorHAnsi" w:cstheme="minorHAnsi"/>
        </w:rPr>
        <w:t>and to the extent any definitions are in conflict,</w:t>
      </w:r>
      <w:r w:rsidR="006910DE">
        <w:rPr>
          <w:rFonts w:asciiTheme="minorHAnsi" w:hAnsiTheme="minorHAnsi" w:cstheme="minorHAnsi"/>
        </w:rPr>
        <w:t xml:space="preserve"> shall </w:t>
      </w:r>
      <w:proofErr w:type="gramStart"/>
      <w:r w:rsidR="006910DE">
        <w:rPr>
          <w:rFonts w:asciiTheme="minorHAnsi" w:hAnsiTheme="minorHAnsi" w:cstheme="minorHAnsi"/>
        </w:rPr>
        <w:t>control</w:t>
      </w:r>
      <w:proofErr w:type="gramEnd"/>
      <w:r w:rsidR="006910DE">
        <w:rPr>
          <w:rFonts w:asciiTheme="minorHAnsi" w:hAnsiTheme="minorHAnsi" w:cstheme="minorHAnsi"/>
        </w:rPr>
        <w:t xml:space="preserve"> unless specifically stated otherwise.</w:t>
      </w:r>
    </w:p>
    <w:p w14:paraId="2D149F22" w14:textId="0B29A62C" w:rsidR="00DF0EF1" w:rsidRPr="001509FD" w:rsidRDefault="00DF0EF1" w:rsidP="00BD07DA">
      <w:pPr>
        <w:pStyle w:val="BodyText"/>
        <w:ind w:right="30"/>
        <w:jc w:val="both"/>
        <w:rPr>
          <w:rFonts w:asciiTheme="minorHAnsi" w:hAnsiTheme="minorHAnsi" w:cstheme="minorHAnsi"/>
        </w:rPr>
      </w:pPr>
    </w:p>
    <w:p w14:paraId="07079F23" w14:textId="1F79E031" w:rsidR="00B30FAA" w:rsidRPr="00A53A27" w:rsidRDefault="00B30FAA" w:rsidP="005B4603">
      <w:pPr>
        <w:pStyle w:val="BodyText"/>
        <w:ind w:right="30"/>
        <w:rPr>
          <w:rFonts w:asciiTheme="minorHAnsi" w:hAnsiTheme="minorHAnsi" w:cstheme="minorHAnsi"/>
          <w:sz w:val="16"/>
          <w:szCs w:val="16"/>
        </w:rPr>
      </w:pPr>
    </w:p>
    <w:p w14:paraId="6BF52739" w14:textId="2F3BDC3B" w:rsidR="0036671C" w:rsidRPr="001509FD" w:rsidRDefault="005471B9" w:rsidP="000F2804">
      <w:pPr>
        <w:pStyle w:val="Heading1"/>
      </w:pPr>
      <w:bookmarkStart w:id="2" w:name="_Toc196301074"/>
      <w:r w:rsidRPr="58CD82EC">
        <w:t>Milestone Definitions</w:t>
      </w:r>
      <w:bookmarkEnd w:id="2"/>
    </w:p>
    <w:p w14:paraId="267CA2D2" w14:textId="7974BDE2" w:rsidR="005471B9" w:rsidRPr="00050ABD" w:rsidRDefault="005471B9" w:rsidP="005B4603">
      <w:pPr>
        <w:pStyle w:val="BodyText"/>
        <w:ind w:right="30"/>
        <w:rPr>
          <w:rFonts w:asciiTheme="minorHAnsi" w:eastAsiaTheme="majorEastAsia" w:hAnsiTheme="minorHAnsi" w:cstheme="minorHAnsi"/>
          <w:b/>
          <w:color w:val="FF99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7224"/>
      </w:tblGrid>
      <w:tr w:rsidR="001B5E83" w:rsidRPr="00BF54C6" w14:paraId="478CE7EE" w14:textId="77777777" w:rsidTr="3A91BF01">
        <w:trPr>
          <w:trHeight w:val="539"/>
        </w:trPr>
        <w:tc>
          <w:tcPr>
            <w:tcW w:w="2805" w:type="dxa"/>
            <w:noWrap/>
            <w:vAlign w:val="bottom"/>
          </w:tcPr>
          <w:p w14:paraId="6470B0E1" w14:textId="6DE2B83C" w:rsidR="00D35FB8" w:rsidRPr="00BF54C6" w:rsidRDefault="00D35FB8" w:rsidP="00D35FB8">
            <w:pPr>
              <w:widowControl/>
              <w:autoSpaceDE/>
              <w:autoSpaceDN/>
              <w:rPr>
                <w:rFonts w:asciiTheme="minorHAnsi" w:hAnsiTheme="minorHAnsi" w:cstheme="minorHAnsi"/>
                <w:color w:val="000000"/>
              </w:rPr>
            </w:pPr>
            <w:r w:rsidRPr="00BF54C6">
              <w:rPr>
                <w:rFonts w:asciiTheme="minorHAnsi" w:hAnsiTheme="minorHAnsi" w:cstheme="minorHAnsi"/>
                <w:color w:val="000000"/>
              </w:rPr>
              <w:t>Certificate of Completion (“COC”)</w:t>
            </w:r>
          </w:p>
        </w:tc>
        <w:tc>
          <w:tcPr>
            <w:tcW w:w="7265" w:type="dxa"/>
            <w:vAlign w:val="bottom"/>
          </w:tcPr>
          <w:p w14:paraId="2DC2CCA2" w14:textId="77777777" w:rsidR="00D35FB8" w:rsidRPr="00BF54C6" w:rsidRDefault="00D35FB8" w:rsidP="00D35FB8">
            <w:pPr>
              <w:widowControl/>
              <w:autoSpaceDE/>
              <w:autoSpaceDN/>
              <w:jc w:val="both"/>
              <w:rPr>
                <w:rFonts w:asciiTheme="minorHAnsi" w:hAnsiTheme="minorHAnsi" w:cstheme="minorHAnsi"/>
                <w:color w:val="000000"/>
              </w:rPr>
            </w:pPr>
          </w:p>
          <w:p w14:paraId="523E9FFF" w14:textId="3B4BB445" w:rsidR="00D35FB8" w:rsidRPr="00BF54C6" w:rsidRDefault="00D35FB8"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 xml:space="preserve">Utility form that is issued by the local inspector and provided to the Utility. </w:t>
            </w:r>
          </w:p>
        </w:tc>
      </w:tr>
      <w:tr w:rsidR="001B5E83" w:rsidRPr="00BF54C6" w14:paraId="587395C4" w14:textId="77777777" w:rsidTr="00B30F9A">
        <w:trPr>
          <w:trHeight w:val="1232"/>
        </w:trPr>
        <w:tc>
          <w:tcPr>
            <w:tcW w:w="0" w:type="auto"/>
            <w:noWrap/>
            <w:vAlign w:val="bottom"/>
            <w:hideMark/>
          </w:tcPr>
          <w:p w14:paraId="59AF67E9" w14:textId="412252BB" w:rsidR="00D35FB8" w:rsidRPr="00B30F9A" w:rsidRDefault="001B5E83" w:rsidP="3A91BF01">
            <w:pPr>
              <w:widowControl/>
              <w:autoSpaceDE/>
              <w:autoSpaceDN/>
              <w:rPr>
                <w:rFonts w:asciiTheme="minorHAnsi" w:hAnsiTheme="minorHAnsi" w:cstheme="minorBidi"/>
                <w:color w:val="000000"/>
                <w:highlight w:val="yellow"/>
              </w:rPr>
            </w:pPr>
            <w:r w:rsidRPr="001B5E83">
              <w:rPr>
                <w:rFonts w:asciiTheme="minorHAnsi" w:hAnsiTheme="minorHAnsi" w:cstheme="minorBidi"/>
                <w:color w:val="000000"/>
              </w:rPr>
              <w:t>Guaranteed Completion</w:t>
            </w:r>
          </w:p>
        </w:tc>
        <w:tc>
          <w:tcPr>
            <w:tcW w:w="0" w:type="auto"/>
            <w:vAlign w:val="bottom"/>
            <w:hideMark/>
          </w:tcPr>
          <w:p w14:paraId="39324450" w14:textId="721CD4EC" w:rsidR="00D35FB8" w:rsidRPr="00BF54C6" w:rsidRDefault="00D35FB8"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 xml:space="preserve">Physical aspects of the project have been fully constructed, all major equipment has been installed </w:t>
            </w:r>
            <w:proofErr w:type="gramStart"/>
            <w:r w:rsidRPr="00BF54C6">
              <w:rPr>
                <w:rFonts w:asciiTheme="minorHAnsi" w:hAnsiTheme="minorHAnsi" w:cstheme="minorHAnsi"/>
                <w:color w:val="000000"/>
              </w:rPr>
              <w:t>per</w:t>
            </w:r>
            <w:proofErr w:type="gramEnd"/>
            <w:r w:rsidR="00510019">
              <w:rPr>
                <w:rFonts w:asciiTheme="minorHAnsi" w:hAnsiTheme="minorHAnsi" w:cstheme="minorHAnsi"/>
                <w:color w:val="000000"/>
              </w:rPr>
              <w:t xml:space="preserve"> the applicable</w:t>
            </w:r>
            <w:r w:rsidRPr="00BF54C6">
              <w:rPr>
                <w:rFonts w:asciiTheme="minorHAnsi" w:hAnsiTheme="minorHAnsi" w:cstheme="minorHAnsi"/>
                <w:color w:val="000000"/>
              </w:rPr>
              <w:t xml:space="preserve"> </w:t>
            </w:r>
            <w:r w:rsidR="00510019">
              <w:rPr>
                <w:rFonts w:asciiTheme="minorHAnsi" w:hAnsiTheme="minorHAnsi" w:cstheme="minorHAnsi"/>
                <w:color w:val="000000"/>
              </w:rPr>
              <w:t>D</w:t>
            </w:r>
            <w:r w:rsidRPr="00BF54C6">
              <w:rPr>
                <w:rFonts w:asciiTheme="minorHAnsi" w:hAnsiTheme="minorHAnsi" w:cstheme="minorHAnsi"/>
                <w:color w:val="000000"/>
              </w:rPr>
              <w:t>rawings</w:t>
            </w:r>
            <w:r w:rsidR="00510019">
              <w:rPr>
                <w:rFonts w:asciiTheme="minorHAnsi" w:hAnsiTheme="minorHAnsi" w:cstheme="minorHAnsi"/>
                <w:color w:val="000000"/>
              </w:rPr>
              <w:t xml:space="preserve"> and S</w:t>
            </w:r>
            <w:r w:rsidRPr="00BF54C6">
              <w:rPr>
                <w:rFonts w:asciiTheme="minorHAnsi" w:hAnsiTheme="minorHAnsi" w:cstheme="minorHAnsi"/>
                <w:color w:val="000000"/>
              </w:rPr>
              <w:t>pec</w:t>
            </w:r>
            <w:r w:rsidR="00510019">
              <w:rPr>
                <w:rFonts w:asciiTheme="minorHAnsi" w:hAnsiTheme="minorHAnsi" w:cstheme="minorHAnsi"/>
                <w:color w:val="000000"/>
              </w:rPr>
              <w:t>ification</w:t>
            </w:r>
            <w:r w:rsidRPr="00BF54C6">
              <w:rPr>
                <w:rFonts w:asciiTheme="minorHAnsi" w:hAnsiTheme="minorHAnsi" w:cstheme="minorHAnsi"/>
                <w:color w:val="000000"/>
              </w:rPr>
              <w:t>s, draft record set</w:t>
            </w:r>
            <w:r w:rsidRPr="00BF54C6">
              <w:rPr>
                <w:rFonts w:asciiTheme="minorHAnsi" w:hAnsiTheme="minorHAnsi" w:cstheme="minorHAnsi"/>
              </w:rPr>
              <w:t xml:space="preserve"> has been submitted to Nexamp, and COC has been provided</w:t>
            </w:r>
            <w:r w:rsidRPr="00BF54C6">
              <w:rPr>
                <w:rFonts w:asciiTheme="minorHAnsi" w:hAnsiTheme="minorHAnsi" w:cstheme="minorHAnsi"/>
                <w:color w:val="000000"/>
              </w:rPr>
              <w:t xml:space="preserve">. </w:t>
            </w:r>
            <w:r w:rsidRPr="00AD105C">
              <w:rPr>
                <w:rFonts w:asciiTheme="minorHAnsi" w:hAnsiTheme="minorHAnsi" w:cstheme="minorHAnsi"/>
                <w:b/>
                <w:bCs/>
                <w:color w:val="000000"/>
              </w:rPr>
              <w:t>All Commissioning Documents have been submitted for approval by Nexamp.</w:t>
            </w:r>
          </w:p>
        </w:tc>
      </w:tr>
      <w:tr w:rsidR="001B5E83" w:rsidRPr="00BF54C6" w14:paraId="0391D784" w14:textId="77777777" w:rsidTr="3A91BF01">
        <w:trPr>
          <w:trHeight w:val="674"/>
        </w:trPr>
        <w:tc>
          <w:tcPr>
            <w:tcW w:w="0" w:type="auto"/>
            <w:noWrap/>
            <w:vAlign w:val="bottom"/>
            <w:hideMark/>
          </w:tcPr>
          <w:p w14:paraId="65455ED6" w14:textId="77777777" w:rsidR="00D35FB8" w:rsidRPr="00BF54C6" w:rsidRDefault="00D35FB8" w:rsidP="00D35FB8">
            <w:pPr>
              <w:widowControl/>
              <w:autoSpaceDE/>
              <w:autoSpaceDN/>
              <w:rPr>
                <w:rFonts w:asciiTheme="minorHAnsi" w:hAnsiTheme="minorHAnsi" w:cstheme="minorHAnsi"/>
                <w:color w:val="000000"/>
              </w:rPr>
            </w:pPr>
            <w:r w:rsidRPr="00BF54C6">
              <w:rPr>
                <w:rFonts w:asciiTheme="minorHAnsi" w:hAnsiTheme="minorHAnsi" w:cstheme="minorHAnsi"/>
                <w:color w:val="000000"/>
              </w:rPr>
              <w:t>Mechanical Complete</w:t>
            </w:r>
          </w:p>
        </w:tc>
        <w:tc>
          <w:tcPr>
            <w:tcW w:w="0" w:type="auto"/>
            <w:vAlign w:val="bottom"/>
            <w:hideMark/>
          </w:tcPr>
          <w:p w14:paraId="31542164" w14:textId="69572F38" w:rsidR="00D35FB8" w:rsidRPr="00BF54C6" w:rsidRDefault="00D35FB8"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Project has achieved Construction</w:t>
            </w:r>
            <w:r w:rsidR="001B5E83">
              <w:rPr>
                <w:rFonts w:asciiTheme="minorHAnsi" w:hAnsiTheme="minorHAnsi" w:cstheme="minorHAnsi"/>
                <w:color w:val="000000"/>
              </w:rPr>
              <w:t xml:space="preserve"> </w:t>
            </w:r>
            <w:proofErr w:type="gramStart"/>
            <w:r w:rsidRPr="00BF54C6">
              <w:rPr>
                <w:rFonts w:asciiTheme="minorHAnsi" w:hAnsiTheme="minorHAnsi" w:cstheme="minorHAnsi"/>
                <w:color w:val="000000"/>
              </w:rPr>
              <w:t>Completion</w:t>
            </w:r>
            <w:proofErr w:type="gramEnd"/>
            <w:r w:rsidRPr="00BF54C6">
              <w:rPr>
                <w:rFonts w:asciiTheme="minorHAnsi" w:hAnsiTheme="minorHAnsi" w:cstheme="minorHAnsi"/>
                <w:color w:val="000000"/>
              </w:rPr>
              <w:t xml:space="preserve"> and all Commissioning documents have been approved by Nexamp.</w:t>
            </w:r>
          </w:p>
        </w:tc>
      </w:tr>
      <w:tr w:rsidR="001B5E83" w:rsidRPr="00BF54C6" w14:paraId="24BB1F34" w14:textId="77777777" w:rsidTr="3A91BF01">
        <w:trPr>
          <w:trHeight w:val="917"/>
        </w:trPr>
        <w:tc>
          <w:tcPr>
            <w:tcW w:w="0" w:type="auto"/>
            <w:noWrap/>
            <w:vAlign w:val="bottom"/>
            <w:hideMark/>
          </w:tcPr>
          <w:p w14:paraId="0D05A2CC" w14:textId="77777777" w:rsidR="00D35FB8" w:rsidRPr="00BF54C6" w:rsidRDefault="00D35FB8" w:rsidP="00D35FB8">
            <w:pPr>
              <w:widowControl/>
              <w:autoSpaceDE/>
              <w:autoSpaceDN/>
              <w:rPr>
                <w:rFonts w:asciiTheme="minorHAnsi" w:hAnsiTheme="minorHAnsi" w:cstheme="minorHAnsi"/>
                <w:color w:val="000000"/>
              </w:rPr>
            </w:pPr>
            <w:r w:rsidRPr="00BF54C6">
              <w:rPr>
                <w:rFonts w:asciiTheme="minorHAnsi" w:hAnsiTheme="minorHAnsi" w:cstheme="minorHAnsi"/>
                <w:color w:val="000000"/>
              </w:rPr>
              <w:t>Witness Test</w:t>
            </w:r>
          </w:p>
        </w:tc>
        <w:tc>
          <w:tcPr>
            <w:tcW w:w="0" w:type="auto"/>
            <w:vAlign w:val="bottom"/>
            <w:hideMark/>
          </w:tcPr>
          <w:p w14:paraId="2C43164C" w14:textId="72B5166F" w:rsidR="00D35FB8" w:rsidRPr="00BF54C6" w:rsidRDefault="00D35FB8"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 xml:space="preserve">Site has achieved Mechanical Completion, Nexamp has provided approval to conduct a Utility Witness Test, and Utility can safely conduct inspection and verify system operation. </w:t>
            </w:r>
          </w:p>
        </w:tc>
      </w:tr>
      <w:tr w:rsidR="001B5E83" w:rsidRPr="00BF54C6" w14:paraId="44768A4C" w14:textId="77777777" w:rsidTr="3A91BF01">
        <w:trPr>
          <w:trHeight w:val="1016"/>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598D640" w14:textId="77777777" w:rsidR="00D35FB8" w:rsidRPr="00BF54C6" w:rsidRDefault="00D35FB8" w:rsidP="00D35FB8">
            <w:pPr>
              <w:widowControl/>
              <w:autoSpaceDE/>
              <w:autoSpaceDN/>
              <w:rPr>
                <w:rFonts w:asciiTheme="minorHAnsi" w:hAnsiTheme="minorHAnsi" w:cstheme="minorHAnsi"/>
                <w:color w:val="000000"/>
              </w:rPr>
            </w:pPr>
            <w:r w:rsidRPr="00BF54C6">
              <w:rPr>
                <w:rFonts w:asciiTheme="minorHAnsi" w:hAnsiTheme="minorHAnsi" w:cstheme="minorHAnsi"/>
                <w:color w:val="000000"/>
              </w:rPr>
              <w:t>Permission To Operate (PTO)</w:t>
            </w:r>
          </w:p>
        </w:tc>
        <w:tc>
          <w:tcPr>
            <w:tcW w:w="0" w:type="auto"/>
            <w:tcBorders>
              <w:top w:val="single" w:sz="4" w:space="0" w:color="auto"/>
              <w:left w:val="single" w:sz="4" w:space="0" w:color="auto"/>
              <w:bottom w:val="single" w:sz="4" w:space="0" w:color="auto"/>
              <w:right w:val="single" w:sz="4" w:space="0" w:color="auto"/>
            </w:tcBorders>
            <w:vAlign w:val="bottom"/>
            <w:hideMark/>
          </w:tcPr>
          <w:p w14:paraId="39607508" w14:textId="658EF3A6" w:rsidR="00D35FB8" w:rsidRPr="00BF54C6" w:rsidRDefault="00D35FB8"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 xml:space="preserve">Once the project has successfully passed a Witness Test, the Utility then issues their permission to operate, and the system can then be turned on and </w:t>
            </w:r>
            <w:r w:rsidR="00781135" w:rsidRPr="00BF54C6">
              <w:rPr>
                <w:rFonts w:asciiTheme="minorHAnsi" w:hAnsiTheme="minorHAnsi" w:cstheme="minorHAnsi"/>
                <w:color w:val="000000"/>
              </w:rPr>
              <w:t xml:space="preserve">interconnected </w:t>
            </w:r>
            <w:r w:rsidRPr="00BF54C6">
              <w:rPr>
                <w:rFonts w:asciiTheme="minorHAnsi" w:hAnsiTheme="minorHAnsi" w:cstheme="minorHAnsi"/>
                <w:color w:val="000000"/>
              </w:rPr>
              <w:t>to the grid.</w:t>
            </w:r>
          </w:p>
        </w:tc>
      </w:tr>
      <w:tr w:rsidR="001B5E83" w:rsidRPr="00BF54C6" w14:paraId="069F2DA9" w14:textId="77777777" w:rsidTr="3A91BF01">
        <w:trPr>
          <w:trHeight w:val="737"/>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2A47003" w14:textId="77777777" w:rsidR="00D35FB8" w:rsidRPr="00BF54C6" w:rsidRDefault="00D35FB8" w:rsidP="00D35FB8">
            <w:pPr>
              <w:widowControl/>
              <w:autoSpaceDE/>
              <w:autoSpaceDN/>
              <w:rPr>
                <w:rFonts w:asciiTheme="minorHAnsi" w:hAnsiTheme="minorHAnsi" w:cstheme="minorHAnsi"/>
                <w:color w:val="000000"/>
              </w:rPr>
            </w:pPr>
            <w:r w:rsidRPr="00BF54C6">
              <w:rPr>
                <w:rFonts w:asciiTheme="minorHAnsi" w:hAnsiTheme="minorHAnsi" w:cstheme="minorHAnsi"/>
                <w:color w:val="000000"/>
              </w:rPr>
              <w:lastRenderedPageBreak/>
              <w:t>Substantial Completion</w:t>
            </w:r>
          </w:p>
        </w:tc>
        <w:tc>
          <w:tcPr>
            <w:tcW w:w="0" w:type="auto"/>
            <w:tcBorders>
              <w:top w:val="single" w:sz="4" w:space="0" w:color="auto"/>
              <w:left w:val="single" w:sz="4" w:space="0" w:color="auto"/>
              <w:bottom w:val="single" w:sz="4" w:space="0" w:color="auto"/>
              <w:right w:val="single" w:sz="4" w:space="0" w:color="auto"/>
            </w:tcBorders>
            <w:vAlign w:val="bottom"/>
            <w:hideMark/>
          </w:tcPr>
          <w:p w14:paraId="7BF1CF00" w14:textId="078BE95B" w:rsidR="00D35FB8" w:rsidRPr="00BF54C6" w:rsidRDefault="00781135"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All w</w:t>
            </w:r>
            <w:r w:rsidR="00D35FB8" w:rsidRPr="00BF54C6">
              <w:rPr>
                <w:rFonts w:asciiTheme="minorHAnsi" w:hAnsiTheme="minorHAnsi" w:cstheme="minorHAnsi"/>
                <w:color w:val="000000"/>
              </w:rPr>
              <w:t>ork</w:t>
            </w:r>
            <w:r w:rsidR="00FE16B9" w:rsidRPr="00BF54C6">
              <w:rPr>
                <w:rFonts w:asciiTheme="minorHAnsi" w:hAnsiTheme="minorHAnsi" w:cstheme="minorHAnsi"/>
                <w:color w:val="000000"/>
              </w:rPr>
              <w:t xml:space="preserve"> related to </w:t>
            </w:r>
            <w:r w:rsidR="009B2AB6" w:rsidRPr="00BF54C6">
              <w:rPr>
                <w:rFonts w:asciiTheme="minorHAnsi" w:hAnsiTheme="minorHAnsi" w:cstheme="minorHAnsi"/>
                <w:color w:val="000000"/>
              </w:rPr>
              <w:t>the Scope of Work</w:t>
            </w:r>
            <w:r w:rsidR="00145B0D" w:rsidRPr="00BF54C6">
              <w:rPr>
                <w:rFonts w:asciiTheme="minorHAnsi" w:hAnsiTheme="minorHAnsi" w:cstheme="minorHAnsi"/>
                <w:color w:val="000000"/>
              </w:rPr>
              <w:t xml:space="preserve"> </w:t>
            </w:r>
            <w:r w:rsidR="00D35FB8" w:rsidRPr="00BF54C6">
              <w:rPr>
                <w:rFonts w:asciiTheme="minorHAnsi" w:hAnsiTheme="minorHAnsi" w:cstheme="minorHAnsi"/>
                <w:color w:val="000000"/>
              </w:rPr>
              <w:t>is complete</w:t>
            </w:r>
            <w:r w:rsidR="00374F79" w:rsidRPr="00BF54C6">
              <w:rPr>
                <w:rFonts w:asciiTheme="minorHAnsi" w:hAnsiTheme="minorHAnsi" w:cstheme="minorHAnsi"/>
                <w:color w:val="000000"/>
              </w:rPr>
              <w:t xml:space="preserve"> and </w:t>
            </w:r>
            <w:proofErr w:type="spellStart"/>
            <w:r w:rsidR="007C06D8" w:rsidRPr="00BF54C6">
              <w:rPr>
                <w:rFonts w:asciiTheme="minorHAnsi" w:hAnsiTheme="minorHAnsi" w:cstheme="minorHAnsi"/>
                <w:color w:val="000000"/>
              </w:rPr>
              <w:t>punchlist</w:t>
            </w:r>
            <w:proofErr w:type="spellEnd"/>
            <w:r w:rsidR="007C06D8" w:rsidRPr="00BF54C6">
              <w:rPr>
                <w:rFonts w:asciiTheme="minorHAnsi" w:hAnsiTheme="minorHAnsi" w:cstheme="minorHAnsi"/>
                <w:color w:val="000000"/>
              </w:rPr>
              <w:t xml:space="preserve"> has been agreed upon</w:t>
            </w:r>
            <w:r w:rsidR="00D35FB8" w:rsidRPr="00BF54C6">
              <w:rPr>
                <w:rFonts w:asciiTheme="minorHAnsi" w:hAnsiTheme="minorHAnsi" w:cstheme="minorHAnsi"/>
                <w:color w:val="000000"/>
              </w:rPr>
              <w:t xml:space="preserve">. </w:t>
            </w:r>
          </w:p>
        </w:tc>
      </w:tr>
      <w:tr w:rsidR="001B5E83" w:rsidRPr="00BF54C6" w14:paraId="0F35170D" w14:textId="77777777" w:rsidTr="3A91BF01">
        <w:trPr>
          <w:trHeight w:val="647"/>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3A76D36" w14:textId="77777777" w:rsidR="00D35FB8" w:rsidRPr="00BF54C6" w:rsidRDefault="00D35FB8" w:rsidP="00D35FB8">
            <w:pPr>
              <w:widowControl/>
              <w:autoSpaceDE/>
              <w:autoSpaceDN/>
              <w:rPr>
                <w:rFonts w:asciiTheme="minorHAnsi" w:hAnsiTheme="minorHAnsi" w:cstheme="minorHAnsi"/>
                <w:color w:val="000000"/>
              </w:rPr>
            </w:pPr>
            <w:r w:rsidRPr="00BF54C6">
              <w:rPr>
                <w:rFonts w:asciiTheme="minorHAnsi" w:hAnsiTheme="minorHAnsi" w:cstheme="minorHAnsi"/>
                <w:color w:val="000000"/>
              </w:rPr>
              <w:t>Final Completion</w:t>
            </w:r>
          </w:p>
        </w:tc>
        <w:tc>
          <w:tcPr>
            <w:tcW w:w="0" w:type="auto"/>
            <w:tcBorders>
              <w:top w:val="single" w:sz="4" w:space="0" w:color="auto"/>
              <w:left w:val="single" w:sz="4" w:space="0" w:color="auto"/>
              <w:bottom w:val="single" w:sz="4" w:space="0" w:color="auto"/>
              <w:right w:val="single" w:sz="4" w:space="0" w:color="auto"/>
            </w:tcBorders>
            <w:vAlign w:val="bottom"/>
            <w:hideMark/>
          </w:tcPr>
          <w:p w14:paraId="755D1680" w14:textId="77777777" w:rsidR="00D35FB8" w:rsidRPr="00BF54C6" w:rsidRDefault="00D35FB8" w:rsidP="00D35FB8">
            <w:pPr>
              <w:widowControl/>
              <w:autoSpaceDE/>
              <w:autoSpaceDN/>
              <w:jc w:val="both"/>
              <w:rPr>
                <w:rFonts w:asciiTheme="minorHAnsi" w:hAnsiTheme="minorHAnsi" w:cstheme="minorHAnsi"/>
                <w:color w:val="000000"/>
              </w:rPr>
            </w:pPr>
            <w:r w:rsidRPr="00BF54C6">
              <w:rPr>
                <w:rFonts w:asciiTheme="minorHAnsi" w:hAnsiTheme="minorHAnsi" w:cstheme="minorHAnsi"/>
                <w:color w:val="000000"/>
              </w:rPr>
              <w:t>Punchlist is complete, all permits are closed, final unconditional lien waivers have been submitted.</w:t>
            </w:r>
          </w:p>
        </w:tc>
      </w:tr>
      <w:tr w:rsidR="001B5E83" w:rsidRPr="00BF54C6" w14:paraId="712EAA8F" w14:textId="77777777" w:rsidTr="3A91BF01">
        <w:trPr>
          <w:trHeight w:val="647"/>
        </w:trPr>
        <w:tc>
          <w:tcPr>
            <w:tcW w:w="0" w:type="auto"/>
            <w:tcBorders>
              <w:top w:val="single" w:sz="4" w:space="0" w:color="auto"/>
              <w:left w:val="single" w:sz="4" w:space="0" w:color="auto"/>
              <w:bottom w:val="single" w:sz="4" w:space="0" w:color="auto"/>
              <w:right w:val="single" w:sz="4" w:space="0" w:color="auto"/>
            </w:tcBorders>
            <w:noWrap/>
            <w:vAlign w:val="bottom"/>
          </w:tcPr>
          <w:p w14:paraId="42AB921D" w14:textId="1D99AC2D" w:rsidR="00CA6C78" w:rsidRPr="00BF54C6" w:rsidRDefault="00CA6C78" w:rsidP="00D35FB8">
            <w:pPr>
              <w:widowControl/>
              <w:autoSpaceDE/>
              <w:autoSpaceDN/>
              <w:rPr>
                <w:rFonts w:asciiTheme="minorHAnsi" w:hAnsiTheme="minorHAnsi" w:cstheme="minorHAnsi"/>
                <w:color w:val="000000"/>
              </w:rPr>
            </w:pPr>
            <w:r>
              <w:rPr>
                <w:rFonts w:asciiTheme="minorHAnsi" w:hAnsiTheme="minorHAnsi" w:cstheme="minorHAnsi"/>
                <w:color w:val="000000"/>
              </w:rPr>
              <w:t>Guaranteed Completion Date</w:t>
            </w:r>
          </w:p>
        </w:tc>
        <w:tc>
          <w:tcPr>
            <w:tcW w:w="0" w:type="auto"/>
            <w:tcBorders>
              <w:top w:val="single" w:sz="4" w:space="0" w:color="auto"/>
              <w:left w:val="single" w:sz="4" w:space="0" w:color="auto"/>
              <w:bottom w:val="single" w:sz="4" w:space="0" w:color="auto"/>
              <w:right w:val="single" w:sz="4" w:space="0" w:color="auto"/>
            </w:tcBorders>
            <w:vAlign w:val="bottom"/>
          </w:tcPr>
          <w:p w14:paraId="4B11491D" w14:textId="7D69C0EB" w:rsidR="00CA6C78" w:rsidRPr="00BF54C6" w:rsidRDefault="008D5074" w:rsidP="00D35FB8">
            <w:pPr>
              <w:widowControl/>
              <w:autoSpaceDE/>
              <w:autoSpaceDN/>
              <w:jc w:val="both"/>
              <w:rPr>
                <w:rFonts w:asciiTheme="minorHAnsi" w:hAnsiTheme="minorHAnsi" w:cstheme="minorHAnsi"/>
                <w:color w:val="000000"/>
              </w:rPr>
            </w:pPr>
            <w:r>
              <w:rPr>
                <w:rFonts w:ascii="Calibri" w:hAnsi="Calibri" w:cs="Calibri"/>
              </w:rPr>
              <w:t xml:space="preserve">The date that Subcontractor </w:t>
            </w:r>
            <w:r w:rsidR="0017198C">
              <w:rPr>
                <w:rFonts w:ascii="Calibri" w:hAnsi="Calibri" w:cs="Calibri"/>
              </w:rPr>
              <w:t>must</w:t>
            </w:r>
            <w:r w:rsidR="005161ED">
              <w:rPr>
                <w:rFonts w:ascii="Calibri" w:hAnsi="Calibri" w:cs="Calibri"/>
              </w:rPr>
              <w:t xml:space="preserve"> </w:t>
            </w:r>
            <w:r w:rsidR="004C3CFC">
              <w:rPr>
                <w:rFonts w:ascii="Calibri" w:hAnsi="Calibri" w:cs="Calibri"/>
              </w:rPr>
              <w:t xml:space="preserve">have </w:t>
            </w:r>
            <w:r w:rsidR="00167AB4">
              <w:rPr>
                <w:rFonts w:ascii="Calibri" w:hAnsi="Calibri" w:cs="Calibri"/>
              </w:rPr>
              <w:t>all</w:t>
            </w:r>
            <w:r w:rsidR="00872622" w:rsidRPr="00BF36EB">
              <w:rPr>
                <w:rFonts w:ascii="Calibri" w:hAnsi="Calibri" w:cs="Calibri"/>
              </w:rPr>
              <w:t xml:space="preserve"> the Services and Deliverables </w:t>
            </w:r>
            <w:r w:rsidR="004C3CFC">
              <w:rPr>
                <w:rFonts w:ascii="Calibri" w:hAnsi="Calibri" w:cs="Calibri"/>
              </w:rPr>
              <w:t>completed</w:t>
            </w:r>
            <w:r w:rsidR="00167AB4">
              <w:rPr>
                <w:rFonts w:ascii="Calibri" w:hAnsi="Calibri" w:cs="Calibri"/>
              </w:rPr>
              <w:t xml:space="preserve"> </w:t>
            </w:r>
            <w:r w:rsidR="00872622" w:rsidRPr="00BF36EB">
              <w:rPr>
                <w:rFonts w:ascii="Calibri" w:hAnsi="Calibri" w:cs="Calibri"/>
              </w:rPr>
              <w:t xml:space="preserve">as set forth in </w:t>
            </w:r>
            <w:r w:rsidR="004C3CFC">
              <w:rPr>
                <w:rFonts w:ascii="Calibri" w:hAnsi="Calibri" w:cs="Calibri"/>
              </w:rPr>
              <w:t>and</w:t>
            </w:r>
            <w:r w:rsidR="00872622" w:rsidRPr="00BF36EB">
              <w:rPr>
                <w:rFonts w:ascii="Calibri" w:hAnsi="Calibri" w:cs="Calibri"/>
              </w:rPr>
              <w:t xml:space="preserve"> </w:t>
            </w:r>
            <w:r w:rsidR="00167AB4">
              <w:rPr>
                <w:rFonts w:ascii="Calibri" w:hAnsi="Calibri" w:cs="Calibri"/>
              </w:rPr>
              <w:t xml:space="preserve">in </w:t>
            </w:r>
            <w:r w:rsidR="004C3CFC">
              <w:rPr>
                <w:rFonts w:ascii="Calibri" w:hAnsi="Calibri" w:cs="Calibri"/>
              </w:rPr>
              <w:t>accordance with</w:t>
            </w:r>
            <w:r w:rsidR="00167AB4">
              <w:rPr>
                <w:rFonts w:ascii="Calibri" w:hAnsi="Calibri" w:cs="Calibri"/>
              </w:rPr>
              <w:t xml:space="preserve"> this Scope of Work</w:t>
            </w:r>
            <w:r w:rsidR="00997404">
              <w:rPr>
                <w:rFonts w:ascii="Calibri" w:hAnsi="Calibri" w:cs="Calibri"/>
              </w:rPr>
              <w:t xml:space="preserve"> </w:t>
            </w:r>
            <w:r>
              <w:rPr>
                <w:rFonts w:ascii="Calibri" w:hAnsi="Calibri" w:cs="Calibri"/>
              </w:rPr>
              <w:t>by the date set forth</w:t>
            </w:r>
            <w:r w:rsidR="00997404">
              <w:rPr>
                <w:rFonts w:ascii="Calibri" w:hAnsi="Calibri" w:cs="Calibri"/>
              </w:rPr>
              <w:t xml:space="preserve"> in Section 4 of the Project Agreement.</w:t>
            </w:r>
            <w:r w:rsidR="0017198C">
              <w:rPr>
                <w:rFonts w:ascii="Calibri" w:hAnsi="Calibri" w:cs="Calibri"/>
              </w:rPr>
              <w:t xml:space="preserve"> </w:t>
            </w:r>
            <w:r w:rsidR="00B945E2">
              <w:rPr>
                <w:rFonts w:ascii="Calibri" w:hAnsi="Calibri" w:cs="Calibri"/>
              </w:rPr>
              <w:t>(</w:t>
            </w:r>
            <w:r w:rsidR="009467D4">
              <w:rPr>
                <w:rFonts w:ascii="Calibri" w:hAnsi="Calibri" w:cs="Calibri"/>
              </w:rPr>
              <w:t>C</w:t>
            </w:r>
            <w:r w:rsidR="00B945E2">
              <w:rPr>
                <w:rFonts w:ascii="Calibri" w:hAnsi="Calibri" w:cs="Calibri"/>
              </w:rPr>
              <w:t>on</w:t>
            </w:r>
            <w:r w:rsidR="009467D4">
              <w:rPr>
                <w:rFonts w:ascii="Calibri" w:hAnsi="Calibri" w:cs="Calibri"/>
              </w:rPr>
              <w:t>struction Complete)</w:t>
            </w:r>
          </w:p>
        </w:tc>
      </w:tr>
      <w:tr w:rsidR="001B5E83" w:rsidRPr="00BF54C6" w14:paraId="1BE18FE1" w14:textId="77777777" w:rsidTr="3A91BF01">
        <w:trPr>
          <w:trHeight w:val="647"/>
        </w:trPr>
        <w:tc>
          <w:tcPr>
            <w:tcW w:w="0" w:type="auto"/>
            <w:tcBorders>
              <w:top w:val="single" w:sz="4" w:space="0" w:color="auto"/>
              <w:left w:val="single" w:sz="4" w:space="0" w:color="auto"/>
              <w:bottom w:val="single" w:sz="4" w:space="0" w:color="auto"/>
              <w:right w:val="single" w:sz="4" w:space="0" w:color="auto"/>
            </w:tcBorders>
            <w:noWrap/>
            <w:vAlign w:val="bottom"/>
          </w:tcPr>
          <w:p w14:paraId="213F32E8" w14:textId="52FDD7E7" w:rsidR="00A3242B" w:rsidRDefault="00A3242B" w:rsidP="00D35FB8">
            <w:pPr>
              <w:widowControl/>
              <w:autoSpaceDE/>
              <w:autoSpaceDN/>
              <w:rPr>
                <w:rFonts w:asciiTheme="minorHAnsi" w:hAnsiTheme="minorHAnsi" w:cstheme="minorHAnsi"/>
                <w:color w:val="000000"/>
              </w:rPr>
            </w:pPr>
            <w:r>
              <w:rPr>
                <w:rFonts w:asciiTheme="minorHAnsi" w:hAnsiTheme="minorHAnsi" w:cstheme="minorHAnsi"/>
                <w:color w:val="000000"/>
              </w:rPr>
              <w:t>Drawings</w:t>
            </w:r>
          </w:p>
        </w:tc>
        <w:tc>
          <w:tcPr>
            <w:tcW w:w="0" w:type="auto"/>
            <w:tcBorders>
              <w:top w:val="single" w:sz="4" w:space="0" w:color="auto"/>
              <w:left w:val="single" w:sz="4" w:space="0" w:color="auto"/>
              <w:bottom w:val="single" w:sz="4" w:space="0" w:color="auto"/>
              <w:right w:val="single" w:sz="4" w:space="0" w:color="auto"/>
            </w:tcBorders>
            <w:vAlign w:val="bottom"/>
          </w:tcPr>
          <w:p w14:paraId="1090BE4F" w14:textId="0B10BBE1" w:rsidR="00A3242B" w:rsidRDefault="005D673F" w:rsidP="00D35FB8">
            <w:pPr>
              <w:widowControl/>
              <w:autoSpaceDE/>
              <w:autoSpaceDN/>
              <w:jc w:val="both"/>
              <w:rPr>
                <w:rFonts w:ascii="Calibri" w:hAnsi="Calibri" w:cs="Calibri"/>
              </w:rPr>
            </w:pPr>
            <w:proofErr w:type="gramStart"/>
            <w:r>
              <w:rPr>
                <w:rFonts w:ascii="Calibri" w:hAnsi="Calibri" w:cs="Calibri"/>
              </w:rPr>
              <w:t>Any and all</w:t>
            </w:r>
            <w:proofErr w:type="gramEnd"/>
            <w:r>
              <w:rPr>
                <w:rFonts w:ascii="Calibri" w:hAnsi="Calibri" w:cs="Calibri"/>
              </w:rPr>
              <w:t xml:space="preserve"> </w:t>
            </w:r>
            <w:r w:rsidR="005921C1">
              <w:rPr>
                <w:rFonts w:ascii="Calibri" w:hAnsi="Calibri" w:cs="Calibri"/>
              </w:rPr>
              <w:t>drawings related to the System’s design and specifications, including all architectural, civil, engineering, environmental,</w:t>
            </w:r>
            <w:r w:rsidR="00F83499">
              <w:rPr>
                <w:rFonts w:ascii="Calibri" w:hAnsi="Calibri" w:cs="Calibri"/>
              </w:rPr>
              <w:t xml:space="preserve"> As-Build</w:t>
            </w:r>
            <w:r w:rsidR="00286D58">
              <w:rPr>
                <w:rFonts w:ascii="Calibri" w:hAnsi="Calibri" w:cs="Calibri"/>
              </w:rPr>
              <w:t xml:space="preserve"> drawings,</w:t>
            </w:r>
            <w:r w:rsidR="00FC66B1">
              <w:rPr>
                <w:rFonts w:ascii="Calibri" w:hAnsi="Calibri" w:cs="Calibri"/>
              </w:rPr>
              <w:t xml:space="preserve"> IFC drawings,</w:t>
            </w:r>
            <w:r w:rsidR="00286D58">
              <w:rPr>
                <w:rFonts w:ascii="Calibri" w:hAnsi="Calibri" w:cs="Calibri"/>
              </w:rPr>
              <w:t xml:space="preserve"> and any other drawings or designs provided under this Scope of Work.</w:t>
            </w:r>
          </w:p>
        </w:tc>
      </w:tr>
    </w:tbl>
    <w:p w14:paraId="010E39C1" w14:textId="72B2C6C0" w:rsidR="00947538" w:rsidRPr="001509FD" w:rsidRDefault="00947538" w:rsidP="46E58177">
      <w:pPr>
        <w:widowControl/>
        <w:autoSpaceDE/>
        <w:autoSpaceDN/>
        <w:rPr>
          <w:rFonts w:asciiTheme="minorHAnsi" w:hAnsiTheme="minorHAnsi" w:cstheme="minorBidi"/>
          <w:color w:val="000000"/>
        </w:rPr>
      </w:pPr>
    </w:p>
    <w:p w14:paraId="743461A9" w14:textId="52C79C3F" w:rsidR="46E58177" w:rsidRDefault="46E58177" w:rsidP="46E58177">
      <w:pPr>
        <w:widowControl/>
        <w:rPr>
          <w:rFonts w:asciiTheme="minorHAnsi" w:hAnsiTheme="minorHAnsi" w:cstheme="minorBidi"/>
          <w:color w:val="000000" w:themeColor="text1"/>
        </w:rPr>
      </w:pPr>
    </w:p>
    <w:p w14:paraId="7BDD4FA6" w14:textId="40884869" w:rsidR="005471B9" w:rsidRDefault="00EC44EF" w:rsidP="000F2804">
      <w:pPr>
        <w:pStyle w:val="Heading1"/>
      </w:pPr>
      <w:bookmarkStart w:id="3" w:name="_Toc196301075"/>
      <w:r>
        <w:t xml:space="preserve">Proposed </w:t>
      </w:r>
      <w:r w:rsidR="54EF7042" w:rsidRPr="58CD82EC">
        <w:t>Activity Schedule</w:t>
      </w:r>
      <w:r>
        <w:t xml:space="preserve">- </w:t>
      </w:r>
      <w:r w:rsidR="00196124" w:rsidRPr="00196124">
        <w:rPr>
          <w:i/>
          <w:iCs/>
        </w:rPr>
        <w:t>Non-Binding</w:t>
      </w:r>
      <w:r w:rsidR="00196124">
        <w:rPr>
          <w:i/>
          <w:iCs/>
        </w:rPr>
        <w:t xml:space="preserve"> (guaranteed completion date prevails)</w:t>
      </w:r>
      <w:bookmarkEnd w:id="3"/>
    </w:p>
    <w:p w14:paraId="5B11E0E2" w14:textId="6D2332BB" w:rsidR="46E58177" w:rsidRDefault="46E58177" w:rsidP="46E58177">
      <w:pPr>
        <w:widowControl/>
        <w:rPr>
          <w:rFonts w:asciiTheme="minorHAnsi" w:hAnsiTheme="minorHAnsi" w:cstheme="minorBidi"/>
          <w:color w:val="000000" w:themeColor="text1"/>
        </w:rPr>
      </w:pP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882"/>
        <w:gridCol w:w="4882"/>
      </w:tblGrid>
      <w:tr w:rsidR="58CD82EC" w14:paraId="325D5FF8"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3E98FA" w14:textId="761A08AA" w:rsidR="58CD82EC" w:rsidRDefault="58CD82EC" w:rsidP="00B30F9A">
            <w:pPr>
              <w:jc w:val="center"/>
              <w:rPr>
                <w:rFonts w:ascii="Calibri" w:eastAsia="Calibri" w:hAnsi="Calibri" w:cs="Calibri"/>
              </w:rPr>
            </w:pPr>
            <w:r w:rsidRPr="58CD82EC">
              <w:rPr>
                <w:rFonts w:ascii="Calibri" w:eastAsia="Calibri" w:hAnsi="Calibri" w:cs="Calibri"/>
              </w:rPr>
              <w:t>Activity</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3044D1" w14:textId="4B8A9E4D" w:rsidR="58CD82EC" w:rsidRDefault="58CD82EC" w:rsidP="00B30F9A">
            <w:pPr>
              <w:jc w:val="center"/>
              <w:rPr>
                <w:rFonts w:ascii="Calibri" w:eastAsia="Calibri" w:hAnsi="Calibri" w:cs="Calibri"/>
              </w:rPr>
            </w:pPr>
            <w:r w:rsidRPr="58CD82EC">
              <w:rPr>
                <w:rFonts w:ascii="Calibri" w:eastAsia="Calibri" w:hAnsi="Calibri" w:cs="Calibri"/>
              </w:rPr>
              <w:t>Completion Date</w:t>
            </w:r>
          </w:p>
        </w:tc>
      </w:tr>
      <w:tr w:rsidR="58CD82EC" w14:paraId="0504B3F9"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5C1D3D" w14:textId="47E4D9B8" w:rsidR="58CD82EC" w:rsidRDefault="58CD82EC">
            <w:pPr>
              <w:rPr>
                <w:rFonts w:ascii="Calibri" w:eastAsia="Calibri" w:hAnsi="Calibri" w:cs="Calibri"/>
              </w:rPr>
            </w:pPr>
            <w:r w:rsidRPr="58CD82EC">
              <w:rPr>
                <w:rFonts w:ascii="Calibri" w:eastAsia="Calibri" w:hAnsi="Calibri" w:cs="Calibri"/>
              </w:rPr>
              <w:t xml:space="preserve"> Build Access Road</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BD3FEA" w14:textId="1A68C39C" w:rsidR="58CD82EC" w:rsidRDefault="00464082" w:rsidP="58CD82EC">
            <w:pPr>
              <w:rPr>
                <w:rFonts w:ascii="Calibri" w:eastAsia="Calibri" w:hAnsi="Calibri" w:cs="Calibri"/>
              </w:rPr>
            </w:pPr>
            <w:r>
              <w:rPr>
                <w:rFonts w:ascii="Calibri" w:eastAsia="Calibri" w:hAnsi="Calibri" w:cs="Calibri"/>
              </w:rPr>
              <w:t>May 1</w:t>
            </w:r>
            <w:r w:rsidRPr="00464082">
              <w:rPr>
                <w:rFonts w:ascii="Calibri" w:eastAsia="Calibri" w:hAnsi="Calibri" w:cs="Calibri"/>
                <w:vertAlign w:val="superscript"/>
              </w:rPr>
              <w:t>st</w:t>
            </w:r>
            <w:r>
              <w:rPr>
                <w:rFonts w:ascii="Calibri" w:eastAsia="Calibri" w:hAnsi="Calibri" w:cs="Calibri"/>
              </w:rPr>
              <w:t xml:space="preserve"> – May 7</w:t>
            </w:r>
            <w:r w:rsidRPr="00464082">
              <w:rPr>
                <w:rFonts w:ascii="Calibri" w:eastAsia="Calibri" w:hAnsi="Calibri" w:cs="Calibri"/>
                <w:vertAlign w:val="superscript"/>
              </w:rPr>
              <w:t>th</w:t>
            </w:r>
            <w:r>
              <w:rPr>
                <w:rFonts w:ascii="Calibri" w:eastAsia="Calibri" w:hAnsi="Calibri" w:cs="Calibri"/>
              </w:rPr>
              <w:t>, 2026</w:t>
            </w:r>
          </w:p>
        </w:tc>
      </w:tr>
      <w:tr w:rsidR="58CD82EC" w14:paraId="67AF7DA2"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C05BCA" w14:textId="0FAEC1C7" w:rsidR="58CD82EC" w:rsidRDefault="58CD82EC">
            <w:pPr>
              <w:rPr>
                <w:rFonts w:ascii="Calibri" w:eastAsia="Calibri" w:hAnsi="Calibri" w:cs="Calibri"/>
              </w:rPr>
            </w:pPr>
            <w:r w:rsidRPr="58CD82EC">
              <w:rPr>
                <w:rFonts w:ascii="Calibri" w:eastAsia="Calibri" w:hAnsi="Calibri" w:cs="Calibri"/>
              </w:rPr>
              <w:t xml:space="preserve"> </w:t>
            </w:r>
            <w:r w:rsidR="00EC44EF" w:rsidRPr="58CD82EC">
              <w:rPr>
                <w:rFonts w:ascii="Calibri" w:eastAsia="Calibri" w:hAnsi="Calibri" w:cs="Calibri"/>
              </w:rPr>
              <w:t>Racking Installation</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CF1026" w14:textId="4D8D7061" w:rsidR="58CD82EC" w:rsidRDefault="00464082">
            <w:pPr>
              <w:rPr>
                <w:rFonts w:ascii="Calibri" w:eastAsia="Calibri" w:hAnsi="Calibri" w:cs="Calibri"/>
              </w:rPr>
            </w:pPr>
            <w:r>
              <w:rPr>
                <w:rFonts w:ascii="Calibri" w:eastAsia="Calibri" w:hAnsi="Calibri" w:cs="Calibri"/>
              </w:rPr>
              <w:t>June 11</w:t>
            </w:r>
            <w:r w:rsidRPr="00464082">
              <w:rPr>
                <w:rFonts w:ascii="Calibri" w:eastAsia="Calibri" w:hAnsi="Calibri" w:cs="Calibri"/>
                <w:vertAlign w:val="superscript"/>
              </w:rPr>
              <w:t>th</w:t>
            </w:r>
            <w:r>
              <w:rPr>
                <w:rFonts w:ascii="Calibri" w:eastAsia="Calibri" w:hAnsi="Calibri" w:cs="Calibri"/>
              </w:rPr>
              <w:t xml:space="preserve"> – July 9</w:t>
            </w:r>
            <w:r w:rsidRPr="00464082">
              <w:rPr>
                <w:rFonts w:ascii="Calibri" w:eastAsia="Calibri" w:hAnsi="Calibri" w:cs="Calibri"/>
                <w:vertAlign w:val="superscript"/>
              </w:rPr>
              <w:t>th</w:t>
            </w:r>
            <w:r>
              <w:rPr>
                <w:rFonts w:ascii="Calibri" w:eastAsia="Calibri" w:hAnsi="Calibri" w:cs="Calibri"/>
              </w:rPr>
              <w:t>, 2026</w:t>
            </w:r>
          </w:p>
        </w:tc>
      </w:tr>
      <w:tr w:rsidR="58CD82EC" w14:paraId="75DC002F"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466101" w14:textId="18A752DD" w:rsidR="58CD82EC" w:rsidRDefault="00EC44EF">
            <w:pPr>
              <w:rPr>
                <w:rFonts w:ascii="Calibri" w:eastAsia="Calibri" w:hAnsi="Calibri" w:cs="Calibri"/>
              </w:rPr>
            </w:pPr>
            <w:r w:rsidRPr="58CD82EC">
              <w:rPr>
                <w:rFonts w:ascii="Calibri" w:eastAsia="Calibri" w:hAnsi="Calibri" w:cs="Calibri"/>
              </w:rPr>
              <w:t>Module Installation</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93C7FB" w14:textId="42896CBA" w:rsidR="58CD82EC" w:rsidRDefault="00464082">
            <w:pPr>
              <w:rPr>
                <w:rFonts w:ascii="Calibri" w:eastAsia="Calibri" w:hAnsi="Calibri" w:cs="Calibri"/>
              </w:rPr>
            </w:pPr>
            <w:r>
              <w:rPr>
                <w:rFonts w:ascii="Calibri" w:eastAsia="Calibri" w:hAnsi="Calibri" w:cs="Calibri"/>
              </w:rPr>
              <w:t>June 25</w:t>
            </w:r>
            <w:r w:rsidRPr="00464082">
              <w:rPr>
                <w:rFonts w:ascii="Calibri" w:eastAsia="Calibri" w:hAnsi="Calibri" w:cs="Calibri"/>
                <w:vertAlign w:val="superscript"/>
              </w:rPr>
              <w:t>th</w:t>
            </w:r>
            <w:r>
              <w:rPr>
                <w:rFonts w:ascii="Calibri" w:eastAsia="Calibri" w:hAnsi="Calibri" w:cs="Calibri"/>
              </w:rPr>
              <w:t xml:space="preserve"> – July 23</w:t>
            </w:r>
            <w:r w:rsidRPr="00464082">
              <w:rPr>
                <w:rFonts w:ascii="Calibri" w:eastAsia="Calibri" w:hAnsi="Calibri" w:cs="Calibri"/>
                <w:vertAlign w:val="superscript"/>
              </w:rPr>
              <w:t>rd</w:t>
            </w:r>
            <w:r>
              <w:rPr>
                <w:rFonts w:ascii="Calibri" w:eastAsia="Calibri" w:hAnsi="Calibri" w:cs="Calibri"/>
              </w:rPr>
              <w:t>, 2026</w:t>
            </w:r>
          </w:p>
        </w:tc>
      </w:tr>
      <w:tr w:rsidR="00EC44EF" w14:paraId="273F0B6B"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DA04BE" w14:textId="732112DE" w:rsidR="00EC44EF" w:rsidRDefault="00EC44EF" w:rsidP="00EC44EF">
            <w:pPr>
              <w:rPr>
                <w:rFonts w:ascii="Calibri" w:eastAsia="Calibri" w:hAnsi="Calibri" w:cs="Calibri"/>
              </w:rPr>
            </w:pPr>
            <w:r w:rsidRPr="58CD82EC">
              <w:rPr>
                <w:rFonts w:ascii="Calibri" w:eastAsia="Calibri" w:hAnsi="Calibri" w:cs="Calibri"/>
              </w:rPr>
              <w:t>LV Trenching and Conduit Install</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81DA03" w14:textId="56DDCDE5" w:rsidR="00EC44EF" w:rsidRDefault="00464082" w:rsidP="00EC44EF">
            <w:pPr>
              <w:rPr>
                <w:rFonts w:ascii="Calibri" w:eastAsia="Calibri" w:hAnsi="Calibri" w:cs="Calibri"/>
              </w:rPr>
            </w:pPr>
            <w:r>
              <w:rPr>
                <w:rFonts w:ascii="Calibri" w:eastAsia="Calibri" w:hAnsi="Calibri" w:cs="Calibri"/>
              </w:rPr>
              <w:t>May 11</w:t>
            </w:r>
            <w:r w:rsidRPr="00464082">
              <w:rPr>
                <w:rFonts w:ascii="Calibri" w:eastAsia="Calibri" w:hAnsi="Calibri" w:cs="Calibri"/>
                <w:vertAlign w:val="superscript"/>
              </w:rPr>
              <w:t>th</w:t>
            </w:r>
            <w:r>
              <w:rPr>
                <w:rFonts w:ascii="Calibri" w:eastAsia="Calibri" w:hAnsi="Calibri" w:cs="Calibri"/>
              </w:rPr>
              <w:t xml:space="preserve"> – May 22</w:t>
            </w:r>
            <w:r w:rsidRPr="00464082">
              <w:rPr>
                <w:rFonts w:ascii="Calibri" w:eastAsia="Calibri" w:hAnsi="Calibri" w:cs="Calibri"/>
                <w:vertAlign w:val="superscript"/>
              </w:rPr>
              <w:t>nd</w:t>
            </w:r>
            <w:r>
              <w:rPr>
                <w:rFonts w:ascii="Calibri" w:eastAsia="Calibri" w:hAnsi="Calibri" w:cs="Calibri"/>
              </w:rPr>
              <w:t>, 2026</w:t>
            </w:r>
          </w:p>
        </w:tc>
      </w:tr>
      <w:tr w:rsidR="00EC44EF" w14:paraId="02620CA1"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707C57" w14:textId="38C8A581" w:rsidR="00EC44EF" w:rsidRDefault="00EC44EF" w:rsidP="00EC44EF">
            <w:pPr>
              <w:rPr>
                <w:rFonts w:ascii="Calibri" w:eastAsia="Calibri" w:hAnsi="Calibri" w:cs="Calibri"/>
              </w:rPr>
            </w:pPr>
            <w:r w:rsidRPr="58CD82EC">
              <w:rPr>
                <w:rFonts w:ascii="Calibri" w:eastAsia="Calibri" w:hAnsi="Calibri" w:cs="Calibri"/>
              </w:rPr>
              <w:t xml:space="preserve"> MV Trenching and Conduit Install</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2CEE47" w14:textId="4CE70AD4" w:rsidR="00EC44EF" w:rsidRDefault="00464082" w:rsidP="00EC44EF">
            <w:pPr>
              <w:rPr>
                <w:rFonts w:ascii="Calibri" w:eastAsia="Calibri" w:hAnsi="Calibri" w:cs="Calibri"/>
              </w:rPr>
            </w:pPr>
            <w:r>
              <w:rPr>
                <w:rFonts w:ascii="Calibri" w:eastAsia="Calibri" w:hAnsi="Calibri" w:cs="Calibri"/>
              </w:rPr>
              <w:t>June 9</w:t>
            </w:r>
            <w:r w:rsidRPr="00464082">
              <w:rPr>
                <w:rFonts w:ascii="Calibri" w:eastAsia="Calibri" w:hAnsi="Calibri" w:cs="Calibri"/>
                <w:vertAlign w:val="superscript"/>
              </w:rPr>
              <w:t>th</w:t>
            </w:r>
            <w:r>
              <w:rPr>
                <w:rFonts w:ascii="Calibri" w:eastAsia="Calibri" w:hAnsi="Calibri" w:cs="Calibri"/>
              </w:rPr>
              <w:t xml:space="preserve"> – June 22</w:t>
            </w:r>
            <w:r w:rsidRPr="00464082">
              <w:rPr>
                <w:rFonts w:ascii="Calibri" w:eastAsia="Calibri" w:hAnsi="Calibri" w:cs="Calibri"/>
                <w:vertAlign w:val="superscript"/>
              </w:rPr>
              <w:t>nd</w:t>
            </w:r>
            <w:r>
              <w:rPr>
                <w:rFonts w:ascii="Calibri" w:eastAsia="Calibri" w:hAnsi="Calibri" w:cs="Calibri"/>
              </w:rPr>
              <w:t>, 2026</w:t>
            </w:r>
          </w:p>
        </w:tc>
      </w:tr>
      <w:tr w:rsidR="00EC44EF" w14:paraId="70FD8157"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A73FA3" w14:textId="431864A4" w:rsidR="00EC44EF" w:rsidRDefault="00EC44EF" w:rsidP="00EC44EF">
            <w:r w:rsidRPr="58CD82EC">
              <w:rPr>
                <w:rFonts w:ascii="Calibri" w:eastAsia="Calibri" w:hAnsi="Calibri" w:cs="Calibri"/>
              </w:rPr>
              <w:t>Equipment Pad Prep</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FAB739" w14:textId="22569D52" w:rsidR="00EC44EF" w:rsidRDefault="00464082" w:rsidP="00EC44EF">
            <w:pPr>
              <w:rPr>
                <w:rFonts w:ascii="Calibri" w:eastAsia="Calibri" w:hAnsi="Calibri" w:cs="Calibri"/>
              </w:rPr>
            </w:pPr>
            <w:r>
              <w:rPr>
                <w:rFonts w:ascii="Calibri" w:eastAsia="Calibri" w:hAnsi="Calibri" w:cs="Calibri"/>
              </w:rPr>
              <w:t>May 11</w:t>
            </w:r>
            <w:r w:rsidRPr="00464082">
              <w:rPr>
                <w:rFonts w:ascii="Calibri" w:eastAsia="Calibri" w:hAnsi="Calibri" w:cs="Calibri"/>
                <w:vertAlign w:val="superscript"/>
              </w:rPr>
              <w:t>th</w:t>
            </w:r>
            <w:r>
              <w:rPr>
                <w:rFonts w:ascii="Calibri" w:eastAsia="Calibri" w:hAnsi="Calibri" w:cs="Calibri"/>
              </w:rPr>
              <w:t xml:space="preserve"> – May 22</w:t>
            </w:r>
            <w:r w:rsidRPr="00464082">
              <w:rPr>
                <w:rFonts w:ascii="Calibri" w:eastAsia="Calibri" w:hAnsi="Calibri" w:cs="Calibri"/>
                <w:vertAlign w:val="superscript"/>
              </w:rPr>
              <w:t>nd</w:t>
            </w:r>
            <w:r>
              <w:rPr>
                <w:rFonts w:ascii="Calibri" w:eastAsia="Calibri" w:hAnsi="Calibri" w:cs="Calibri"/>
              </w:rPr>
              <w:t>, 2026</w:t>
            </w:r>
          </w:p>
        </w:tc>
      </w:tr>
      <w:tr w:rsidR="00EC44EF" w14:paraId="70D9431E"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90F935" w14:textId="6258B7CE" w:rsidR="00EC44EF" w:rsidRDefault="00EC44EF" w:rsidP="00EC44EF">
            <w:r w:rsidRPr="58CD82EC">
              <w:rPr>
                <w:rFonts w:ascii="Calibri" w:eastAsia="Calibri" w:hAnsi="Calibri" w:cs="Calibri"/>
              </w:rPr>
              <w:t xml:space="preserve"> Concrete Form, Pour, Cure</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F30F3C" w14:textId="7BC8F2F9" w:rsidR="00EC44EF" w:rsidRDefault="00464082" w:rsidP="00EC44EF">
            <w:pPr>
              <w:rPr>
                <w:rFonts w:ascii="Calibri" w:eastAsia="Calibri" w:hAnsi="Calibri" w:cs="Calibri"/>
              </w:rPr>
            </w:pPr>
            <w:r>
              <w:rPr>
                <w:rFonts w:ascii="Calibri" w:eastAsia="Calibri" w:hAnsi="Calibri" w:cs="Calibri"/>
              </w:rPr>
              <w:t>May 27</w:t>
            </w:r>
            <w:r w:rsidRPr="00464082">
              <w:rPr>
                <w:rFonts w:ascii="Calibri" w:eastAsia="Calibri" w:hAnsi="Calibri" w:cs="Calibri"/>
                <w:vertAlign w:val="superscript"/>
              </w:rPr>
              <w:t>th</w:t>
            </w:r>
            <w:r>
              <w:rPr>
                <w:rFonts w:ascii="Calibri" w:eastAsia="Calibri" w:hAnsi="Calibri" w:cs="Calibri"/>
              </w:rPr>
              <w:t xml:space="preserve"> – June 16</w:t>
            </w:r>
            <w:r w:rsidRPr="00464082">
              <w:rPr>
                <w:rFonts w:ascii="Calibri" w:eastAsia="Calibri" w:hAnsi="Calibri" w:cs="Calibri"/>
                <w:vertAlign w:val="superscript"/>
              </w:rPr>
              <w:t>th</w:t>
            </w:r>
            <w:r>
              <w:rPr>
                <w:rFonts w:ascii="Calibri" w:eastAsia="Calibri" w:hAnsi="Calibri" w:cs="Calibri"/>
              </w:rPr>
              <w:t>, 2026</w:t>
            </w:r>
          </w:p>
        </w:tc>
      </w:tr>
      <w:tr w:rsidR="00EC44EF" w14:paraId="53C4ADAE"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ABF1C3" w14:textId="6198E87C" w:rsidR="00EC44EF" w:rsidRDefault="00EC44EF" w:rsidP="00EC44EF">
            <w:r w:rsidRPr="58CD82EC">
              <w:rPr>
                <w:rFonts w:ascii="Calibri" w:eastAsia="Calibri" w:hAnsi="Calibri" w:cs="Calibri"/>
              </w:rPr>
              <w:t>Equipment Installation</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9E1F4" w14:textId="1C364D0D" w:rsidR="00EC44EF" w:rsidRDefault="00464082" w:rsidP="00EC44EF">
            <w:pPr>
              <w:rPr>
                <w:rFonts w:ascii="Calibri" w:eastAsia="Calibri" w:hAnsi="Calibri" w:cs="Calibri"/>
              </w:rPr>
            </w:pPr>
            <w:r>
              <w:rPr>
                <w:rFonts w:ascii="Calibri" w:eastAsia="Calibri" w:hAnsi="Calibri" w:cs="Calibri"/>
              </w:rPr>
              <w:t>May 26</w:t>
            </w:r>
            <w:r w:rsidRPr="00464082">
              <w:rPr>
                <w:rFonts w:ascii="Calibri" w:eastAsia="Calibri" w:hAnsi="Calibri" w:cs="Calibri"/>
                <w:vertAlign w:val="superscript"/>
              </w:rPr>
              <w:t>th</w:t>
            </w:r>
            <w:r>
              <w:rPr>
                <w:rFonts w:ascii="Calibri" w:eastAsia="Calibri" w:hAnsi="Calibri" w:cs="Calibri"/>
              </w:rPr>
              <w:t xml:space="preserve"> – June 30</w:t>
            </w:r>
            <w:r w:rsidRPr="00464082">
              <w:rPr>
                <w:rFonts w:ascii="Calibri" w:eastAsia="Calibri" w:hAnsi="Calibri" w:cs="Calibri"/>
                <w:vertAlign w:val="superscript"/>
              </w:rPr>
              <w:t>th</w:t>
            </w:r>
            <w:r>
              <w:rPr>
                <w:rFonts w:ascii="Calibri" w:eastAsia="Calibri" w:hAnsi="Calibri" w:cs="Calibri"/>
              </w:rPr>
              <w:t>, 2026</w:t>
            </w:r>
          </w:p>
        </w:tc>
      </w:tr>
      <w:tr w:rsidR="00EC44EF" w14:paraId="6CAE50BB"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FF4FEA" w14:textId="4D55F19C" w:rsidR="00EC44EF" w:rsidRDefault="00EC44EF" w:rsidP="00EC44EF">
            <w:r w:rsidRPr="58CD82EC">
              <w:rPr>
                <w:rFonts w:ascii="Calibri" w:eastAsia="Calibri" w:hAnsi="Calibri" w:cs="Calibri"/>
              </w:rPr>
              <w:t>Medium Voltage Installation</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803D4" w14:textId="3EF7B3B8" w:rsidR="00EC44EF" w:rsidRDefault="00464082" w:rsidP="00EC44EF">
            <w:pPr>
              <w:rPr>
                <w:rFonts w:ascii="Calibri" w:eastAsia="Calibri" w:hAnsi="Calibri" w:cs="Calibri"/>
              </w:rPr>
            </w:pPr>
            <w:r>
              <w:rPr>
                <w:rFonts w:ascii="Calibri" w:eastAsia="Calibri" w:hAnsi="Calibri" w:cs="Calibri"/>
              </w:rPr>
              <w:t>May 11</w:t>
            </w:r>
            <w:r w:rsidRPr="00464082">
              <w:rPr>
                <w:rFonts w:ascii="Calibri" w:eastAsia="Calibri" w:hAnsi="Calibri" w:cs="Calibri"/>
                <w:vertAlign w:val="superscript"/>
              </w:rPr>
              <w:t>th</w:t>
            </w:r>
            <w:r>
              <w:rPr>
                <w:rFonts w:ascii="Calibri" w:eastAsia="Calibri" w:hAnsi="Calibri" w:cs="Calibri"/>
              </w:rPr>
              <w:t xml:space="preserve">- June </w:t>
            </w:r>
            <w:r w:rsidR="00E5300C">
              <w:rPr>
                <w:rFonts w:ascii="Calibri" w:eastAsia="Calibri" w:hAnsi="Calibri" w:cs="Calibri"/>
              </w:rPr>
              <w:t>25</w:t>
            </w:r>
            <w:r w:rsidR="00E5300C" w:rsidRPr="00E5300C">
              <w:rPr>
                <w:rFonts w:ascii="Calibri" w:eastAsia="Calibri" w:hAnsi="Calibri" w:cs="Calibri"/>
                <w:vertAlign w:val="superscript"/>
              </w:rPr>
              <w:t>th</w:t>
            </w:r>
            <w:r w:rsidR="00E5300C">
              <w:rPr>
                <w:rFonts w:ascii="Calibri" w:eastAsia="Calibri" w:hAnsi="Calibri" w:cs="Calibri"/>
              </w:rPr>
              <w:t>, 2026</w:t>
            </w:r>
          </w:p>
        </w:tc>
      </w:tr>
      <w:tr w:rsidR="00EC44EF" w14:paraId="6B10164C" w14:textId="77777777" w:rsidTr="00EC44EF">
        <w:trPr>
          <w:trHeight w:val="435"/>
        </w:trPr>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52AC26" w14:textId="276C3071" w:rsidR="00EC44EF" w:rsidRDefault="00EC44EF" w:rsidP="00EC44EF">
            <w:r w:rsidRPr="58CD82EC">
              <w:rPr>
                <w:rFonts w:ascii="Calibri" w:eastAsia="Calibri" w:hAnsi="Calibri" w:cs="Calibri"/>
              </w:rPr>
              <w:t>Fence Installation Start</w:t>
            </w:r>
          </w:p>
        </w:tc>
        <w:tc>
          <w:tcPr>
            <w:tcW w:w="48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E977FC" w14:textId="0320F79D" w:rsidR="00EC44EF" w:rsidRDefault="00E5300C" w:rsidP="00EC44EF">
            <w:pPr>
              <w:rPr>
                <w:rFonts w:ascii="Calibri" w:eastAsia="Calibri" w:hAnsi="Calibri" w:cs="Calibri"/>
              </w:rPr>
            </w:pPr>
            <w:r>
              <w:rPr>
                <w:rFonts w:ascii="Calibri" w:eastAsia="Calibri" w:hAnsi="Calibri" w:cs="Calibri"/>
              </w:rPr>
              <w:t>May 13</w:t>
            </w:r>
            <w:r w:rsidRPr="00E5300C">
              <w:rPr>
                <w:rFonts w:ascii="Calibri" w:eastAsia="Calibri" w:hAnsi="Calibri" w:cs="Calibri"/>
                <w:vertAlign w:val="superscript"/>
              </w:rPr>
              <w:t>th</w:t>
            </w:r>
            <w:r>
              <w:rPr>
                <w:rFonts w:ascii="Calibri" w:eastAsia="Calibri" w:hAnsi="Calibri" w:cs="Calibri"/>
              </w:rPr>
              <w:t xml:space="preserve"> – May 27</w:t>
            </w:r>
            <w:r w:rsidRPr="00E5300C">
              <w:rPr>
                <w:rFonts w:ascii="Calibri" w:eastAsia="Calibri" w:hAnsi="Calibri" w:cs="Calibri"/>
                <w:vertAlign w:val="superscript"/>
              </w:rPr>
              <w:t>th</w:t>
            </w:r>
            <w:r>
              <w:rPr>
                <w:rFonts w:ascii="Calibri" w:eastAsia="Calibri" w:hAnsi="Calibri" w:cs="Calibri"/>
              </w:rPr>
              <w:t>, 2026</w:t>
            </w:r>
          </w:p>
        </w:tc>
      </w:tr>
    </w:tbl>
    <w:p w14:paraId="3B6010E9" w14:textId="7799503B" w:rsidR="58CD82EC" w:rsidRDefault="58CD82EC" w:rsidP="58CD82EC">
      <w:pPr>
        <w:widowControl/>
        <w:rPr>
          <w:rFonts w:asciiTheme="minorHAnsi" w:hAnsiTheme="minorHAnsi" w:cstheme="minorBidi"/>
          <w:color w:val="000000" w:themeColor="text1"/>
        </w:rPr>
        <w:sectPr w:rsidR="58CD82EC" w:rsidSect="00DD4DB5">
          <w:pgSz w:w="12240" w:h="15840"/>
          <w:pgMar w:top="1440" w:right="1080" w:bottom="1440" w:left="1080" w:header="0" w:footer="576" w:gutter="0"/>
          <w:cols w:space="720"/>
          <w:docGrid w:linePitch="299"/>
        </w:sectPr>
      </w:pPr>
    </w:p>
    <w:p w14:paraId="5AD2A725" w14:textId="336B1455" w:rsidR="00934DFE" w:rsidRPr="001509FD" w:rsidRDefault="005B4603" w:rsidP="000F2804">
      <w:pPr>
        <w:pStyle w:val="Heading1"/>
      </w:pPr>
      <w:bookmarkStart w:id="4" w:name="_Toc196301076"/>
      <w:r w:rsidRPr="58CD82EC">
        <w:lastRenderedPageBreak/>
        <w:t>Contractor Scope and General Conditions</w:t>
      </w:r>
      <w:r w:rsidR="00EC44EF">
        <w:t xml:space="preserve"> (applies to all scopes)</w:t>
      </w:r>
      <w:bookmarkEnd w:id="4"/>
    </w:p>
    <w:p w14:paraId="7FDECD92" w14:textId="77777777" w:rsidR="00B30FAA" w:rsidRPr="00BE17D1" w:rsidRDefault="00B30FAA" w:rsidP="00BD07DA">
      <w:pPr>
        <w:pStyle w:val="BodyText"/>
        <w:ind w:right="30"/>
        <w:jc w:val="both"/>
        <w:rPr>
          <w:rFonts w:asciiTheme="minorHAnsi" w:hAnsiTheme="minorHAnsi" w:cstheme="minorHAnsi"/>
        </w:rPr>
      </w:pPr>
    </w:p>
    <w:p w14:paraId="7F6CCE3A" w14:textId="77E1903A" w:rsidR="00676B73" w:rsidRPr="00BE17D1" w:rsidRDefault="00676B73" w:rsidP="00676B73">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shall provide equipment, </w:t>
      </w:r>
      <w:r w:rsidR="004434A8" w:rsidRPr="00BE17D1">
        <w:rPr>
          <w:rFonts w:asciiTheme="minorHAnsi" w:hAnsiTheme="minorHAnsi" w:cstheme="minorHAnsi"/>
        </w:rPr>
        <w:t>labor,</w:t>
      </w:r>
      <w:r w:rsidRPr="00BE17D1">
        <w:rPr>
          <w:rFonts w:asciiTheme="minorHAnsi" w:hAnsiTheme="minorHAnsi" w:cstheme="minorHAnsi"/>
        </w:rPr>
        <w:t xml:space="preserve"> and materials necessary to deliver the installation of the solar photovoltaic (</w:t>
      </w:r>
      <w:r w:rsidR="002767E0">
        <w:rPr>
          <w:rFonts w:asciiTheme="minorHAnsi" w:hAnsiTheme="minorHAnsi" w:cstheme="minorHAnsi"/>
        </w:rPr>
        <w:t>“</w:t>
      </w:r>
      <w:r w:rsidRPr="00BE17D1">
        <w:rPr>
          <w:rFonts w:asciiTheme="minorHAnsi" w:hAnsiTheme="minorHAnsi" w:cstheme="minorHAnsi"/>
        </w:rPr>
        <w:t>PV</w:t>
      </w:r>
      <w:r w:rsidR="002767E0">
        <w:rPr>
          <w:rFonts w:asciiTheme="minorHAnsi" w:hAnsiTheme="minorHAnsi" w:cstheme="minorHAnsi"/>
        </w:rPr>
        <w:t>”</w:t>
      </w:r>
      <w:r w:rsidRPr="00BE17D1">
        <w:rPr>
          <w:rFonts w:asciiTheme="minorHAnsi" w:hAnsiTheme="minorHAnsi" w:cstheme="minorHAnsi"/>
        </w:rPr>
        <w:t>) system and other services, as provided herein, pursuant to the Drawings</w:t>
      </w:r>
      <w:r w:rsidR="00BD1E5C">
        <w:rPr>
          <w:rFonts w:asciiTheme="minorHAnsi" w:hAnsiTheme="minorHAnsi" w:cstheme="minorHAnsi"/>
        </w:rPr>
        <w:t xml:space="preserve"> set forth in Exhibit Q of the Project Agreement</w:t>
      </w:r>
      <w:r w:rsidRPr="00BE17D1">
        <w:rPr>
          <w:rFonts w:asciiTheme="minorHAnsi" w:hAnsiTheme="minorHAnsi" w:cstheme="minorHAnsi"/>
        </w:rPr>
        <w:t xml:space="preserve">, and documents listed in the bid package. </w:t>
      </w: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supervise and direct the construction means, methods, techniques, sequences, and procedures as well as coordinate and oversee all on site activities and deliveries including unloading/unpacking of necessary to satisfy the contract and any required conditions of contractor pulled permits.</w:t>
      </w:r>
    </w:p>
    <w:p w14:paraId="0BBA6CEA" w14:textId="77777777" w:rsidR="00676B73" w:rsidRPr="00BE17D1" w:rsidRDefault="00676B73" w:rsidP="00676B73">
      <w:pPr>
        <w:pStyle w:val="BodyText"/>
        <w:ind w:left="720" w:right="30"/>
        <w:jc w:val="both"/>
        <w:rPr>
          <w:rFonts w:asciiTheme="minorHAnsi" w:hAnsiTheme="minorHAnsi" w:cstheme="minorHAnsi"/>
        </w:rPr>
      </w:pPr>
    </w:p>
    <w:p w14:paraId="3FBA4D43" w14:textId="1169E858" w:rsidR="005B4603" w:rsidRPr="00BE17D1" w:rsidRDefault="008D13AE"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Unless specified otherwise all materials and workmanship shall be in accordance </w:t>
      </w:r>
      <w:r w:rsidR="00766A26" w:rsidRPr="00BE17D1">
        <w:rPr>
          <w:rFonts w:asciiTheme="minorHAnsi" w:hAnsiTheme="minorHAnsi" w:cstheme="minorHAnsi"/>
        </w:rPr>
        <w:t xml:space="preserve">with federal, </w:t>
      </w:r>
      <w:r w:rsidR="000C122D" w:rsidRPr="00BE17D1">
        <w:rPr>
          <w:rFonts w:asciiTheme="minorHAnsi" w:hAnsiTheme="minorHAnsi" w:cstheme="minorHAnsi"/>
        </w:rPr>
        <w:t>state and local</w:t>
      </w:r>
      <w:r w:rsidRPr="00BE17D1">
        <w:rPr>
          <w:rFonts w:asciiTheme="minorHAnsi" w:hAnsiTheme="minorHAnsi" w:cstheme="minorHAnsi"/>
        </w:rPr>
        <w:t xml:space="preserve"> </w:t>
      </w:r>
      <w:r w:rsidR="00766A26" w:rsidRPr="00BE17D1">
        <w:rPr>
          <w:rFonts w:asciiTheme="minorHAnsi" w:hAnsiTheme="minorHAnsi" w:cstheme="minorHAnsi"/>
        </w:rPr>
        <w:t xml:space="preserve">regulations, </w:t>
      </w:r>
      <w:r w:rsidRPr="00BE17D1">
        <w:rPr>
          <w:rFonts w:asciiTheme="minorHAnsi" w:hAnsiTheme="minorHAnsi" w:cstheme="minorHAnsi"/>
        </w:rPr>
        <w:t>specifications of highways and bridges at last revisited, the governing town Public Works Department and or appropriate local authorities</w:t>
      </w:r>
      <w:r w:rsidR="00766A26" w:rsidRPr="00BE17D1">
        <w:rPr>
          <w:rFonts w:asciiTheme="minorHAnsi" w:hAnsiTheme="minorHAnsi" w:cstheme="minorHAnsi"/>
        </w:rPr>
        <w:t xml:space="preserve">, including but not limited to Planning and/or Zoning Board decisions and Conservation Commission </w:t>
      </w:r>
      <w:r w:rsidR="00330313">
        <w:rPr>
          <w:rFonts w:asciiTheme="minorHAnsi" w:hAnsiTheme="minorHAnsi" w:cstheme="minorHAnsi"/>
        </w:rPr>
        <w:t>O</w:t>
      </w:r>
      <w:r w:rsidR="00766A26" w:rsidRPr="00BE17D1">
        <w:rPr>
          <w:rFonts w:asciiTheme="minorHAnsi" w:hAnsiTheme="minorHAnsi" w:cstheme="minorHAnsi"/>
        </w:rPr>
        <w:t xml:space="preserve">rder of </w:t>
      </w:r>
      <w:r w:rsidR="00330313">
        <w:rPr>
          <w:rFonts w:asciiTheme="minorHAnsi" w:hAnsiTheme="minorHAnsi" w:cstheme="minorHAnsi"/>
        </w:rPr>
        <w:t>C</w:t>
      </w:r>
      <w:r w:rsidR="00766A26" w:rsidRPr="00BE17D1">
        <w:rPr>
          <w:rFonts w:asciiTheme="minorHAnsi" w:hAnsiTheme="minorHAnsi" w:cstheme="minorHAnsi"/>
        </w:rPr>
        <w:t>onditions (</w:t>
      </w:r>
      <w:r w:rsidR="002767E0">
        <w:rPr>
          <w:rFonts w:asciiTheme="minorHAnsi" w:hAnsiTheme="minorHAnsi" w:cstheme="minorHAnsi"/>
        </w:rPr>
        <w:t>“</w:t>
      </w:r>
      <w:r w:rsidR="00766A26" w:rsidRPr="00BE17D1">
        <w:rPr>
          <w:rFonts w:asciiTheme="minorHAnsi" w:hAnsiTheme="minorHAnsi" w:cstheme="minorHAnsi"/>
        </w:rPr>
        <w:t>OOCs</w:t>
      </w:r>
      <w:r w:rsidR="002767E0">
        <w:rPr>
          <w:rFonts w:asciiTheme="minorHAnsi" w:hAnsiTheme="minorHAnsi" w:cstheme="minorHAnsi"/>
        </w:rPr>
        <w:t>”</w:t>
      </w:r>
      <w:r w:rsidR="00766A26" w:rsidRPr="00BE17D1">
        <w:rPr>
          <w:rFonts w:asciiTheme="minorHAnsi" w:hAnsiTheme="minorHAnsi" w:cstheme="minorHAnsi"/>
        </w:rPr>
        <w:t>)</w:t>
      </w:r>
      <w:r w:rsidR="00330313">
        <w:rPr>
          <w:rFonts w:asciiTheme="minorHAnsi" w:hAnsiTheme="minorHAnsi" w:cstheme="minorHAnsi"/>
        </w:rPr>
        <w:t xml:space="preserve"> (or equivalent </w:t>
      </w:r>
      <w:r w:rsidR="00DD5BDE">
        <w:rPr>
          <w:rFonts w:asciiTheme="minorHAnsi" w:hAnsiTheme="minorHAnsi" w:cstheme="minorHAnsi"/>
        </w:rPr>
        <w:t>jurisdictional requirements</w:t>
      </w:r>
      <w:r w:rsidR="00330D6E">
        <w:rPr>
          <w:rFonts w:asciiTheme="minorHAnsi" w:hAnsiTheme="minorHAnsi" w:cstheme="minorHAnsi"/>
        </w:rPr>
        <w:t>, as applicable)</w:t>
      </w:r>
      <w:r w:rsidR="007624ED" w:rsidRPr="00BE17D1">
        <w:rPr>
          <w:rFonts w:asciiTheme="minorHAnsi" w:hAnsiTheme="minorHAnsi" w:cstheme="minorHAnsi"/>
        </w:rPr>
        <w:t>, commission</w:t>
      </w:r>
      <w:r w:rsidR="00A306EF" w:rsidRPr="00BE17D1">
        <w:rPr>
          <w:rFonts w:asciiTheme="minorHAnsi" w:hAnsiTheme="minorHAnsi" w:cstheme="minorHAnsi"/>
        </w:rPr>
        <w:t>s</w:t>
      </w:r>
      <w:r w:rsidR="007624ED" w:rsidRPr="00BE17D1">
        <w:rPr>
          <w:rFonts w:asciiTheme="minorHAnsi" w:hAnsiTheme="minorHAnsi" w:cstheme="minorHAnsi"/>
        </w:rPr>
        <w:t>, board</w:t>
      </w:r>
      <w:r w:rsidR="00A306EF" w:rsidRPr="00BE17D1">
        <w:rPr>
          <w:rFonts w:asciiTheme="minorHAnsi" w:hAnsiTheme="minorHAnsi" w:cstheme="minorHAnsi"/>
        </w:rPr>
        <w:t>s</w:t>
      </w:r>
      <w:r w:rsidR="007624ED" w:rsidRPr="00BE17D1">
        <w:rPr>
          <w:rFonts w:asciiTheme="minorHAnsi" w:hAnsiTheme="minorHAnsi" w:cstheme="minorHAnsi"/>
        </w:rPr>
        <w:t>, agenc</w:t>
      </w:r>
      <w:r w:rsidR="00A306EF" w:rsidRPr="00BE17D1">
        <w:rPr>
          <w:rFonts w:asciiTheme="minorHAnsi" w:hAnsiTheme="minorHAnsi" w:cstheme="minorHAnsi"/>
        </w:rPr>
        <w:t>ies</w:t>
      </w:r>
      <w:r w:rsidR="007624ED" w:rsidRPr="00BE17D1">
        <w:rPr>
          <w:rFonts w:asciiTheme="minorHAnsi" w:hAnsiTheme="minorHAnsi" w:cstheme="minorHAnsi"/>
        </w:rPr>
        <w:t>, or regulatory authorit</w:t>
      </w:r>
      <w:r w:rsidR="00A306EF" w:rsidRPr="00BE17D1">
        <w:rPr>
          <w:rFonts w:asciiTheme="minorHAnsi" w:hAnsiTheme="minorHAnsi" w:cstheme="minorHAnsi"/>
        </w:rPr>
        <w:t>ies</w:t>
      </w:r>
      <w:r w:rsidR="007624ED" w:rsidRPr="00BE17D1">
        <w:rPr>
          <w:rFonts w:asciiTheme="minorHAnsi" w:hAnsiTheme="minorHAnsi" w:cstheme="minorHAnsi"/>
        </w:rPr>
        <w:t xml:space="preserve"> having oversight of the Owner, </w:t>
      </w:r>
      <w:r w:rsidR="00A306EF" w:rsidRPr="00BE17D1">
        <w:rPr>
          <w:rFonts w:asciiTheme="minorHAnsi" w:hAnsiTheme="minorHAnsi" w:cstheme="minorHAnsi"/>
        </w:rPr>
        <w:t xml:space="preserve">the </w:t>
      </w:r>
      <w:r w:rsidR="007624ED" w:rsidRPr="00BE17D1">
        <w:rPr>
          <w:rFonts w:asciiTheme="minorHAnsi" w:hAnsiTheme="minorHAnsi" w:cstheme="minorHAnsi"/>
        </w:rPr>
        <w:t>Company, the Project, or the Site</w:t>
      </w:r>
      <w:r w:rsidRPr="00BE17D1">
        <w:rPr>
          <w:rFonts w:asciiTheme="minorHAnsi" w:hAnsiTheme="minorHAnsi" w:cstheme="minorHAnsi"/>
        </w:rPr>
        <w:t>.</w:t>
      </w:r>
    </w:p>
    <w:p w14:paraId="5EE9048E" w14:textId="77777777" w:rsidR="005B4603" w:rsidRPr="00BE17D1" w:rsidRDefault="005B4603" w:rsidP="00BD07DA">
      <w:pPr>
        <w:pStyle w:val="BodyText"/>
        <w:ind w:right="30"/>
        <w:jc w:val="both"/>
        <w:rPr>
          <w:rFonts w:asciiTheme="minorHAnsi" w:hAnsiTheme="minorHAnsi" w:cstheme="minorHAnsi"/>
        </w:rPr>
      </w:pPr>
    </w:p>
    <w:p w14:paraId="6B7CAD16" w14:textId="3050F4C3" w:rsidR="005B4603" w:rsidRPr="00BE17D1" w:rsidRDefault="008D13AE"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Any changes or substitutions from Nexamp contract </w:t>
      </w:r>
      <w:r w:rsidR="008A2433">
        <w:rPr>
          <w:rFonts w:asciiTheme="minorHAnsi" w:hAnsiTheme="minorHAnsi" w:cstheme="minorHAnsi"/>
        </w:rPr>
        <w:t>D</w:t>
      </w:r>
      <w:r w:rsidRPr="00BE17D1">
        <w:rPr>
          <w:rFonts w:asciiTheme="minorHAnsi" w:hAnsiTheme="minorHAnsi" w:cstheme="minorHAnsi"/>
        </w:rPr>
        <w:t xml:space="preserve">rawings and specifications during bid process must be clearly noted in writing and attached as part of the bid. Excluding anything requested without signed acceptance by a Nexamp </w:t>
      </w:r>
      <w:r w:rsidR="003E3536" w:rsidRPr="00BE17D1">
        <w:rPr>
          <w:rFonts w:asciiTheme="minorHAnsi" w:hAnsiTheme="minorHAnsi" w:cstheme="minorHAnsi"/>
        </w:rPr>
        <w:t>M</w:t>
      </w:r>
      <w:r w:rsidRPr="00BE17D1">
        <w:rPr>
          <w:rFonts w:asciiTheme="minorHAnsi" w:hAnsiTheme="minorHAnsi" w:cstheme="minorHAnsi"/>
        </w:rPr>
        <w:t>anager will be considered part of the scope of work.</w:t>
      </w:r>
    </w:p>
    <w:p w14:paraId="29091589" w14:textId="77777777" w:rsidR="005B4603" w:rsidRPr="00BE17D1" w:rsidRDefault="005B4603" w:rsidP="00BD07DA">
      <w:pPr>
        <w:pStyle w:val="ListParagraph"/>
        <w:jc w:val="both"/>
        <w:rPr>
          <w:rFonts w:asciiTheme="minorHAnsi" w:hAnsiTheme="minorHAnsi" w:cstheme="minorHAnsi"/>
        </w:rPr>
      </w:pPr>
    </w:p>
    <w:p w14:paraId="1131C7D4" w14:textId="6C4E6CB9" w:rsidR="0025354F" w:rsidRPr="00BE17D1" w:rsidRDefault="008D13AE"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Submission of the </w:t>
      </w:r>
      <w:proofErr w:type="gramStart"/>
      <w:r w:rsidRPr="00BE17D1">
        <w:rPr>
          <w:rFonts w:asciiTheme="minorHAnsi" w:hAnsiTheme="minorHAnsi" w:cstheme="minorHAnsi"/>
        </w:rPr>
        <w:t>bid</w:t>
      </w:r>
      <w:proofErr w:type="gramEnd"/>
      <w:r w:rsidRPr="00BE17D1">
        <w:rPr>
          <w:rFonts w:asciiTheme="minorHAnsi" w:hAnsiTheme="minorHAnsi" w:cstheme="minorHAnsi"/>
        </w:rPr>
        <w:t xml:space="preserve"> documents shall serve as evidence that the contractor is familiar with all contract documents referenced in the documents section, site conditions and premises. Failure by the Contractor to consider contract documents, site conditions</w:t>
      </w:r>
      <w:r w:rsidR="00EF6BFC" w:rsidRPr="00BE17D1">
        <w:rPr>
          <w:rFonts w:asciiTheme="minorHAnsi" w:hAnsiTheme="minorHAnsi" w:cstheme="minorHAnsi"/>
        </w:rPr>
        <w:t>,</w:t>
      </w:r>
      <w:r w:rsidRPr="00BE17D1">
        <w:rPr>
          <w:rFonts w:asciiTheme="minorHAnsi" w:hAnsiTheme="minorHAnsi" w:cstheme="minorHAnsi"/>
        </w:rPr>
        <w:t xml:space="preserve"> and premises shall in no way relieve the contractor of obligations relating to the bid proposal or contract.</w:t>
      </w:r>
    </w:p>
    <w:p w14:paraId="082348BB" w14:textId="77777777" w:rsidR="0025354F" w:rsidRPr="00BE17D1" w:rsidRDefault="0025354F" w:rsidP="00AA6983">
      <w:pPr>
        <w:jc w:val="both"/>
        <w:rPr>
          <w:rFonts w:asciiTheme="minorHAnsi" w:hAnsiTheme="minorHAnsi" w:cstheme="minorHAnsi"/>
        </w:rPr>
      </w:pPr>
    </w:p>
    <w:p w14:paraId="3C51E4B6" w14:textId="7865CB39" w:rsidR="0025354F" w:rsidRPr="00BE17D1" w:rsidRDefault="008D13AE" w:rsidP="00BD07DA">
      <w:pPr>
        <w:pStyle w:val="BodyText"/>
        <w:numPr>
          <w:ilvl w:val="0"/>
          <w:numId w:val="26"/>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r w:rsidR="00B74715" w:rsidRPr="00BE17D1">
        <w:rPr>
          <w:rFonts w:asciiTheme="minorHAnsi" w:hAnsiTheme="minorHAnsi" w:cstheme="minorHAnsi"/>
        </w:rPr>
        <w:t>shall</w:t>
      </w:r>
      <w:r w:rsidRPr="00BE17D1">
        <w:rPr>
          <w:rFonts w:asciiTheme="minorHAnsi" w:hAnsiTheme="minorHAnsi" w:cstheme="minorHAnsi"/>
        </w:rPr>
        <w:t xml:space="preserve"> use</w:t>
      </w:r>
      <w:r w:rsidR="00B74715" w:rsidRPr="00BE17D1">
        <w:rPr>
          <w:rFonts w:asciiTheme="minorHAnsi" w:hAnsiTheme="minorHAnsi" w:cstheme="minorHAnsi"/>
        </w:rPr>
        <w:t xml:space="preserve"> </w:t>
      </w:r>
      <w:r w:rsidRPr="00BE17D1">
        <w:rPr>
          <w:rFonts w:asciiTheme="minorHAnsi" w:hAnsiTheme="minorHAnsi" w:cstheme="minorHAnsi"/>
        </w:rPr>
        <w:t xml:space="preserve">track </w:t>
      </w:r>
      <w:r w:rsidR="004B0D91" w:rsidRPr="00BE17D1">
        <w:rPr>
          <w:rFonts w:asciiTheme="minorHAnsi" w:hAnsiTheme="minorHAnsi" w:cstheme="minorHAnsi"/>
        </w:rPr>
        <w:t>vehicles,</w:t>
      </w:r>
      <w:r w:rsidR="004B0D91">
        <w:rPr>
          <w:rFonts w:asciiTheme="minorHAnsi" w:hAnsiTheme="minorHAnsi" w:cstheme="minorHAnsi"/>
        </w:rPr>
        <w:t xml:space="preserve"> when possible,</w:t>
      </w:r>
      <w:r w:rsidRPr="00BE17D1">
        <w:rPr>
          <w:rFonts w:asciiTheme="minorHAnsi" w:hAnsiTheme="minorHAnsi" w:cstheme="minorHAnsi"/>
        </w:rPr>
        <w:t xml:space="preserve"> within the</w:t>
      </w:r>
      <w:r w:rsidR="00B74715" w:rsidRPr="00BE17D1">
        <w:rPr>
          <w:rFonts w:asciiTheme="minorHAnsi" w:hAnsiTheme="minorHAnsi" w:cstheme="minorHAnsi"/>
        </w:rPr>
        <w:t xml:space="preserve"> array</w:t>
      </w:r>
      <w:r w:rsidRPr="00BE17D1">
        <w:rPr>
          <w:rFonts w:asciiTheme="minorHAnsi" w:hAnsiTheme="minorHAnsi" w:cstheme="minorHAnsi"/>
        </w:rPr>
        <w:t xml:space="preserve"> to minimize damage to site work. </w:t>
      </w:r>
      <w:r w:rsidR="00B74715" w:rsidRPr="00BE17D1">
        <w:rPr>
          <w:rFonts w:asciiTheme="minorHAnsi" w:hAnsiTheme="minorHAnsi" w:cstheme="minorHAnsi"/>
        </w:rPr>
        <w:t xml:space="preserve">Contractor shall be responsible for damage incurred during construction to the </w:t>
      </w:r>
      <w:r w:rsidR="000844D5" w:rsidRPr="00BE17D1">
        <w:rPr>
          <w:rFonts w:asciiTheme="minorHAnsi" w:hAnsiTheme="minorHAnsi" w:cstheme="minorHAnsi"/>
        </w:rPr>
        <w:t>S</w:t>
      </w:r>
      <w:r w:rsidR="00B74715" w:rsidRPr="00BE17D1">
        <w:rPr>
          <w:rFonts w:asciiTheme="minorHAnsi" w:hAnsiTheme="minorHAnsi" w:cstheme="minorHAnsi"/>
        </w:rPr>
        <w:t>ite.</w:t>
      </w:r>
      <w:r w:rsidR="00E2214D" w:rsidRPr="00BE17D1">
        <w:rPr>
          <w:rFonts w:asciiTheme="minorHAnsi" w:hAnsiTheme="minorHAnsi" w:cstheme="minorHAnsi"/>
        </w:rPr>
        <w:t xml:space="preserve"> This includes but not limited to; wetland remediation work, </w:t>
      </w:r>
      <w:r w:rsidR="00C9618F" w:rsidRPr="00BE17D1">
        <w:rPr>
          <w:rFonts w:asciiTheme="minorHAnsi" w:hAnsiTheme="minorHAnsi" w:cstheme="minorHAnsi"/>
        </w:rPr>
        <w:t>Storm Water Pollution Prevention Plan (“</w:t>
      </w:r>
      <w:r w:rsidR="00E2214D" w:rsidRPr="00BE17D1">
        <w:rPr>
          <w:rFonts w:asciiTheme="minorHAnsi" w:hAnsiTheme="minorHAnsi" w:cstheme="minorHAnsi"/>
        </w:rPr>
        <w:t>SWPPP</w:t>
      </w:r>
      <w:r w:rsidR="002A0E5A">
        <w:rPr>
          <w:rFonts w:asciiTheme="minorHAnsi" w:hAnsiTheme="minorHAnsi" w:cstheme="minorHAnsi"/>
        </w:rPr>
        <w:t>”)</w:t>
      </w:r>
      <w:r w:rsidR="00E2214D" w:rsidRPr="00BE17D1">
        <w:rPr>
          <w:rFonts w:asciiTheme="minorHAnsi" w:hAnsiTheme="minorHAnsi" w:cstheme="minorHAnsi"/>
        </w:rPr>
        <w:t xml:space="preserve"> drainage, solar mounting equipment, and or security fences.</w:t>
      </w:r>
      <w:r w:rsidR="004B0D91">
        <w:rPr>
          <w:rFonts w:asciiTheme="minorHAnsi" w:hAnsiTheme="minorHAnsi" w:cstheme="minorHAnsi"/>
        </w:rPr>
        <w:t xml:space="preserve"> </w:t>
      </w:r>
      <w:r w:rsidR="00E2214D" w:rsidRPr="00BE17D1">
        <w:rPr>
          <w:rFonts w:asciiTheme="minorHAnsi" w:hAnsiTheme="minorHAnsi" w:cstheme="minorHAnsi"/>
        </w:rPr>
        <w:t xml:space="preserve">  </w:t>
      </w:r>
    </w:p>
    <w:p w14:paraId="2CBFF528" w14:textId="77777777" w:rsidR="0025354F" w:rsidRPr="00BE17D1" w:rsidRDefault="0025354F" w:rsidP="00BD07DA">
      <w:pPr>
        <w:pStyle w:val="ListParagraph"/>
        <w:jc w:val="both"/>
        <w:rPr>
          <w:rFonts w:asciiTheme="minorHAnsi" w:hAnsiTheme="minorHAnsi" w:cstheme="minorHAnsi"/>
        </w:rPr>
      </w:pPr>
    </w:p>
    <w:p w14:paraId="08BDE932" w14:textId="43D16D40" w:rsidR="0025354F" w:rsidRPr="00BE17D1" w:rsidRDefault="006B1DB9"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w:t>
      </w:r>
      <w:r w:rsidR="00C45CC3" w:rsidRPr="00BE17D1">
        <w:rPr>
          <w:rFonts w:asciiTheme="minorHAnsi" w:hAnsiTheme="minorHAnsi" w:cstheme="minorHAnsi"/>
        </w:rPr>
        <w:t xml:space="preserve">shall </w:t>
      </w:r>
      <w:r w:rsidRPr="00BE17D1">
        <w:rPr>
          <w:rFonts w:asciiTheme="minorHAnsi" w:hAnsiTheme="minorHAnsi" w:cstheme="minorHAnsi"/>
        </w:rPr>
        <w:t xml:space="preserve">maintain </w:t>
      </w:r>
      <w:r w:rsidRPr="004B0D91">
        <w:rPr>
          <w:rFonts w:asciiTheme="minorHAnsi" w:hAnsiTheme="minorHAnsi" w:cstheme="minorHAnsi"/>
          <w:b/>
          <w:bCs/>
        </w:rPr>
        <w:t>on site “Red Line”</w:t>
      </w:r>
      <w:r w:rsidRPr="00BE17D1">
        <w:rPr>
          <w:rFonts w:asciiTheme="minorHAnsi" w:hAnsiTheme="minorHAnsi" w:cstheme="minorHAnsi"/>
        </w:rPr>
        <w:t xml:space="preserve"> As-</w:t>
      </w:r>
      <w:r w:rsidR="000F2804">
        <w:rPr>
          <w:rFonts w:asciiTheme="minorHAnsi" w:hAnsiTheme="minorHAnsi" w:cstheme="minorHAnsi"/>
        </w:rPr>
        <w:t>B</w:t>
      </w:r>
      <w:r w:rsidRPr="00BE17D1">
        <w:rPr>
          <w:rFonts w:asciiTheme="minorHAnsi" w:hAnsiTheme="minorHAnsi" w:cstheme="minorHAnsi"/>
        </w:rPr>
        <w:t>uil</w:t>
      </w:r>
      <w:r w:rsidR="0033371B">
        <w:rPr>
          <w:rFonts w:asciiTheme="minorHAnsi" w:hAnsiTheme="minorHAnsi" w:cstheme="minorHAnsi"/>
        </w:rPr>
        <w:t>d</w:t>
      </w:r>
      <w:r w:rsidR="00C45CC3" w:rsidRPr="00BE17D1">
        <w:rPr>
          <w:rFonts w:asciiTheme="minorHAnsi" w:hAnsiTheme="minorHAnsi" w:cstheme="minorHAnsi"/>
        </w:rPr>
        <w:t xml:space="preserve"> construction </w:t>
      </w:r>
      <w:r w:rsidR="0033371B">
        <w:rPr>
          <w:rFonts w:asciiTheme="minorHAnsi" w:hAnsiTheme="minorHAnsi" w:cstheme="minorHAnsi"/>
        </w:rPr>
        <w:t>D</w:t>
      </w:r>
      <w:r w:rsidR="00C45CC3" w:rsidRPr="00BE17D1">
        <w:rPr>
          <w:rFonts w:asciiTheme="minorHAnsi" w:hAnsiTheme="minorHAnsi" w:cstheme="minorHAnsi"/>
        </w:rPr>
        <w:t>rawings</w:t>
      </w:r>
      <w:r w:rsidRPr="00BE17D1">
        <w:rPr>
          <w:rFonts w:asciiTheme="minorHAnsi" w:hAnsiTheme="minorHAnsi" w:cstheme="minorHAnsi"/>
        </w:rPr>
        <w:t xml:space="preserve">, to be </w:t>
      </w:r>
      <w:r w:rsidRPr="004B0D91">
        <w:rPr>
          <w:rFonts w:asciiTheme="minorHAnsi" w:hAnsiTheme="minorHAnsi" w:cstheme="minorHAnsi"/>
          <w:b/>
          <w:bCs/>
        </w:rPr>
        <w:t>updated weekly</w:t>
      </w:r>
      <w:r w:rsidRPr="00BE17D1">
        <w:rPr>
          <w:rFonts w:asciiTheme="minorHAnsi" w:hAnsiTheme="minorHAnsi" w:cstheme="minorHAnsi"/>
        </w:rPr>
        <w:t xml:space="preserve"> and to be reviewed by Nexamp. Contractor shall provide </w:t>
      </w:r>
      <w:r w:rsidR="000F2804">
        <w:rPr>
          <w:rFonts w:asciiTheme="minorHAnsi" w:hAnsiTheme="minorHAnsi" w:cstheme="minorHAnsi"/>
        </w:rPr>
        <w:t>A</w:t>
      </w:r>
      <w:r w:rsidRPr="00BE17D1">
        <w:rPr>
          <w:rFonts w:asciiTheme="minorHAnsi" w:hAnsiTheme="minorHAnsi" w:cstheme="minorHAnsi"/>
        </w:rPr>
        <w:t>s-</w:t>
      </w:r>
      <w:r w:rsidR="000F2804">
        <w:rPr>
          <w:rFonts w:asciiTheme="minorHAnsi" w:hAnsiTheme="minorHAnsi" w:cstheme="minorHAnsi"/>
        </w:rPr>
        <w:t>B</w:t>
      </w:r>
      <w:r w:rsidRPr="00BE17D1">
        <w:rPr>
          <w:rFonts w:asciiTheme="minorHAnsi" w:hAnsiTheme="minorHAnsi" w:cstheme="minorHAnsi"/>
        </w:rPr>
        <w:t>uil</w:t>
      </w:r>
      <w:r w:rsidR="008A2433">
        <w:rPr>
          <w:rFonts w:asciiTheme="minorHAnsi" w:hAnsiTheme="minorHAnsi" w:cstheme="minorHAnsi"/>
        </w:rPr>
        <w:t>d</w:t>
      </w:r>
      <w:r w:rsidRPr="00BE17D1">
        <w:rPr>
          <w:rFonts w:asciiTheme="minorHAnsi" w:hAnsiTheme="minorHAnsi" w:cstheme="minorHAnsi"/>
        </w:rPr>
        <w:t xml:space="preserve"> </w:t>
      </w:r>
      <w:r w:rsidR="00C45CC3" w:rsidRPr="00BE17D1">
        <w:rPr>
          <w:rFonts w:asciiTheme="minorHAnsi" w:hAnsiTheme="minorHAnsi" w:cstheme="minorHAnsi"/>
        </w:rPr>
        <w:t xml:space="preserve">construction </w:t>
      </w:r>
      <w:r w:rsidR="008A2433">
        <w:rPr>
          <w:rFonts w:asciiTheme="minorHAnsi" w:hAnsiTheme="minorHAnsi" w:cstheme="minorHAnsi"/>
        </w:rPr>
        <w:t>D</w:t>
      </w:r>
      <w:r w:rsidRPr="00BE17D1">
        <w:rPr>
          <w:rFonts w:asciiTheme="minorHAnsi" w:hAnsiTheme="minorHAnsi" w:cstheme="minorHAnsi"/>
        </w:rPr>
        <w:t xml:space="preserve">rawings prior to </w:t>
      </w:r>
      <w:r w:rsidR="000F2804">
        <w:rPr>
          <w:rFonts w:asciiTheme="minorHAnsi" w:hAnsiTheme="minorHAnsi" w:cstheme="minorHAnsi"/>
        </w:rPr>
        <w:t>Guaranteed Completion D</w:t>
      </w:r>
      <w:r w:rsidRPr="00BE17D1">
        <w:rPr>
          <w:rFonts w:asciiTheme="minorHAnsi" w:hAnsiTheme="minorHAnsi" w:cstheme="minorHAnsi"/>
        </w:rPr>
        <w:t>ate.</w:t>
      </w:r>
    </w:p>
    <w:p w14:paraId="78A7E76C" w14:textId="77777777" w:rsidR="0025354F" w:rsidRPr="00BE17D1" w:rsidRDefault="0025354F" w:rsidP="00BD07DA">
      <w:pPr>
        <w:pStyle w:val="ListParagraph"/>
        <w:jc w:val="both"/>
        <w:rPr>
          <w:rFonts w:asciiTheme="minorHAnsi" w:hAnsiTheme="minorHAnsi" w:cstheme="minorHAnsi"/>
        </w:rPr>
      </w:pPr>
    </w:p>
    <w:p w14:paraId="31225D3A" w14:textId="36C5425C" w:rsidR="0025354F" w:rsidRPr="00BE17D1" w:rsidRDefault="006B1DB9"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w:t>
      </w:r>
      <w:r w:rsidR="00CF37B2" w:rsidRPr="00BE17D1">
        <w:rPr>
          <w:rFonts w:asciiTheme="minorHAnsi" w:hAnsiTheme="minorHAnsi" w:cstheme="minorHAnsi"/>
        </w:rPr>
        <w:t xml:space="preserve">shall </w:t>
      </w:r>
      <w:r w:rsidRPr="00BE17D1">
        <w:rPr>
          <w:rFonts w:asciiTheme="minorHAnsi" w:hAnsiTheme="minorHAnsi" w:cstheme="minorHAnsi"/>
        </w:rPr>
        <w:t xml:space="preserve">submit specification sheets on all materials intended for use at a minimum </w:t>
      </w:r>
      <w:r w:rsidR="0042440F" w:rsidRPr="00BE17D1">
        <w:rPr>
          <w:rFonts w:asciiTheme="minorHAnsi" w:hAnsiTheme="minorHAnsi" w:cstheme="minorHAnsi"/>
        </w:rPr>
        <w:t xml:space="preserve">of </w:t>
      </w:r>
      <w:r w:rsidRPr="00BE17D1">
        <w:rPr>
          <w:rFonts w:asciiTheme="minorHAnsi" w:hAnsiTheme="minorHAnsi" w:cstheme="minorHAnsi"/>
        </w:rPr>
        <w:t>seven</w:t>
      </w:r>
      <w:r w:rsidR="0025354F" w:rsidRPr="00BE17D1">
        <w:rPr>
          <w:rFonts w:asciiTheme="minorHAnsi" w:hAnsiTheme="minorHAnsi" w:cstheme="minorHAnsi"/>
        </w:rPr>
        <w:t xml:space="preserve"> </w:t>
      </w:r>
      <w:r w:rsidRPr="00BE17D1">
        <w:rPr>
          <w:rFonts w:asciiTheme="minorHAnsi" w:hAnsiTheme="minorHAnsi" w:cstheme="minorHAnsi"/>
        </w:rPr>
        <w:t>(7) days prior to the notice to proceed</w:t>
      </w:r>
      <w:r w:rsidR="00FF3B4B" w:rsidRPr="00BE17D1">
        <w:rPr>
          <w:rFonts w:asciiTheme="minorHAnsi" w:hAnsiTheme="minorHAnsi" w:cstheme="minorHAnsi"/>
        </w:rPr>
        <w:t>,</w:t>
      </w:r>
      <w:r w:rsidRPr="00BE17D1">
        <w:rPr>
          <w:rFonts w:asciiTheme="minorHAnsi" w:hAnsiTheme="minorHAnsi" w:cstheme="minorHAnsi"/>
        </w:rPr>
        <w:t xml:space="preserve"> unless otherwise approved by Nexamp.</w:t>
      </w:r>
    </w:p>
    <w:p w14:paraId="0E5F4BE5" w14:textId="77777777" w:rsidR="0025354F" w:rsidRPr="00BE17D1" w:rsidRDefault="0025354F" w:rsidP="00BD07DA">
      <w:pPr>
        <w:pStyle w:val="ListParagraph"/>
        <w:jc w:val="both"/>
        <w:rPr>
          <w:rFonts w:asciiTheme="minorHAnsi" w:hAnsiTheme="minorHAnsi" w:cstheme="minorHAnsi"/>
        </w:rPr>
      </w:pPr>
    </w:p>
    <w:p w14:paraId="0A426221" w14:textId="2386DE69" w:rsidR="0025354F" w:rsidRPr="00BE17D1" w:rsidRDefault="006B1DB9"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Contractor Request</w:t>
      </w:r>
      <w:r w:rsidR="00FF3B4B" w:rsidRPr="00BE17D1">
        <w:rPr>
          <w:rFonts w:asciiTheme="minorHAnsi" w:hAnsiTheme="minorHAnsi" w:cstheme="minorHAnsi"/>
        </w:rPr>
        <w:t>s</w:t>
      </w:r>
      <w:r w:rsidRPr="00BE17D1">
        <w:rPr>
          <w:rFonts w:asciiTheme="minorHAnsi" w:hAnsiTheme="minorHAnsi" w:cstheme="minorHAnsi"/>
        </w:rPr>
        <w:t xml:space="preserve"> for Information to Nexamp must include suggestive </w:t>
      </w:r>
      <w:proofErr w:type="gramStart"/>
      <w:r w:rsidRPr="00BE17D1">
        <w:rPr>
          <w:rFonts w:asciiTheme="minorHAnsi" w:hAnsiTheme="minorHAnsi" w:cstheme="minorHAnsi"/>
        </w:rPr>
        <w:t>solution</w:t>
      </w:r>
      <w:proofErr w:type="gramEnd"/>
      <w:r w:rsidR="004B0D91">
        <w:rPr>
          <w:rFonts w:asciiTheme="minorHAnsi" w:hAnsiTheme="minorHAnsi" w:cstheme="minorHAnsi"/>
        </w:rPr>
        <w:t xml:space="preserve"> when possible</w:t>
      </w:r>
      <w:r w:rsidRPr="00BE17D1">
        <w:rPr>
          <w:rFonts w:asciiTheme="minorHAnsi" w:hAnsiTheme="minorHAnsi" w:cstheme="minorHAnsi"/>
        </w:rPr>
        <w:t>.</w:t>
      </w:r>
    </w:p>
    <w:p w14:paraId="2FBB3C05" w14:textId="77777777" w:rsidR="0025354F" w:rsidRPr="00BE17D1" w:rsidRDefault="0025354F" w:rsidP="00BD07DA">
      <w:pPr>
        <w:pStyle w:val="ListParagraph"/>
        <w:jc w:val="both"/>
        <w:rPr>
          <w:rFonts w:asciiTheme="minorHAnsi" w:hAnsiTheme="minorHAnsi" w:cstheme="minorHAnsi"/>
        </w:rPr>
      </w:pPr>
    </w:p>
    <w:p w14:paraId="4DD04D4E" w14:textId="687F088E" w:rsidR="0025354F" w:rsidRPr="00BE17D1" w:rsidRDefault="006B1DB9"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All work must be completed in accordance with current Nexamp Specifications (Electrical and Civil), </w:t>
      </w:r>
      <w:r w:rsidR="000A1260">
        <w:rPr>
          <w:rFonts w:asciiTheme="minorHAnsi" w:hAnsiTheme="minorHAnsi" w:cstheme="minorHAnsi"/>
        </w:rPr>
        <w:t>D</w:t>
      </w:r>
      <w:r w:rsidRPr="00BE17D1">
        <w:rPr>
          <w:rFonts w:asciiTheme="minorHAnsi" w:hAnsiTheme="minorHAnsi" w:cstheme="minorHAnsi"/>
        </w:rPr>
        <w:t xml:space="preserve">rawings, installation manuals, and </w:t>
      </w:r>
      <w:r w:rsidR="00411E91" w:rsidRPr="00BE17D1">
        <w:rPr>
          <w:rFonts w:asciiTheme="minorHAnsi" w:hAnsiTheme="minorHAnsi" w:cstheme="minorHAnsi"/>
        </w:rPr>
        <w:t>Authorities Having Jurisdiction (“</w:t>
      </w:r>
      <w:r w:rsidRPr="00BE17D1">
        <w:rPr>
          <w:rFonts w:asciiTheme="minorHAnsi" w:hAnsiTheme="minorHAnsi" w:cstheme="minorHAnsi"/>
        </w:rPr>
        <w:t>AHJ</w:t>
      </w:r>
      <w:r w:rsidR="00411E91" w:rsidRPr="00BE17D1">
        <w:rPr>
          <w:rFonts w:asciiTheme="minorHAnsi" w:hAnsiTheme="minorHAnsi" w:cstheme="minorHAnsi"/>
        </w:rPr>
        <w:t>”)</w:t>
      </w:r>
      <w:r w:rsidRPr="00BE17D1">
        <w:rPr>
          <w:rFonts w:asciiTheme="minorHAnsi" w:hAnsiTheme="minorHAnsi" w:cstheme="minorHAnsi"/>
        </w:rPr>
        <w:t xml:space="preserve"> requirements.</w:t>
      </w:r>
      <w:r w:rsidR="00B16C09" w:rsidRPr="00BE17D1">
        <w:rPr>
          <w:rFonts w:asciiTheme="minorHAnsi" w:hAnsiTheme="minorHAnsi" w:cstheme="minorHAnsi"/>
        </w:rPr>
        <w:t xml:space="preserve"> </w:t>
      </w:r>
      <w:r w:rsidR="00B16C09" w:rsidRPr="00BE17D1">
        <w:rPr>
          <w:rFonts w:asciiTheme="minorHAnsi" w:hAnsiTheme="minorHAnsi" w:cstheme="minorHAnsi"/>
        </w:rPr>
        <w:lastRenderedPageBreak/>
        <w:t xml:space="preserve">Contractor shall be responsible for scheduling and coordinating all </w:t>
      </w:r>
      <w:r w:rsidR="00D20A1C" w:rsidRPr="00BE17D1">
        <w:rPr>
          <w:rFonts w:asciiTheme="minorHAnsi" w:hAnsiTheme="minorHAnsi" w:cstheme="minorHAnsi"/>
        </w:rPr>
        <w:t>necessary</w:t>
      </w:r>
      <w:r w:rsidR="00B16C09" w:rsidRPr="00BE17D1">
        <w:rPr>
          <w:rFonts w:asciiTheme="minorHAnsi" w:hAnsiTheme="minorHAnsi" w:cstheme="minorHAnsi"/>
        </w:rPr>
        <w:t xml:space="preserve"> </w:t>
      </w:r>
      <w:r w:rsidR="002B3DF0">
        <w:rPr>
          <w:rFonts w:asciiTheme="minorHAnsi" w:hAnsiTheme="minorHAnsi" w:cstheme="minorHAnsi"/>
        </w:rPr>
        <w:t>S</w:t>
      </w:r>
      <w:r w:rsidR="00B16C09" w:rsidRPr="00BE17D1">
        <w:rPr>
          <w:rFonts w:asciiTheme="minorHAnsi" w:hAnsiTheme="minorHAnsi" w:cstheme="minorHAnsi"/>
        </w:rPr>
        <w:t>ite and workmanship inspections, surveys, or tests.</w:t>
      </w:r>
    </w:p>
    <w:p w14:paraId="4CD1BBA7" w14:textId="77777777" w:rsidR="00FF3B4B" w:rsidRPr="00BE17D1" w:rsidRDefault="00FF3B4B" w:rsidP="00BD07DA">
      <w:pPr>
        <w:pStyle w:val="ListParagraph"/>
        <w:jc w:val="both"/>
        <w:rPr>
          <w:rFonts w:asciiTheme="minorHAnsi" w:hAnsiTheme="minorHAnsi" w:cstheme="minorHAnsi"/>
        </w:rPr>
      </w:pPr>
    </w:p>
    <w:p w14:paraId="5B4A4F51" w14:textId="75FF3525" w:rsidR="00FF3B4B" w:rsidRPr="00BE17D1" w:rsidRDefault="1BF799FF"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All </w:t>
      </w:r>
      <w:r w:rsidR="002B3DF0">
        <w:rPr>
          <w:rFonts w:asciiTheme="minorHAnsi" w:hAnsiTheme="minorHAnsi" w:cstheme="minorHAnsi"/>
        </w:rPr>
        <w:t>W</w:t>
      </w:r>
      <w:r w:rsidRPr="00BE17D1">
        <w:rPr>
          <w:rFonts w:asciiTheme="minorHAnsi" w:hAnsiTheme="minorHAnsi" w:cstheme="minorHAnsi"/>
        </w:rPr>
        <w:t>ork must comply</w:t>
      </w:r>
      <w:r w:rsidR="63F69C00" w:rsidRPr="00BE17D1">
        <w:rPr>
          <w:rFonts w:asciiTheme="minorHAnsi" w:hAnsiTheme="minorHAnsi" w:cstheme="minorHAnsi"/>
        </w:rPr>
        <w:t xml:space="preserve"> with the conditions of the stormwater permit.</w:t>
      </w:r>
    </w:p>
    <w:p w14:paraId="55ABBD8B" w14:textId="77777777" w:rsidR="00E4747A" w:rsidRPr="00BE17D1" w:rsidRDefault="00E4747A" w:rsidP="00344D27">
      <w:pPr>
        <w:pStyle w:val="ListParagraph"/>
        <w:rPr>
          <w:rFonts w:asciiTheme="minorHAnsi" w:hAnsiTheme="minorHAnsi" w:cstheme="minorHAnsi"/>
        </w:rPr>
      </w:pPr>
    </w:p>
    <w:p w14:paraId="67CD9A77" w14:textId="2F256FE6" w:rsidR="00E4747A" w:rsidRPr="00BE17D1" w:rsidRDefault="00555354"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is required </w:t>
      </w:r>
      <w:r w:rsidR="00144F2F">
        <w:rPr>
          <w:rFonts w:asciiTheme="minorHAnsi" w:hAnsiTheme="minorHAnsi" w:cstheme="minorHAnsi"/>
        </w:rPr>
        <w:t>perform the</w:t>
      </w:r>
      <w:r w:rsidR="00144F2F" w:rsidRPr="00BE17D1">
        <w:rPr>
          <w:rFonts w:asciiTheme="minorHAnsi" w:hAnsiTheme="minorHAnsi" w:cstheme="minorHAnsi"/>
        </w:rPr>
        <w:t xml:space="preserve"> </w:t>
      </w:r>
      <w:r w:rsidR="00144F2F">
        <w:rPr>
          <w:rFonts w:asciiTheme="minorHAnsi" w:hAnsiTheme="minorHAnsi" w:cstheme="minorHAnsi"/>
        </w:rPr>
        <w:t>W</w:t>
      </w:r>
      <w:r w:rsidRPr="00BE17D1">
        <w:rPr>
          <w:rFonts w:asciiTheme="minorHAnsi" w:hAnsiTheme="minorHAnsi" w:cstheme="minorHAnsi"/>
        </w:rPr>
        <w:t xml:space="preserve">ork in such a manner that complies with SWPPP </w:t>
      </w:r>
      <w:proofErr w:type="gramStart"/>
      <w:r w:rsidRPr="00BE17D1">
        <w:rPr>
          <w:rFonts w:asciiTheme="minorHAnsi" w:hAnsiTheme="minorHAnsi" w:cstheme="minorHAnsi"/>
        </w:rPr>
        <w:t>permit requirements at all times</w:t>
      </w:r>
      <w:proofErr w:type="gramEnd"/>
      <w:r w:rsidRPr="00BE17D1">
        <w:rPr>
          <w:rFonts w:asciiTheme="minorHAnsi" w:hAnsiTheme="minorHAnsi" w:cstheme="minorHAnsi"/>
        </w:rPr>
        <w:t xml:space="preserve">. </w:t>
      </w:r>
      <w:r w:rsidR="000E6317">
        <w:rPr>
          <w:rFonts w:asciiTheme="minorHAnsi" w:hAnsiTheme="minorHAnsi" w:cstheme="minorHAnsi"/>
        </w:rPr>
        <w:t>R</w:t>
      </w:r>
      <w:r w:rsidRPr="00BE17D1">
        <w:rPr>
          <w:rFonts w:asciiTheme="minorHAnsi" w:hAnsiTheme="minorHAnsi" w:cstheme="minorHAnsi"/>
        </w:rPr>
        <w:t xml:space="preserve">utting or damage to </w:t>
      </w:r>
      <w:r w:rsidR="00144F2F">
        <w:rPr>
          <w:rFonts w:asciiTheme="minorHAnsi" w:hAnsiTheme="minorHAnsi" w:cstheme="minorHAnsi"/>
        </w:rPr>
        <w:t>S</w:t>
      </w:r>
      <w:r w:rsidRPr="00BE17D1">
        <w:rPr>
          <w:rFonts w:asciiTheme="minorHAnsi" w:hAnsiTheme="minorHAnsi" w:cstheme="minorHAnsi"/>
        </w:rPr>
        <w:t xml:space="preserve">ite needs to be </w:t>
      </w:r>
      <w:r w:rsidR="00B53636">
        <w:rPr>
          <w:rFonts w:asciiTheme="minorHAnsi" w:hAnsiTheme="minorHAnsi" w:cstheme="minorHAnsi"/>
        </w:rPr>
        <w:t>mitigated/remediated as soon as possible to minimize</w:t>
      </w:r>
      <w:r w:rsidR="00013AB3">
        <w:rPr>
          <w:rFonts w:asciiTheme="minorHAnsi" w:hAnsiTheme="minorHAnsi" w:cstheme="minorHAnsi"/>
        </w:rPr>
        <w:t xml:space="preserve"> safety risks</w:t>
      </w:r>
      <w:r w:rsidR="004D4E06">
        <w:rPr>
          <w:rFonts w:asciiTheme="minorHAnsi" w:hAnsiTheme="minorHAnsi" w:cstheme="minorHAnsi"/>
        </w:rPr>
        <w:t xml:space="preserve"> </w:t>
      </w:r>
      <w:r w:rsidR="00B92206">
        <w:rPr>
          <w:rFonts w:asciiTheme="minorHAnsi" w:hAnsiTheme="minorHAnsi" w:cstheme="minorHAnsi"/>
        </w:rPr>
        <w:t>and potential soil runoff from the site.</w:t>
      </w:r>
    </w:p>
    <w:p w14:paraId="4B32984E" w14:textId="77777777" w:rsidR="0025354F" w:rsidRPr="00BE17D1" w:rsidRDefault="0025354F" w:rsidP="00BD07DA">
      <w:pPr>
        <w:pStyle w:val="ListParagraph"/>
        <w:jc w:val="both"/>
        <w:rPr>
          <w:rFonts w:asciiTheme="minorHAnsi" w:hAnsiTheme="minorHAnsi" w:cstheme="minorHAnsi"/>
        </w:rPr>
      </w:pPr>
    </w:p>
    <w:p w14:paraId="0EA40DEB" w14:textId="53646B6E" w:rsidR="0025354F" w:rsidRPr="00BE17D1" w:rsidRDefault="006B1DB9" w:rsidP="00BD07DA">
      <w:pPr>
        <w:pStyle w:val="BodyText"/>
        <w:numPr>
          <w:ilvl w:val="0"/>
          <w:numId w:val="26"/>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r w:rsidR="002F5054" w:rsidRPr="00BE17D1">
        <w:rPr>
          <w:rFonts w:asciiTheme="minorHAnsi" w:hAnsiTheme="minorHAnsi" w:cstheme="minorHAnsi"/>
        </w:rPr>
        <w:t>shall be</w:t>
      </w:r>
      <w:r w:rsidRPr="00BE17D1">
        <w:rPr>
          <w:rFonts w:asciiTheme="minorHAnsi" w:hAnsiTheme="minorHAnsi" w:cstheme="minorHAnsi"/>
        </w:rPr>
        <w:t xml:space="preserve"> responsible for storage and security of </w:t>
      </w:r>
      <w:r w:rsidR="004B0D91">
        <w:rPr>
          <w:rFonts w:asciiTheme="minorHAnsi" w:hAnsiTheme="minorHAnsi" w:cstheme="minorHAnsi"/>
        </w:rPr>
        <w:t xml:space="preserve">their </w:t>
      </w:r>
      <w:r w:rsidRPr="00BE17D1">
        <w:rPr>
          <w:rFonts w:asciiTheme="minorHAnsi" w:hAnsiTheme="minorHAnsi" w:cstheme="minorHAnsi"/>
        </w:rPr>
        <w:t>materials</w:t>
      </w:r>
      <w:r w:rsidR="0065164C" w:rsidRPr="00BE17D1">
        <w:rPr>
          <w:rFonts w:asciiTheme="minorHAnsi" w:hAnsiTheme="minorHAnsi" w:cstheme="minorHAnsi"/>
        </w:rPr>
        <w:t xml:space="preserve"> and equipment. </w:t>
      </w:r>
      <w:r w:rsidR="002F5054" w:rsidRPr="00BE17D1">
        <w:rPr>
          <w:rFonts w:asciiTheme="minorHAnsi" w:hAnsiTheme="minorHAnsi" w:cstheme="minorHAnsi"/>
        </w:rPr>
        <w:t>Security will not be provided for Contractor’s property</w:t>
      </w:r>
      <w:r w:rsidR="00144F2F">
        <w:rPr>
          <w:rFonts w:asciiTheme="minorHAnsi" w:hAnsiTheme="minorHAnsi" w:cstheme="minorHAnsi"/>
        </w:rPr>
        <w:t xml:space="preserve"> by Owner or Nexamp</w:t>
      </w:r>
      <w:r w:rsidR="002F5054" w:rsidRPr="00BE17D1">
        <w:rPr>
          <w:rFonts w:asciiTheme="minorHAnsi" w:hAnsiTheme="minorHAnsi" w:cstheme="minorHAnsi"/>
        </w:rPr>
        <w:t>.</w:t>
      </w:r>
    </w:p>
    <w:p w14:paraId="46B6BA53" w14:textId="77777777" w:rsidR="0025354F" w:rsidRPr="00BE17D1" w:rsidRDefault="0025354F" w:rsidP="00BD07DA">
      <w:pPr>
        <w:pStyle w:val="ListParagraph"/>
        <w:jc w:val="both"/>
        <w:rPr>
          <w:rFonts w:asciiTheme="minorHAnsi" w:hAnsiTheme="minorHAnsi" w:cstheme="minorHAnsi"/>
        </w:rPr>
      </w:pPr>
    </w:p>
    <w:p w14:paraId="6C9891E7" w14:textId="2211D008" w:rsidR="0025354F" w:rsidRPr="00BE17D1" w:rsidRDefault="006B1DB9"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shall maintain general housekeeping throughout </w:t>
      </w:r>
      <w:r w:rsidR="00434ADD" w:rsidRPr="00BE17D1">
        <w:rPr>
          <w:rFonts w:asciiTheme="minorHAnsi" w:hAnsiTheme="minorHAnsi" w:cstheme="minorHAnsi"/>
        </w:rPr>
        <w:t xml:space="preserve">the </w:t>
      </w:r>
      <w:r w:rsidRPr="00BE17D1">
        <w:rPr>
          <w:rFonts w:asciiTheme="minorHAnsi" w:hAnsiTheme="minorHAnsi" w:cstheme="minorHAnsi"/>
        </w:rPr>
        <w:t xml:space="preserve">duration </w:t>
      </w:r>
      <w:r w:rsidR="00434ADD" w:rsidRPr="00BE17D1">
        <w:rPr>
          <w:rFonts w:asciiTheme="minorHAnsi" w:hAnsiTheme="minorHAnsi" w:cstheme="minorHAnsi"/>
        </w:rPr>
        <w:t xml:space="preserve">of the work </w:t>
      </w:r>
      <w:r w:rsidRPr="00BE17D1">
        <w:rPr>
          <w:rFonts w:asciiTheme="minorHAnsi" w:hAnsiTheme="minorHAnsi" w:cstheme="minorHAnsi"/>
        </w:rPr>
        <w:t xml:space="preserve">and </w:t>
      </w:r>
      <w:r w:rsidR="00434ADD" w:rsidRPr="00BE17D1">
        <w:rPr>
          <w:rFonts w:asciiTheme="minorHAnsi" w:hAnsiTheme="minorHAnsi" w:cstheme="minorHAnsi"/>
        </w:rPr>
        <w:t xml:space="preserve">shall </w:t>
      </w:r>
      <w:r w:rsidRPr="00BE17D1">
        <w:rPr>
          <w:rFonts w:asciiTheme="minorHAnsi" w:hAnsiTheme="minorHAnsi" w:cstheme="minorHAnsi"/>
        </w:rPr>
        <w:t>leave</w:t>
      </w:r>
      <w:r w:rsidR="00434ADD" w:rsidRPr="00BE17D1">
        <w:rPr>
          <w:rFonts w:asciiTheme="minorHAnsi" w:hAnsiTheme="minorHAnsi" w:cstheme="minorHAnsi"/>
        </w:rPr>
        <w:t xml:space="preserve"> the</w:t>
      </w:r>
      <w:r w:rsidRPr="00BE17D1">
        <w:rPr>
          <w:rFonts w:asciiTheme="minorHAnsi" w:hAnsiTheme="minorHAnsi" w:cstheme="minorHAnsi"/>
        </w:rPr>
        <w:t xml:space="preserve"> </w:t>
      </w:r>
      <w:r w:rsidR="000844D5" w:rsidRPr="00BE17D1">
        <w:rPr>
          <w:rFonts w:asciiTheme="minorHAnsi" w:hAnsiTheme="minorHAnsi" w:cstheme="minorHAnsi"/>
        </w:rPr>
        <w:t>S</w:t>
      </w:r>
      <w:r w:rsidRPr="00BE17D1">
        <w:rPr>
          <w:rFonts w:asciiTheme="minorHAnsi" w:hAnsiTheme="minorHAnsi" w:cstheme="minorHAnsi"/>
        </w:rPr>
        <w:t xml:space="preserve">ite and surrounding areas in a generally neat and clean </w:t>
      </w:r>
      <w:r w:rsidR="00311FFB" w:rsidRPr="00BE17D1">
        <w:rPr>
          <w:rFonts w:asciiTheme="minorHAnsi" w:hAnsiTheme="minorHAnsi" w:cstheme="minorHAnsi"/>
        </w:rPr>
        <w:t xml:space="preserve">condition, </w:t>
      </w:r>
      <w:r w:rsidRPr="00BE17D1">
        <w:rPr>
          <w:rFonts w:asciiTheme="minorHAnsi" w:hAnsiTheme="minorHAnsi" w:cstheme="minorHAnsi"/>
        </w:rPr>
        <w:t>free of trash</w:t>
      </w:r>
      <w:r w:rsidR="006029AD" w:rsidRPr="00BE17D1">
        <w:rPr>
          <w:rFonts w:asciiTheme="minorHAnsi" w:hAnsiTheme="minorHAnsi" w:cstheme="minorHAnsi"/>
        </w:rPr>
        <w:t>,</w:t>
      </w:r>
      <w:r w:rsidRPr="00BE17D1">
        <w:rPr>
          <w:rFonts w:asciiTheme="minorHAnsi" w:hAnsiTheme="minorHAnsi" w:cstheme="minorHAnsi"/>
        </w:rPr>
        <w:t xml:space="preserve"> at the end of each </w:t>
      </w:r>
      <w:r w:rsidR="008A5422" w:rsidRPr="00BE17D1">
        <w:rPr>
          <w:rFonts w:asciiTheme="minorHAnsi" w:hAnsiTheme="minorHAnsi" w:cstheme="minorHAnsi"/>
        </w:rPr>
        <w:t>workday</w:t>
      </w:r>
      <w:r w:rsidR="0043124C">
        <w:rPr>
          <w:rFonts w:asciiTheme="minorHAnsi" w:hAnsiTheme="minorHAnsi" w:cstheme="minorHAnsi"/>
        </w:rPr>
        <w:t xml:space="preserve"> (and upon completion of all Work and/or</w:t>
      </w:r>
      <w:r w:rsidR="00413050">
        <w:rPr>
          <w:rFonts w:asciiTheme="minorHAnsi" w:hAnsiTheme="minorHAnsi" w:cstheme="minorHAnsi"/>
        </w:rPr>
        <w:t xml:space="preserve"> expiration or termination of this SOW)</w:t>
      </w:r>
      <w:r w:rsidRPr="00BE17D1">
        <w:rPr>
          <w:rFonts w:asciiTheme="minorHAnsi" w:hAnsiTheme="minorHAnsi" w:cstheme="minorHAnsi"/>
        </w:rPr>
        <w:t>.</w:t>
      </w:r>
      <w:r w:rsidR="00DA54A0" w:rsidRPr="00BE17D1">
        <w:rPr>
          <w:rFonts w:asciiTheme="minorHAnsi" w:hAnsiTheme="minorHAnsi" w:cstheme="minorHAnsi"/>
        </w:rPr>
        <w:t xml:space="preserve"> This includes, but not limited </w:t>
      </w:r>
      <w:r w:rsidR="004434A8" w:rsidRPr="00BE17D1">
        <w:rPr>
          <w:rFonts w:asciiTheme="minorHAnsi" w:hAnsiTheme="minorHAnsi" w:cstheme="minorHAnsi"/>
        </w:rPr>
        <w:t>to,</w:t>
      </w:r>
      <w:r w:rsidR="00DA54A0" w:rsidRPr="00BE17D1">
        <w:rPr>
          <w:rFonts w:asciiTheme="minorHAnsi" w:hAnsiTheme="minorHAnsi" w:cstheme="minorHAnsi"/>
        </w:rPr>
        <w:t xml:space="preserve"> sediment in roadways, the construction entry free of debris</w:t>
      </w:r>
      <w:r w:rsidR="00413050">
        <w:rPr>
          <w:rFonts w:asciiTheme="minorHAnsi" w:hAnsiTheme="minorHAnsi" w:cstheme="minorHAnsi"/>
        </w:rPr>
        <w:t xml:space="preserve">, and/or </w:t>
      </w:r>
      <w:r w:rsidR="00EE6C52">
        <w:rPr>
          <w:rFonts w:asciiTheme="minorHAnsi" w:hAnsiTheme="minorHAnsi" w:cstheme="minorHAnsi"/>
        </w:rPr>
        <w:t>as otherwise directed by Nexamp or applicable laws and regulations</w:t>
      </w:r>
      <w:r w:rsidR="00DA54A0" w:rsidRPr="00BE17D1">
        <w:rPr>
          <w:rFonts w:asciiTheme="minorHAnsi" w:hAnsiTheme="minorHAnsi" w:cstheme="minorHAnsi"/>
        </w:rPr>
        <w:t>.</w:t>
      </w:r>
    </w:p>
    <w:p w14:paraId="36BF877B" w14:textId="77777777" w:rsidR="00474395" w:rsidRPr="00BE17D1" w:rsidRDefault="00474395" w:rsidP="00344D27">
      <w:pPr>
        <w:pStyle w:val="ListParagraph"/>
        <w:rPr>
          <w:rFonts w:asciiTheme="minorHAnsi" w:hAnsiTheme="minorHAnsi" w:cstheme="minorHAnsi"/>
        </w:rPr>
      </w:pPr>
    </w:p>
    <w:p w14:paraId="13B8E1EA" w14:textId="2AFA4417" w:rsidR="00474395" w:rsidRPr="00BE17D1" w:rsidRDefault="00474395"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shall </w:t>
      </w:r>
      <w:proofErr w:type="gramStart"/>
      <w:r w:rsidRPr="00BE17D1">
        <w:rPr>
          <w:rFonts w:asciiTheme="minorHAnsi" w:hAnsiTheme="minorHAnsi" w:cstheme="minorHAnsi"/>
        </w:rPr>
        <w:t xml:space="preserve">adhere to the Nexamp recycling program and procedures </w:t>
      </w:r>
      <w:r w:rsidR="00EA55CB">
        <w:rPr>
          <w:rFonts w:asciiTheme="minorHAnsi" w:hAnsiTheme="minorHAnsi" w:cstheme="minorHAnsi"/>
        </w:rPr>
        <w:t>at all times</w:t>
      </w:r>
      <w:proofErr w:type="gramEnd"/>
      <w:r w:rsidR="00EA55CB">
        <w:rPr>
          <w:rFonts w:asciiTheme="minorHAnsi" w:hAnsiTheme="minorHAnsi" w:cstheme="minorHAnsi"/>
        </w:rPr>
        <w:t xml:space="preserve"> throughout the performance of the Work</w:t>
      </w:r>
      <w:r w:rsidRPr="00BE17D1">
        <w:rPr>
          <w:rFonts w:asciiTheme="minorHAnsi" w:hAnsiTheme="minorHAnsi" w:cstheme="minorHAnsi"/>
        </w:rPr>
        <w:t>.</w:t>
      </w:r>
    </w:p>
    <w:p w14:paraId="34224C9F" w14:textId="77777777" w:rsidR="0025354F" w:rsidRPr="00BE17D1" w:rsidRDefault="0025354F" w:rsidP="00BD07DA">
      <w:pPr>
        <w:pStyle w:val="ListParagraph"/>
        <w:jc w:val="both"/>
        <w:rPr>
          <w:rFonts w:asciiTheme="minorHAnsi" w:hAnsiTheme="minorHAnsi" w:cstheme="minorHAnsi"/>
        </w:rPr>
      </w:pPr>
    </w:p>
    <w:p w14:paraId="6ABCC482" w14:textId="5E12E97D" w:rsidR="0025354F" w:rsidRPr="00BE17D1" w:rsidRDefault="006B1DB9"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Contractor shall coordinate with all other trades</w:t>
      </w:r>
      <w:r w:rsidR="00EA55CB">
        <w:rPr>
          <w:rFonts w:asciiTheme="minorHAnsi" w:hAnsiTheme="minorHAnsi" w:cstheme="minorHAnsi"/>
        </w:rPr>
        <w:t xml:space="preserve"> and </w:t>
      </w:r>
      <w:r w:rsidR="00893C06">
        <w:rPr>
          <w:rFonts w:asciiTheme="minorHAnsi" w:hAnsiTheme="minorHAnsi" w:cstheme="minorHAnsi"/>
        </w:rPr>
        <w:t xml:space="preserve">other of </w:t>
      </w:r>
      <w:proofErr w:type="spellStart"/>
      <w:r w:rsidR="00893C06">
        <w:rPr>
          <w:rFonts w:asciiTheme="minorHAnsi" w:hAnsiTheme="minorHAnsi" w:cstheme="minorHAnsi"/>
        </w:rPr>
        <w:t>Nexamp’s</w:t>
      </w:r>
      <w:proofErr w:type="spellEnd"/>
      <w:r w:rsidR="00893C06">
        <w:rPr>
          <w:rFonts w:asciiTheme="minorHAnsi" w:hAnsiTheme="minorHAnsi" w:cstheme="minorHAnsi"/>
        </w:rPr>
        <w:t xml:space="preserve"> contractors and agents working on Site</w:t>
      </w:r>
      <w:r w:rsidRPr="00BE17D1">
        <w:rPr>
          <w:rFonts w:asciiTheme="minorHAnsi" w:hAnsiTheme="minorHAnsi" w:cstheme="minorHAnsi"/>
        </w:rPr>
        <w:t xml:space="preserve"> prior to and during construction as required for all parties to complete </w:t>
      </w:r>
      <w:r w:rsidR="00EA55CB">
        <w:rPr>
          <w:rFonts w:asciiTheme="minorHAnsi" w:hAnsiTheme="minorHAnsi" w:cstheme="minorHAnsi"/>
        </w:rPr>
        <w:t>the W</w:t>
      </w:r>
      <w:r w:rsidRPr="00BE17D1">
        <w:rPr>
          <w:rFonts w:asciiTheme="minorHAnsi" w:hAnsiTheme="minorHAnsi" w:cstheme="minorHAnsi"/>
        </w:rPr>
        <w:t>ork</w:t>
      </w:r>
      <w:r w:rsidR="00893C06">
        <w:rPr>
          <w:rFonts w:asciiTheme="minorHAnsi" w:hAnsiTheme="minorHAnsi" w:cstheme="minorHAnsi"/>
        </w:rPr>
        <w:t xml:space="preserve"> (the same shall be </w:t>
      </w:r>
      <w:r w:rsidR="00A62BB9">
        <w:rPr>
          <w:rFonts w:asciiTheme="minorHAnsi" w:hAnsiTheme="minorHAnsi" w:cstheme="minorHAnsi"/>
        </w:rPr>
        <w:t>required</w:t>
      </w:r>
      <w:r w:rsidR="00893C06">
        <w:rPr>
          <w:rFonts w:asciiTheme="minorHAnsi" w:hAnsiTheme="minorHAnsi" w:cstheme="minorHAnsi"/>
        </w:rPr>
        <w:t xml:space="preserve"> of </w:t>
      </w:r>
      <w:r w:rsidR="00A62BB9">
        <w:rPr>
          <w:rFonts w:asciiTheme="minorHAnsi" w:hAnsiTheme="minorHAnsi" w:cstheme="minorHAnsi"/>
        </w:rPr>
        <w:t>them)</w:t>
      </w:r>
      <w:r w:rsidRPr="00BE17D1">
        <w:rPr>
          <w:rFonts w:asciiTheme="minorHAnsi" w:hAnsiTheme="minorHAnsi" w:cstheme="minorHAnsi"/>
        </w:rPr>
        <w:t>.</w:t>
      </w:r>
    </w:p>
    <w:p w14:paraId="66CB9E0B" w14:textId="77777777" w:rsidR="0025354F" w:rsidRPr="00BE17D1" w:rsidRDefault="0025354F" w:rsidP="00BD07DA">
      <w:pPr>
        <w:pStyle w:val="ListParagraph"/>
        <w:jc w:val="both"/>
        <w:rPr>
          <w:rFonts w:asciiTheme="minorHAnsi" w:hAnsiTheme="minorHAnsi" w:cstheme="minorHAnsi"/>
        </w:rPr>
      </w:pPr>
    </w:p>
    <w:p w14:paraId="34EA4C28" w14:textId="16945706" w:rsidR="00824FD9" w:rsidRPr="00BE17D1" w:rsidRDefault="006B1DB9" w:rsidP="00B47F38">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Construction means and methods </w:t>
      </w:r>
      <w:r w:rsidR="006029AD" w:rsidRPr="00BE17D1">
        <w:rPr>
          <w:rFonts w:asciiTheme="minorHAnsi" w:hAnsiTheme="minorHAnsi" w:cstheme="minorHAnsi"/>
        </w:rPr>
        <w:t xml:space="preserve">shall </w:t>
      </w:r>
      <w:r w:rsidRPr="00BE17D1">
        <w:rPr>
          <w:rFonts w:asciiTheme="minorHAnsi" w:hAnsiTheme="minorHAnsi" w:cstheme="minorHAnsi"/>
        </w:rPr>
        <w:t xml:space="preserve">comply with all OSHA safety requirements. All </w:t>
      </w:r>
      <w:r w:rsidR="006029AD" w:rsidRPr="00BE17D1">
        <w:rPr>
          <w:rFonts w:asciiTheme="minorHAnsi" w:hAnsiTheme="minorHAnsi" w:cstheme="minorHAnsi"/>
        </w:rPr>
        <w:t xml:space="preserve">Contractor </w:t>
      </w:r>
      <w:r w:rsidRPr="00BE17D1">
        <w:rPr>
          <w:rFonts w:asciiTheme="minorHAnsi" w:hAnsiTheme="minorHAnsi" w:cstheme="minorHAnsi"/>
        </w:rPr>
        <w:t>employees</w:t>
      </w:r>
      <w:r w:rsidR="00A62BB9">
        <w:rPr>
          <w:rFonts w:asciiTheme="minorHAnsi" w:hAnsiTheme="minorHAnsi" w:cstheme="minorHAnsi"/>
        </w:rPr>
        <w:t xml:space="preserve"> (including </w:t>
      </w:r>
      <w:r w:rsidR="00E51807">
        <w:rPr>
          <w:rFonts w:asciiTheme="minorHAnsi" w:hAnsiTheme="minorHAnsi" w:cstheme="minorHAnsi"/>
        </w:rPr>
        <w:t>from any Lower-Tier Subcontractor)</w:t>
      </w:r>
      <w:r w:rsidR="006029AD" w:rsidRPr="00BE17D1">
        <w:rPr>
          <w:rFonts w:asciiTheme="minorHAnsi" w:hAnsiTheme="minorHAnsi" w:cstheme="minorHAnsi"/>
        </w:rPr>
        <w:t xml:space="preserve"> on </w:t>
      </w:r>
      <w:r w:rsidR="00A62BB9">
        <w:rPr>
          <w:rFonts w:asciiTheme="minorHAnsi" w:hAnsiTheme="minorHAnsi" w:cstheme="minorHAnsi"/>
        </w:rPr>
        <w:t>S</w:t>
      </w:r>
      <w:r w:rsidR="006029AD" w:rsidRPr="00BE17D1">
        <w:rPr>
          <w:rFonts w:asciiTheme="minorHAnsi" w:hAnsiTheme="minorHAnsi" w:cstheme="minorHAnsi"/>
        </w:rPr>
        <w:t>ite</w:t>
      </w:r>
      <w:r w:rsidRPr="00BE17D1">
        <w:rPr>
          <w:rFonts w:asciiTheme="minorHAnsi" w:hAnsiTheme="minorHAnsi" w:cstheme="minorHAnsi"/>
        </w:rPr>
        <w:t xml:space="preserve"> must have at minimum OSHA </w:t>
      </w:r>
      <w:r w:rsidR="008A5422" w:rsidRPr="00BE17D1">
        <w:rPr>
          <w:rFonts w:asciiTheme="minorHAnsi" w:hAnsiTheme="minorHAnsi" w:cstheme="minorHAnsi"/>
        </w:rPr>
        <w:t>10-hour</w:t>
      </w:r>
      <w:r w:rsidRPr="00BE17D1">
        <w:rPr>
          <w:rFonts w:asciiTheme="minorHAnsi" w:hAnsiTheme="minorHAnsi" w:cstheme="minorHAnsi"/>
        </w:rPr>
        <w:t xml:space="preserve"> certification. A working</w:t>
      </w:r>
      <w:r w:rsidR="00ED42C9" w:rsidRPr="00BE17D1">
        <w:rPr>
          <w:rFonts w:asciiTheme="minorHAnsi" w:hAnsiTheme="minorHAnsi" w:cstheme="minorHAnsi"/>
        </w:rPr>
        <w:t>,</w:t>
      </w:r>
      <w:r w:rsidRPr="00BE17D1">
        <w:rPr>
          <w:rFonts w:asciiTheme="minorHAnsi" w:hAnsiTheme="minorHAnsi" w:cstheme="minorHAnsi"/>
        </w:rPr>
        <w:t xml:space="preserve"> Class C fire extinguisher </w:t>
      </w:r>
      <w:r w:rsidR="007B608E" w:rsidRPr="00BE17D1">
        <w:rPr>
          <w:rFonts w:asciiTheme="minorHAnsi" w:hAnsiTheme="minorHAnsi" w:cstheme="minorHAnsi"/>
        </w:rPr>
        <w:t xml:space="preserve">shall </w:t>
      </w:r>
      <w:r w:rsidRPr="00BE17D1">
        <w:rPr>
          <w:rFonts w:asciiTheme="minorHAnsi" w:hAnsiTheme="minorHAnsi" w:cstheme="minorHAnsi"/>
        </w:rPr>
        <w:t>be supplied</w:t>
      </w:r>
      <w:r w:rsidR="007B608E" w:rsidRPr="00BE17D1">
        <w:rPr>
          <w:rFonts w:asciiTheme="minorHAnsi" w:hAnsiTheme="minorHAnsi" w:cstheme="minorHAnsi"/>
        </w:rPr>
        <w:t xml:space="preserve"> and maintained</w:t>
      </w:r>
      <w:r w:rsidRPr="00BE17D1">
        <w:rPr>
          <w:rFonts w:asciiTheme="minorHAnsi" w:hAnsiTheme="minorHAnsi" w:cstheme="minorHAnsi"/>
        </w:rPr>
        <w:t xml:space="preserve"> at each work area.</w:t>
      </w:r>
    </w:p>
    <w:p w14:paraId="33E4E782" w14:textId="77777777" w:rsidR="00B47F38" w:rsidRPr="00BE17D1" w:rsidRDefault="00B47F38" w:rsidP="00D50C31">
      <w:pPr>
        <w:pStyle w:val="ListParagraph"/>
        <w:rPr>
          <w:rFonts w:asciiTheme="minorHAnsi" w:hAnsiTheme="minorHAnsi" w:cstheme="minorHAnsi"/>
        </w:rPr>
      </w:pPr>
    </w:p>
    <w:p w14:paraId="2259DF37" w14:textId="05C1124F" w:rsidR="0025354F" w:rsidRPr="00BE17D1" w:rsidRDefault="11A4E93E"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Laydown areas </w:t>
      </w:r>
      <w:r w:rsidR="34B4D004" w:rsidRPr="00BE17D1">
        <w:rPr>
          <w:rFonts w:asciiTheme="minorHAnsi" w:hAnsiTheme="minorHAnsi" w:cstheme="minorHAnsi"/>
        </w:rPr>
        <w:t xml:space="preserve">shall </w:t>
      </w:r>
      <w:r w:rsidRPr="00BE17D1">
        <w:rPr>
          <w:rFonts w:asciiTheme="minorHAnsi" w:hAnsiTheme="minorHAnsi" w:cstheme="minorHAnsi"/>
        </w:rPr>
        <w:t>be coordinated by Nexamp and determined prior to the start of construction.</w:t>
      </w:r>
    </w:p>
    <w:p w14:paraId="6CD507A3" w14:textId="77777777" w:rsidR="0025354F" w:rsidRPr="00BE17D1" w:rsidRDefault="0025354F" w:rsidP="00BD07DA">
      <w:pPr>
        <w:pStyle w:val="ListParagraph"/>
        <w:jc w:val="both"/>
        <w:rPr>
          <w:rFonts w:asciiTheme="minorHAnsi" w:hAnsiTheme="minorHAnsi" w:cstheme="minorHAnsi"/>
        </w:rPr>
      </w:pPr>
    </w:p>
    <w:p w14:paraId="7040489E" w14:textId="77777777" w:rsidR="0025354F" w:rsidRPr="00BE17D1" w:rsidRDefault="11A4E93E"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shall provide allowance for severe weather conditions in accordance with the inclement weather plan as referenced below. </w:t>
      </w:r>
    </w:p>
    <w:p w14:paraId="6D2ECFD4" w14:textId="77777777" w:rsidR="0025354F" w:rsidRPr="00BE17D1" w:rsidRDefault="0025354F" w:rsidP="00BD07DA">
      <w:pPr>
        <w:pStyle w:val="ListParagraph"/>
        <w:jc w:val="both"/>
        <w:rPr>
          <w:rFonts w:asciiTheme="minorHAnsi" w:hAnsiTheme="minorHAnsi" w:cstheme="minorHAnsi"/>
        </w:rPr>
      </w:pPr>
    </w:p>
    <w:p w14:paraId="66232D00" w14:textId="0C301A41" w:rsidR="0025354F" w:rsidRPr="00BE17D1" w:rsidRDefault="7712BFAC" w:rsidP="00BD07DA">
      <w:pPr>
        <w:pStyle w:val="BodyText"/>
        <w:numPr>
          <w:ilvl w:val="0"/>
          <w:numId w:val="26"/>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r w:rsidR="7DF043B6" w:rsidRPr="00BE17D1">
        <w:rPr>
          <w:rFonts w:asciiTheme="minorHAnsi" w:hAnsiTheme="minorHAnsi" w:cstheme="minorHAnsi"/>
        </w:rPr>
        <w:t xml:space="preserve">shall be </w:t>
      </w:r>
      <w:r w:rsidRPr="00BE17D1">
        <w:rPr>
          <w:rFonts w:asciiTheme="minorHAnsi" w:hAnsiTheme="minorHAnsi" w:cstheme="minorHAnsi"/>
        </w:rPr>
        <w:t>responsible for temporary lighting, temporary power, extension cords, barriers, fall protection, or other means necessary to meet OSHA and Nexamp safety standards to provide a safe and satisfactory work environment</w:t>
      </w:r>
      <w:r w:rsidR="004B0D91">
        <w:rPr>
          <w:rFonts w:asciiTheme="minorHAnsi" w:hAnsiTheme="minorHAnsi" w:cstheme="minorHAnsi"/>
        </w:rPr>
        <w:t xml:space="preserve"> for their scope</w:t>
      </w:r>
      <w:r w:rsidRPr="00BE17D1">
        <w:rPr>
          <w:rFonts w:asciiTheme="minorHAnsi" w:hAnsiTheme="minorHAnsi" w:cstheme="minorHAnsi"/>
        </w:rPr>
        <w:t>.</w:t>
      </w:r>
    </w:p>
    <w:p w14:paraId="6E823D07" w14:textId="77777777" w:rsidR="0025354F" w:rsidRPr="00BE17D1" w:rsidRDefault="0025354F" w:rsidP="00BD07DA">
      <w:pPr>
        <w:pStyle w:val="ListParagraph"/>
        <w:jc w:val="both"/>
        <w:rPr>
          <w:rFonts w:asciiTheme="minorHAnsi" w:hAnsiTheme="minorHAnsi" w:cstheme="minorHAnsi"/>
        </w:rPr>
      </w:pPr>
    </w:p>
    <w:p w14:paraId="70EBC762" w14:textId="7B09E204" w:rsidR="0025354F" w:rsidRPr="00BE17D1" w:rsidRDefault="7712BFAC"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w:t>
      </w:r>
      <w:r w:rsidR="4D0C31D0" w:rsidRPr="00BE17D1">
        <w:rPr>
          <w:rFonts w:asciiTheme="minorHAnsi" w:hAnsiTheme="minorHAnsi" w:cstheme="minorHAnsi"/>
        </w:rPr>
        <w:t xml:space="preserve">shall be </w:t>
      </w:r>
      <w:r w:rsidRPr="00BE17D1">
        <w:rPr>
          <w:rFonts w:asciiTheme="minorHAnsi" w:hAnsiTheme="minorHAnsi" w:cstheme="minorHAnsi"/>
        </w:rPr>
        <w:t>responsible for coordinating inspections</w:t>
      </w:r>
      <w:r w:rsidR="6AC8CD3A" w:rsidRPr="00BE17D1">
        <w:rPr>
          <w:rFonts w:asciiTheme="minorHAnsi" w:hAnsiTheme="minorHAnsi" w:cstheme="minorHAnsi"/>
        </w:rPr>
        <w:t xml:space="preserve"> </w:t>
      </w:r>
      <w:r w:rsidR="004B0D91">
        <w:rPr>
          <w:rFonts w:asciiTheme="minorHAnsi" w:hAnsiTheme="minorHAnsi" w:cstheme="minorHAnsi"/>
        </w:rPr>
        <w:t xml:space="preserve">for permits that they obtained </w:t>
      </w:r>
      <w:r w:rsidR="6AC8CD3A" w:rsidRPr="00BE17D1">
        <w:rPr>
          <w:rFonts w:asciiTheme="minorHAnsi" w:hAnsiTheme="minorHAnsi" w:cstheme="minorHAnsi"/>
        </w:rPr>
        <w:t>and</w:t>
      </w:r>
      <w:r w:rsidR="20143603" w:rsidRPr="00BE17D1">
        <w:rPr>
          <w:rFonts w:asciiTheme="minorHAnsi" w:hAnsiTheme="minorHAnsi" w:cstheme="minorHAnsi"/>
        </w:rPr>
        <w:t xml:space="preserve"> cover</w:t>
      </w:r>
      <w:r w:rsidR="6AC8CD3A" w:rsidRPr="00BE17D1">
        <w:rPr>
          <w:rFonts w:asciiTheme="minorHAnsi" w:hAnsiTheme="minorHAnsi" w:cstheme="minorHAnsi"/>
        </w:rPr>
        <w:t xml:space="preserve"> </w:t>
      </w:r>
      <w:r w:rsidR="20143603" w:rsidRPr="00BE17D1">
        <w:rPr>
          <w:rFonts w:asciiTheme="minorHAnsi" w:hAnsiTheme="minorHAnsi" w:cstheme="minorHAnsi"/>
        </w:rPr>
        <w:t xml:space="preserve">any </w:t>
      </w:r>
      <w:r w:rsidR="6AC8CD3A" w:rsidRPr="00BE17D1">
        <w:rPr>
          <w:rFonts w:asciiTheme="minorHAnsi" w:hAnsiTheme="minorHAnsi" w:cstheme="minorHAnsi"/>
        </w:rPr>
        <w:t>costs associated with these inspections</w:t>
      </w:r>
      <w:r w:rsidRPr="00BE17D1">
        <w:rPr>
          <w:rFonts w:asciiTheme="minorHAnsi" w:hAnsiTheme="minorHAnsi" w:cstheme="minorHAnsi"/>
        </w:rPr>
        <w:t xml:space="preserve"> by any authorities having jurisdiction over the Project to obtain final permit inspection and sign-off.</w:t>
      </w:r>
    </w:p>
    <w:p w14:paraId="204CDD0F" w14:textId="77777777" w:rsidR="0025354F" w:rsidRPr="00BE17D1" w:rsidRDefault="0025354F" w:rsidP="00BD07DA">
      <w:pPr>
        <w:pStyle w:val="ListParagraph"/>
        <w:jc w:val="both"/>
        <w:rPr>
          <w:rFonts w:asciiTheme="minorHAnsi" w:hAnsiTheme="minorHAnsi" w:cstheme="minorHAnsi"/>
        </w:rPr>
      </w:pPr>
    </w:p>
    <w:p w14:paraId="69458DC1" w14:textId="01FC060D" w:rsidR="0025354F" w:rsidRPr="00BE17D1" w:rsidRDefault="7712BFAC"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Contractor </w:t>
      </w:r>
      <w:r w:rsidR="4A733859" w:rsidRPr="00BE17D1">
        <w:rPr>
          <w:rFonts w:asciiTheme="minorHAnsi" w:hAnsiTheme="minorHAnsi" w:cstheme="minorHAnsi"/>
        </w:rPr>
        <w:t xml:space="preserve">shall </w:t>
      </w:r>
      <w:r w:rsidRPr="00BE17D1">
        <w:rPr>
          <w:rFonts w:asciiTheme="minorHAnsi" w:hAnsiTheme="minorHAnsi" w:cstheme="minorHAnsi"/>
        </w:rPr>
        <w:t xml:space="preserve">complete all Work associated with Project, including billing and information </w:t>
      </w:r>
      <w:r w:rsidRPr="00BE17D1">
        <w:rPr>
          <w:rFonts w:asciiTheme="minorHAnsi" w:hAnsiTheme="minorHAnsi" w:cstheme="minorHAnsi"/>
        </w:rPr>
        <w:lastRenderedPageBreak/>
        <w:t>reporting on or within the allotted Project Schedule.</w:t>
      </w:r>
    </w:p>
    <w:p w14:paraId="28A51E29" w14:textId="77777777" w:rsidR="000444C8" w:rsidRPr="00BE17D1" w:rsidRDefault="000444C8" w:rsidP="00D50C31">
      <w:pPr>
        <w:pStyle w:val="ListParagraph"/>
        <w:rPr>
          <w:rFonts w:asciiTheme="minorHAnsi" w:hAnsiTheme="minorHAnsi" w:cstheme="minorHAnsi"/>
        </w:rPr>
      </w:pPr>
    </w:p>
    <w:p w14:paraId="125A2E0B" w14:textId="2B383B3A" w:rsidR="000444C8" w:rsidRDefault="000444C8" w:rsidP="00BD07DA">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Contractor to handle all deliveries that are noted on the Furnish and Install Schedule (F&amp;I</w:t>
      </w:r>
      <w:r w:rsidR="004B0D91">
        <w:rPr>
          <w:rFonts w:asciiTheme="minorHAnsi" w:hAnsiTheme="minorHAnsi" w:cstheme="minorHAnsi"/>
        </w:rPr>
        <w:t xml:space="preserve"> for their scope</w:t>
      </w:r>
      <w:r w:rsidRPr="00BE17D1">
        <w:rPr>
          <w:rFonts w:asciiTheme="minorHAnsi" w:hAnsiTheme="minorHAnsi" w:cstheme="minorHAnsi"/>
        </w:rPr>
        <w:t xml:space="preserve">), in a safe, </w:t>
      </w:r>
      <w:r w:rsidR="004434A8" w:rsidRPr="00BE17D1">
        <w:rPr>
          <w:rFonts w:asciiTheme="minorHAnsi" w:hAnsiTheme="minorHAnsi" w:cstheme="minorHAnsi"/>
        </w:rPr>
        <w:t>neat,</w:t>
      </w:r>
      <w:r w:rsidRPr="00BE17D1">
        <w:rPr>
          <w:rFonts w:asciiTheme="minorHAnsi" w:hAnsiTheme="minorHAnsi" w:cstheme="minorHAnsi"/>
        </w:rPr>
        <w:t xml:space="preserve"> and orderly manner. </w:t>
      </w:r>
    </w:p>
    <w:p w14:paraId="0B0B8543" w14:textId="77777777" w:rsidR="0093396F" w:rsidRPr="00BE17D1" w:rsidRDefault="0093396F" w:rsidP="0093396F">
      <w:pPr>
        <w:pStyle w:val="BodyText"/>
        <w:ind w:right="30"/>
        <w:jc w:val="both"/>
        <w:rPr>
          <w:rFonts w:asciiTheme="minorHAnsi" w:hAnsiTheme="minorHAnsi" w:cstheme="minorHAnsi"/>
        </w:rPr>
      </w:pPr>
    </w:p>
    <w:p w14:paraId="5226FDE2" w14:textId="10FD5112" w:rsidR="0018066A" w:rsidRPr="004434A8" w:rsidRDefault="0018066A" w:rsidP="00BD07DA">
      <w:pPr>
        <w:pStyle w:val="BodyText"/>
        <w:numPr>
          <w:ilvl w:val="0"/>
          <w:numId w:val="26"/>
        </w:numPr>
        <w:ind w:right="30"/>
        <w:jc w:val="both"/>
        <w:rPr>
          <w:rFonts w:asciiTheme="minorHAnsi" w:hAnsiTheme="minorHAnsi" w:cstheme="minorHAnsi"/>
          <w:color w:val="FF0000"/>
        </w:rPr>
      </w:pPr>
      <w:r w:rsidRPr="00BE17D1">
        <w:rPr>
          <w:rFonts w:asciiTheme="minorHAnsi" w:hAnsiTheme="minorHAnsi" w:cstheme="minorHAnsi"/>
        </w:rPr>
        <w:t xml:space="preserve">Contractor shall provide a </w:t>
      </w:r>
      <w:r w:rsidR="00FA6911" w:rsidRPr="004B0D91">
        <w:rPr>
          <w:rFonts w:asciiTheme="minorHAnsi" w:hAnsiTheme="minorHAnsi" w:cstheme="minorHAnsi"/>
          <w:b/>
          <w:bCs/>
        </w:rPr>
        <w:t>two-year</w:t>
      </w:r>
      <w:r w:rsidRPr="004B0D91">
        <w:rPr>
          <w:rFonts w:asciiTheme="minorHAnsi" w:hAnsiTheme="minorHAnsi" w:cstheme="minorHAnsi"/>
          <w:b/>
          <w:bCs/>
        </w:rPr>
        <w:t xml:space="preserve"> workmanship warranty</w:t>
      </w:r>
      <w:r w:rsidR="00665BF9">
        <w:rPr>
          <w:rFonts w:asciiTheme="minorHAnsi" w:hAnsiTheme="minorHAnsi" w:cstheme="minorHAnsi"/>
        </w:rPr>
        <w:t>, which</w:t>
      </w:r>
      <w:r w:rsidR="004434A8">
        <w:rPr>
          <w:rFonts w:asciiTheme="minorHAnsi" w:hAnsiTheme="minorHAnsi" w:cstheme="minorHAnsi"/>
        </w:rPr>
        <w:t xml:space="preserve"> shall begin upon </w:t>
      </w:r>
      <w:proofErr w:type="spellStart"/>
      <w:r w:rsidR="00665BF9">
        <w:rPr>
          <w:rFonts w:asciiTheme="minorHAnsi" w:hAnsiTheme="minorHAnsi" w:cstheme="minorHAnsi"/>
        </w:rPr>
        <w:t>Nexamp’s</w:t>
      </w:r>
      <w:proofErr w:type="spellEnd"/>
      <w:r w:rsidR="00665BF9">
        <w:rPr>
          <w:rFonts w:asciiTheme="minorHAnsi" w:hAnsiTheme="minorHAnsi" w:cstheme="minorHAnsi"/>
        </w:rPr>
        <w:t xml:space="preserve"> </w:t>
      </w:r>
      <w:r w:rsidR="004434A8">
        <w:rPr>
          <w:rFonts w:asciiTheme="minorHAnsi" w:hAnsiTheme="minorHAnsi" w:cstheme="minorHAnsi"/>
        </w:rPr>
        <w:t xml:space="preserve">receipt of </w:t>
      </w:r>
      <w:r w:rsidR="00665BF9">
        <w:rPr>
          <w:rFonts w:asciiTheme="minorHAnsi" w:hAnsiTheme="minorHAnsi" w:cstheme="minorHAnsi"/>
        </w:rPr>
        <w:t xml:space="preserve">the </w:t>
      </w:r>
      <w:r w:rsidR="004434A8">
        <w:rPr>
          <w:rFonts w:asciiTheme="minorHAnsi" w:hAnsiTheme="minorHAnsi" w:cstheme="minorHAnsi"/>
        </w:rPr>
        <w:t>Certificate of Compliance.</w:t>
      </w:r>
    </w:p>
    <w:p w14:paraId="0D2F4554" w14:textId="77777777" w:rsidR="00DE2AA7" w:rsidRPr="00BE17D1" w:rsidRDefault="00DE2AA7" w:rsidP="00D50C31">
      <w:pPr>
        <w:pStyle w:val="ListParagraph"/>
        <w:rPr>
          <w:rFonts w:asciiTheme="minorHAnsi" w:hAnsiTheme="minorHAnsi" w:cstheme="minorHAnsi"/>
        </w:rPr>
      </w:pPr>
    </w:p>
    <w:p w14:paraId="51468732" w14:textId="378E0E2D" w:rsidR="00F00930" w:rsidRPr="00BE17D1" w:rsidRDefault="00051F09" w:rsidP="00051F09">
      <w:pPr>
        <w:pStyle w:val="BodyText"/>
        <w:numPr>
          <w:ilvl w:val="0"/>
          <w:numId w:val="26"/>
        </w:numPr>
        <w:ind w:right="30"/>
        <w:jc w:val="both"/>
        <w:rPr>
          <w:rFonts w:asciiTheme="minorHAnsi" w:hAnsiTheme="minorHAnsi" w:cstheme="minorHAnsi"/>
        </w:rPr>
      </w:pPr>
      <w:r w:rsidRPr="00BE17D1">
        <w:rPr>
          <w:rFonts w:asciiTheme="minorHAnsi" w:hAnsiTheme="minorHAnsi" w:cstheme="minorHAnsi"/>
        </w:rPr>
        <w:t xml:space="preserve">If the project </w:t>
      </w:r>
      <w:r w:rsidR="00C964F0" w:rsidRPr="00BE17D1">
        <w:rPr>
          <w:rFonts w:asciiTheme="minorHAnsi" w:hAnsiTheme="minorHAnsi" w:cstheme="minorHAnsi"/>
        </w:rPr>
        <w:t>complies</w:t>
      </w:r>
      <w:r w:rsidRPr="00BE17D1">
        <w:rPr>
          <w:rFonts w:asciiTheme="minorHAnsi" w:hAnsiTheme="minorHAnsi" w:cstheme="minorHAnsi"/>
        </w:rPr>
        <w:t xml:space="preserve"> </w:t>
      </w:r>
      <w:r w:rsidR="00C964F0" w:rsidRPr="00BE17D1">
        <w:rPr>
          <w:rFonts w:asciiTheme="minorHAnsi" w:hAnsiTheme="minorHAnsi" w:cstheme="minorHAnsi"/>
        </w:rPr>
        <w:t>with</w:t>
      </w:r>
      <w:r w:rsidRPr="00BE17D1">
        <w:rPr>
          <w:rFonts w:asciiTheme="minorHAnsi" w:hAnsiTheme="minorHAnsi" w:cstheme="minorHAnsi"/>
        </w:rPr>
        <w:t xml:space="preserve"> </w:t>
      </w:r>
      <w:r w:rsidR="00C964F0" w:rsidRPr="00BE17D1">
        <w:rPr>
          <w:rFonts w:asciiTheme="minorHAnsi" w:hAnsiTheme="minorHAnsi" w:cstheme="minorHAnsi"/>
        </w:rPr>
        <w:t>the Inflation Reduction Act and,</w:t>
      </w:r>
      <w:r w:rsidR="00954208">
        <w:rPr>
          <w:rFonts w:asciiTheme="minorHAnsi" w:hAnsiTheme="minorHAnsi" w:cstheme="minorHAnsi"/>
        </w:rPr>
        <w:t xml:space="preserve"> or an applicable state </w:t>
      </w:r>
      <w:r w:rsidR="00EF075F">
        <w:rPr>
          <w:rFonts w:asciiTheme="minorHAnsi" w:hAnsiTheme="minorHAnsi" w:cstheme="minorHAnsi"/>
        </w:rPr>
        <w:t>program as set forth in the Project Determination Summary</w:t>
      </w:r>
      <w:r w:rsidR="00C964F0" w:rsidRPr="00BE17D1">
        <w:rPr>
          <w:rFonts w:asciiTheme="minorHAnsi" w:hAnsiTheme="minorHAnsi" w:cstheme="minorHAnsi"/>
        </w:rPr>
        <w:t xml:space="preserve"> the </w:t>
      </w:r>
      <w:r w:rsidR="009F248E">
        <w:rPr>
          <w:rFonts w:asciiTheme="minorHAnsi" w:hAnsiTheme="minorHAnsi" w:cstheme="minorHAnsi"/>
        </w:rPr>
        <w:t>Workforce R</w:t>
      </w:r>
      <w:r w:rsidR="00C964F0" w:rsidRPr="00BE17D1">
        <w:rPr>
          <w:rFonts w:asciiTheme="minorHAnsi" w:hAnsiTheme="minorHAnsi" w:cstheme="minorHAnsi"/>
        </w:rPr>
        <w:t>equirements</w:t>
      </w:r>
      <w:r w:rsidR="009F248E">
        <w:rPr>
          <w:rFonts w:asciiTheme="minorHAnsi" w:hAnsiTheme="minorHAnsi" w:cstheme="minorHAnsi"/>
        </w:rPr>
        <w:t xml:space="preserve"> </w:t>
      </w:r>
      <w:r w:rsidR="00EF075F">
        <w:rPr>
          <w:rFonts w:asciiTheme="minorHAnsi" w:hAnsiTheme="minorHAnsi" w:cstheme="minorHAnsi"/>
        </w:rPr>
        <w:t xml:space="preserve">as more specifically </w:t>
      </w:r>
      <w:r w:rsidR="009F248E">
        <w:rPr>
          <w:rFonts w:asciiTheme="minorHAnsi" w:hAnsiTheme="minorHAnsi" w:cstheme="minorHAnsi"/>
        </w:rPr>
        <w:t>defined in the Project and Subcontractor Agreements</w:t>
      </w:r>
      <w:r w:rsidR="00C964F0" w:rsidRPr="00BE17D1">
        <w:rPr>
          <w:rFonts w:asciiTheme="minorHAnsi" w:hAnsiTheme="minorHAnsi" w:cstheme="minorHAnsi"/>
        </w:rPr>
        <w:t xml:space="preserve">. </w:t>
      </w:r>
    </w:p>
    <w:p w14:paraId="665EF7BA" w14:textId="77777777" w:rsidR="0073152C" w:rsidRPr="00BE17D1" w:rsidRDefault="0073152C" w:rsidP="0073152C">
      <w:pPr>
        <w:pStyle w:val="BodyText"/>
        <w:ind w:right="30"/>
        <w:jc w:val="both"/>
        <w:rPr>
          <w:rFonts w:asciiTheme="minorHAnsi" w:hAnsiTheme="minorHAnsi" w:cstheme="minorHAnsi"/>
        </w:rPr>
      </w:pPr>
    </w:p>
    <w:p w14:paraId="7D04BDC0" w14:textId="1B8F32BB" w:rsidR="00F00930" w:rsidRPr="00BE17D1" w:rsidRDefault="00F00930" w:rsidP="00051F09">
      <w:pPr>
        <w:pStyle w:val="BodyText"/>
        <w:numPr>
          <w:ilvl w:val="0"/>
          <w:numId w:val="26"/>
        </w:numPr>
        <w:ind w:right="30"/>
        <w:jc w:val="both"/>
        <w:rPr>
          <w:rFonts w:asciiTheme="minorHAnsi" w:hAnsiTheme="minorHAnsi" w:cstheme="minorHAnsi"/>
        </w:rPr>
      </w:pPr>
      <w:proofErr w:type="gramStart"/>
      <w:r w:rsidRPr="00BE17D1">
        <w:rPr>
          <w:rFonts w:asciiTheme="minorHAnsi" w:hAnsiTheme="minorHAnsi" w:cstheme="minorHAnsi"/>
        </w:rPr>
        <w:t>In the event that</w:t>
      </w:r>
      <w:proofErr w:type="gramEnd"/>
      <w:r w:rsidRPr="00BE17D1">
        <w:rPr>
          <w:rFonts w:asciiTheme="minorHAnsi" w:hAnsiTheme="minorHAnsi" w:cstheme="minorHAnsi"/>
        </w:rPr>
        <w:t xml:space="preserve"> the Contractor begins to fall behind on milestone schedules, the Company reserves the right to require </w:t>
      </w:r>
      <w:r w:rsidR="00403515">
        <w:rPr>
          <w:rFonts w:asciiTheme="minorHAnsi" w:hAnsiTheme="minorHAnsi" w:cstheme="minorHAnsi"/>
        </w:rPr>
        <w:t>C</w:t>
      </w:r>
      <w:r w:rsidRPr="00BE17D1">
        <w:rPr>
          <w:rFonts w:asciiTheme="minorHAnsi" w:hAnsiTheme="minorHAnsi" w:cstheme="minorHAnsi"/>
        </w:rPr>
        <w:t xml:space="preserve">ontractor to submit a recovery schedule which outlines the strategies and measures that the Contractor project team intends to take to bring the </w:t>
      </w:r>
      <w:r w:rsidR="00403515">
        <w:rPr>
          <w:rFonts w:asciiTheme="minorHAnsi" w:hAnsiTheme="minorHAnsi" w:cstheme="minorHAnsi"/>
        </w:rPr>
        <w:t>P</w:t>
      </w:r>
      <w:r w:rsidRPr="00BE17D1">
        <w:rPr>
          <w:rFonts w:asciiTheme="minorHAnsi" w:hAnsiTheme="minorHAnsi" w:cstheme="minorHAnsi"/>
        </w:rPr>
        <w:t xml:space="preserve">roject back on schedule. Recovery schedule shall be submitted by the Contractor within 48 hours of </w:t>
      </w:r>
      <w:r w:rsidR="000A1260">
        <w:rPr>
          <w:rFonts w:asciiTheme="minorHAnsi" w:hAnsiTheme="minorHAnsi" w:cstheme="minorHAnsi"/>
        </w:rPr>
        <w:t xml:space="preserve">Company’s </w:t>
      </w:r>
      <w:r w:rsidRPr="00BE17D1">
        <w:rPr>
          <w:rFonts w:asciiTheme="minorHAnsi" w:hAnsiTheme="minorHAnsi" w:cstheme="minorHAnsi"/>
        </w:rPr>
        <w:t xml:space="preserve">request.  </w:t>
      </w:r>
    </w:p>
    <w:p w14:paraId="1DC9A4DF" w14:textId="77777777" w:rsidR="0073152C" w:rsidRPr="00BE17D1" w:rsidRDefault="0073152C" w:rsidP="0073152C">
      <w:pPr>
        <w:pStyle w:val="BodyText"/>
        <w:ind w:right="30"/>
        <w:jc w:val="both"/>
        <w:rPr>
          <w:rFonts w:asciiTheme="minorHAnsi" w:hAnsiTheme="minorHAnsi" w:cstheme="minorHAnsi"/>
        </w:rPr>
      </w:pPr>
    </w:p>
    <w:p w14:paraId="34983DB6" w14:textId="6A263D6B" w:rsidR="00AD04F2" w:rsidRPr="00BE17D1" w:rsidRDefault="00FE017F" w:rsidP="7F7884BF">
      <w:pPr>
        <w:pStyle w:val="ListParagraph"/>
        <w:numPr>
          <w:ilvl w:val="0"/>
          <w:numId w:val="26"/>
        </w:numPr>
        <w:jc w:val="both"/>
        <w:rPr>
          <w:rFonts w:asciiTheme="minorHAnsi" w:hAnsiTheme="minorHAnsi" w:cstheme="minorBidi"/>
        </w:rPr>
      </w:pPr>
      <w:r w:rsidRPr="7F7884BF">
        <w:rPr>
          <w:rFonts w:asciiTheme="minorHAnsi" w:hAnsiTheme="minorHAnsi" w:cstheme="minorBidi"/>
          <w:sz w:val="24"/>
          <w:szCs w:val="24"/>
        </w:rPr>
        <w:t xml:space="preserve">Contractor shall remediate all open </w:t>
      </w:r>
      <w:r w:rsidR="00A50089" w:rsidRPr="7F7884BF">
        <w:rPr>
          <w:rFonts w:asciiTheme="minorHAnsi" w:hAnsiTheme="minorHAnsi" w:cstheme="minorBidi"/>
          <w:sz w:val="24"/>
          <w:szCs w:val="24"/>
        </w:rPr>
        <w:t>observations</w:t>
      </w:r>
      <w:r w:rsidRPr="7F7884BF">
        <w:rPr>
          <w:rFonts w:asciiTheme="minorHAnsi" w:hAnsiTheme="minorHAnsi" w:cstheme="minorBidi"/>
          <w:sz w:val="24"/>
          <w:szCs w:val="24"/>
        </w:rPr>
        <w:t xml:space="preserve"> and provide notification to Company of completion </w:t>
      </w:r>
      <w:r w:rsidR="00CD7DBB" w:rsidRPr="7F7884BF">
        <w:rPr>
          <w:rFonts w:asciiTheme="minorHAnsi" w:hAnsiTheme="minorHAnsi" w:cstheme="minorBidi"/>
          <w:sz w:val="24"/>
          <w:szCs w:val="24"/>
        </w:rPr>
        <w:t>fifteen</w:t>
      </w:r>
      <w:r w:rsidRPr="7F7884BF">
        <w:rPr>
          <w:rFonts w:asciiTheme="minorHAnsi" w:hAnsiTheme="minorHAnsi" w:cstheme="minorBidi"/>
          <w:sz w:val="24"/>
          <w:szCs w:val="24"/>
        </w:rPr>
        <w:t xml:space="preserve"> (</w:t>
      </w:r>
      <w:r w:rsidR="00CD7DBB" w:rsidRPr="7F7884BF">
        <w:rPr>
          <w:rFonts w:asciiTheme="minorHAnsi" w:hAnsiTheme="minorHAnsi" w:cstheme="minorBidi"/>
          <w:sz w:val="24"/>
          <w:szCs w:val="24"/>
        </w:rPr>
        <w:t>15</w:t>
      </w:r>
      <w:r w:rsidRPr="7F7884BF">
        <w:rPr>
          <w:rFonts w:asciiTheme="minorHAnsi" w:hAnsiTheme="minorHAnsi" w:cstheme="minorBidi"/>
          <w:sz w:val="24"/>
          <w:szCs w:val="24"/>
        </w:rPr>
        <w:t xml:space="preserve">) working days </w:t>
      </w:r>
      <w:r w:rsidR="00AD04F2" w:rsidRPr="7F7884BF">
        <w:rPr>
          <w:rFonts w:asciiTheme="minorHAnsi" w:hAnsiTheme="minorHAnsi" w:cstheme="minorBidi"/>
          <w:sz w:val="24"/>
          <w:szCs w:val="24"/>
        </w:rPr>
        <w:t>after</w:t>
      </w:r>
      <w:r w:rsidR="00CA7CB4" w:rsidRPr="7F7884BF">
        <w:rPr>
          <w:rFonts w:asciiTheme="minorHAnsi" w:hAnsiTheme="minorHAnsi" w:cstheme="minorBidi"/>
          <w:sz w:val="24"/>
          <w:szCs w:val="24"/>
        </w:rPr>
        <w:t xml:space="preserve"> </w:t>
      </w:r>
      <w:r w:rsidR="00BB5C1C" w:rsidRPr="7F7884BF">
        <w:rPr>
          <w:rFonts w:asciiTheme="minorHAnsi" w:hAnsiTheme="minorHAnsi" w:cstheme="minorBidi"/>
          <w:sz w:val="24"/>
          <w:szCs w:val="24"/>
        </w:rPr>
        <w:t>Construction Completion</w:t>
      </w:r>
      <w:r w:rsidRPr="7F7884BF">
        <w:rPr>
          <w:rFonts w:asciiTheme="minorHAnsi" w:hAnsiTheme="minorHAnsi" w:cstheme="minorBidi"/>
          <w:sz w:val="24"/>
          <w:szCs w:val="24"/>
        </w:rPr>
        <w:t xml:space="preserve">.  Nexamp employee shall verify remediation of all </w:t>
      </w:r>
      <w:r w:rsidR="00AD04F2" w:rsidRPr="7F7884BF">
        <w:rPr>
          <w:rFonts w:asciiTheme="minorHAnsi" w:hAnsiTheme="minorHAnsi" w:cstheme="minorBidi"/>
          <w:sz w:val="24"/>
          <w:szCs w:val="24"/>
        </w:rPr>
        <w:t>observations</w:t>
      </w:r>
      <w:r w:rsidRPr="7F7884BF">
        <w:rPr>
          <w:rFonts w:asciiTheme="minorHAnsi" w:hAnsiTheme="minorHAnsi" w:cstheme="minorBidi"/>
          <w:sz w:val="24"/>
          <w:szCs w:val="24"/>
        </w:rPr>
        <w:t xml:space="preserve">.  Failure by Contractor to address any open </w:t>
      </w:r>
      <w:r w:rsidR="00AD04F2" w:rsidRPr="7F7884BF">
        <w:rPr>
          <w:rFonts w:asciiTheme="minorHAnsi" w:hAnsiTheme="minorHAnsi" w:cstheme="minorBidi"/>
          <w:sz w:val="24"/>
          <w:szCs w:val="24"/>
        </w:rPr>
        <w:t>observations</w:t>
      </w:r>
      <w:r w:rsidRPr="7F7884BF">
        <w:rPr>
          <w:rFonts w:asciiTheme="minorHAnsi" w:hAnsiTheme="minorHAnsi" w:cstheme="minorBidi"/>
          <w:sz w:val="24"/>
          <w:szCs w:val="24"/>
        </w:rPr>
        <w:t xml:space="preserve"> may result in Company withholding 150% of the value of costs associated with remediation of open items.  The value of remediation shall include material, labor and associated overhead costs. </w:t>
      </w:r>
    </w:p>
    <w:p w14:paraId="4660C86C" w14:textId="77777777" w:rsidR="0073152C" w:rsidRPr="00BE17D1" w:rsidRDefault="0073152C" w:rsidP="0073152C">
      <w:pPr>
        <w:rPr>
          <w:rFonts w:asciiTheme="minorHAnsi" w:hAnsiTheme="minorHAnsi" w:cstheme="minorHAnsi"/>
        </w:rPr>
      </w:pPr>
    </w:p>
    <w:p w14:paraId="5F536A45" w14:textId="53BECEEE" w:rsidR="00C05D24" w:rsidRPr="0093396F" w:rsidRDefault="00D961A8" w:rsidP="00D50C31">
      <w:pPr>
        <w:pStyle w:val="ListParagraph"/>
        <w:numPr>
          <w:ilvl w:val="0"/>
          <w:numId w:val="26"/>
        </w:numPr>
        <w:rPr>
          <w:rFonts w:asciiTheme="minorHAnsi" w:hAnsiTheme="minorHAnsi" w:cstheme="minorHAnsi"/>
        </w:rPr>
      </w:pPr>
      <w:r w:rsidRPr="00BE17D1">
        <w:rPr>
          <w:rFonts w:asciiTheme="minorHAnsi" w:hAnsiTheme="minorHAnsi" w:cstheme="minorHAnsi"/>
          <w:sz w:val="24"/>
          <w:szCs w:val="24"/>
        </w:rPr>
        <w:t xml:space="preserve">Owner </w:t>
      </w:r>
      <w:r w:rsidR="00EF6462" w:rsidRPr="00BE17D1">
        <w:rPr>
          <w:rFonts w:asciiTheme="minorHAnsi" w:hAnsiTheme="minorHAnsi" w:cstheme="minorHAnsi"/>
          <w:sz w:val="24"/>
          <w:szCs w:val="24"/>
        </w:rPr>
        <w:t>supplied</w:t>
      </w:r>
      <w:r w:rsidR="00E75F23" w:rsidRPr="00BE17D1">
        <w:rPr>
          <w:rFonts w:asciiTheme="minorHAnsi" w:hAnsiTheme="minorHAnsi" w:cstheme="minorHAnsi"/>
          <w:sz w:val="24"/>
          <w:szCs w:val="24"/>
        </w:rPr>
        <w:t xml:space="preserve"> </w:t>
      </w:r>
      <w:r w:rsidR="00274D92" w:rsidRPr="00BE17D1">
        <w:rPr>
          <w:rFonts w:asciiTheme="minorHAnsi" w:hAnsiTheme="minorHAnsi" w:cstheme="minorHAnsi"/>
          <w:sz w:val="24"/>
          <w:szCs w:val="24"/>
        </w:rPr>
        <w:t>punch list</w:t>
      </w:r>
      <w:r w:rsidR="00FE017F" w:rsidRPr="00BE17D1">
        <w:rPr>
          <w:rFonts w:asciiTheme="minorHAnsi" w:hAnsiTheme="minorHAnsi" w:cstheme="minorHAnsi"/>
          <w:sz w:val="24"/>
          <w:szCs w:val="24"/>
        </w:rPr>
        <w:t xml:space="preserve"> may be presented </w:t>
      </w:r>
      <w:r w:rsidR="00E721A3">
        <w:rPr>
          <w:rFonts w:asciiTheme="minorHAnsi" w:hAnsiTheme="minorHAnsi" w:cstheme="minorHAnsi"/>
          <w:sz w:val="24"/>
          <w:szCs w:val="24"/>
        </w:rPr>
        <w:t xml:space="preserve">via Procore </w:t>
      </w:r>
      <w:r w:rsidR="00FE017F" w:rsidRPr="00BE17D1">
        <w:rPr>
          <w:rFonts w:asciiTheme="minorHAnsi" w:hAnsiTheme="minorHAnsi" w:cstheme="minorHAnsi"/>
          <w:sz w:val="24"/>
          <w:szCs w:val="24"/>
        </w:rPr>
        <w:t xml:space="preserve">after </w:t>
      </w:r>
      <w:r w:rsidR="000C03F6" w:rsidRPr="00BE17D1">
        <w:rPr>
          <w:rFonts w:asciiTheme="minorHAnsi" w:hAnsiTheme="minorHAnsi" w:cstheme="minorHAnsi"/>
          <w:sz w:val="24"/>
          <w:szCs w:val="24"/>
        </w:rPr>
        <w:t>M</w:t>
      </w:r>
      <w:r w:rsidR="00FE017F" w:rsidRPr="00BE17D1">
        <w:rPr>
          <w:rFonts w:asciiTheme="minorHAnsi" w:hAnsiTheme="minorHAnsi" w:cstheme="minorHAnsi"/>
          <w:sz w:val="24"/>
          <w:szCs w:val="24"/>
        </w:rPr>
        <w:t xml:space="preserve">echanical </w:t>
      </w:r>
      <w:r w:rsidR="000C03F6" w:rsidRPr="00BE17D1">
        <w:rPr>
          <w:rFonts w:asciiTheme="minorHAnsi" w:hAnsiTheme="minorHAnsi" w:cstheme="minorHAnsi"/>
          <w:sz w:val="24"/>
          <w:szCs w:val="24"/>
        </w:rPr>
        <w:t>C</w:t>
      </w:r>
      <w:r w:rsidR="00FE017F" w:rsidRPr="00BE17D1">
        <w:rPr>
          <w:rFonts w:asciiTheme="minorHAnsi" w:hAnsiTheme="minorHAnsi" w:cstheme="minorHAnsi"/>
          <w:sz w:val="24"/>
          <w:szCs w:val="24"/>
        </w:rPr>
        <w:t>ompletion</w:t>
      </w:r>
      <w:r w:rsidR="00FC1C76" w:rsidRPr="00BE17D1">
        <w:rPr>
          <w:rFonts w:asciiTheme="minorHAnsi" w:hAnsiTheme="minorHAnsi" w:cstheme="minorHAnsi"/>
          <w:sz w:val="24"/>
          <w:szCs w:val="24"/>
        </w:rPr>
        <w:t>,</w:t>
      </w:r>
      <w:r w:rsidR="00FE017F" w:rsidRPr="00BE17D1">
        <w:rPr>
          <w:rFonts w:asciiTheme="minorHAnsi" w:hAnsiTheme="minorHAnsi" w:cstheme="minorHAnsi"/>
          <w:sz w:val="24"/>
          <w:szCs w:val="24"/>
        </w:rPr>
        <w:t xml:space="preserve"> </w:t>
      </w:r>
      <w:r w:rsidR="000A1260">
        <w:rPr>
          <w:rFonts w:asciiTheme="minorHAnsi" w:hAnsiTheme="minorHAnsi" w:cstheme="minorHAnsi"/>
          <w:sz w:val="24"/>
          <w:szCs w:val="24"/>
        </w:rPr>
        <w:t>C</w:t>
      </w:r>
      <w:r w:rsidR="00FE017F" w:rsidRPr="00BE17D1">
        <w:rPr>
          <w:rFonts w:asciiTheme="minorHAnsi" w:hAnsiTheme="minorHAnsi" w:cstheme="minorHAnsi"/>
          <w:sz w:val="24"/>
          <w:szCs w:val="24"/>
        </w:rPr>
        <w:t xml:space="preserve">ontractor </w:t>
      </w:r>
      <w:r w:rsidR="00FC1C76" w:rsidRPr="00BE17D1">
        <w:rPr>
          <w:rFonts w:asciiTheme="minorHAnsi" w:hAnsiTheme="minorHAnsi" w:cstheme="minorHAnsi"/>
          <w:sz w:val="24"/>
          <w:szCs w:val="24"/>
        </w:rPr>
        <w:t>shall</w:t>
      </w:r>
      <w:r w:rsidR="00FE017F" w:rsidRPr="00BE17D1">
        <w:rPr>
          <w:rFonts w:asciiTheme="minorHAnsi" w:hAnsiTheme="minorHAnsi" w:cstheme="minorHAnsi"/>
          <w:sz w:val="24"/>
          <w:szCs w:val="24"/>
        </w:rPr>
        <w:t xml:space="preserve"> be responsible for the remediation</w:t>
      </w:r>
      <w:r w:rsidR="00FC1C76" w:rsidRPr="00BE17D1">
        <w:rPr>
          <w:rFonts w:asciiTheme="minorHAnsi" w:hAnsiTheme="minorHAnsi" w:cstheme="minorHAnsi"/>
          <w:sz w:val="24"/>
          <w:szCs w:val="24"/>
        </w:rPr>
        <w:t xml:space="preserve"> </w:t>
      </w:r>
      <w:r w:rsidR="002F656C" w:rsidRPr="00BE17D1">
        <w:rPr>
          <w:rFonts w:asciiTheme="minorHAnsi" w:hAnsiTheme="minorHAnsi" w:cstheme="minorHAnsi"/>
          <w:sz w:val="24"/>
          <w:szCs w:val="24"/>
        </w:rPr>
        <w:t>within fifteen (15) working days after receipt.</w:t>
      </w:r>
    </w:p>
    <w:p w14:paraId="29BD898F" w14:textId="77777777" w:rsidR="00380F16" w:rsidRPr="0093396F" w:rsidRDefault="00380F16" w:rsidP="0093396F">
      <w:pPr>
        <w:pStyle w:val="ListParagraph"/>
        <w:rPr>
          <w:rFonts w:asciiTheme="minorHAnsi" w:hAnsiTheme="minorHAnsi" w:cstheme="minorHAnsi"/>
        </w:rPr>
      </w:pPr>
    </w:p>
    <w:p w14:paraId="2208E88B" w14:textId="7518AF7C" w:rsidR="00380F16" w:rsidRPr="009C1546" w:rsidRDefault="00380F16" w:rsidP="00380F16">
      <w:pPr>
        <w:pStyle w:val="BodyText"/>
        <w:numPr>
          <w:ilvl w:val="0"/>
          <w:numId w:val="26"/>
        </w:numPr>
        <w:ind w:right="30"/>
        <w:jc w:val="both"/>
        <w:rPr>
          <w:rFonts w:asciiTheme="minorHAnsi" w:hAnsiTheme="minorHAnsi" w:cstheme="minorHAnsi"/>
        </w:rPr>
      </w:pPr>
      <w:r>
        <w:rPr>
          <w:rFonts w:asciiTheme="minorHAnsi" w:hAnsiTheme="minorHAnsi" w:cstheme="minorBidi"/>
        </w:rPr>
        <w:t>As</w:t>
      </w:r>
      <w:r w:rsidR="00750E2B">
        <w:rPr>
          <w:rFonts w:asciiTheme="minorHAnsi" w:hAnsiTheme="minorHAnsi" w:cstheme="minorBidi"/>
        </w:rPr>
        <w:t xml:space="preserve"> set forth in this Scope of Work or the Project Agreement, </w:t>
      </w:r>
      <w:r w:rsidRPr="132F339F">
        <w:rPr>
          <w:rFonts w:asciiTheme="minorHAnsi" w:hAnsiTheme="minorHAnsi" w:cstheme="minorBidi"/>
        </w:rPr>
        <w:t>Contractor shall apply for all necessary permits</w:t>
      </w:r>
      <w:r w:rsidR="00E721A3">
        <w:rPr>
          <w:rFonts w:asciiTheme="minorHAnsi" w:hAnsiTheme="minorHAnsi" w:cstheme="minorBidi"/>
        </w:rPr>
        <w:t xml:space="preserve"> for their scope (typically electrical) </w:t>
      </w:r>
      <w:r w:rsidRPr="132F339F">
        <w:rPr>
          <w:rFonts w:asciiTheme="minorHAnsi" w:hAnsiTheme="minorHAnsi" w:cstheme="minorBidi"/>
        </w:rPr>
        <w:t>as required by the authority having jurisdiction necessary to complete all work according to the contract documents. All permitting fees and associated costs shall be included in Contractor’s bid proposal and not a passed through cost to Nexamp for payment.</w:t>
      </w:r>
    </w:p>
    <w:p w14:paraId="2908BD40" w14:textId="77777777" w:rsidR="009C1546" w:rsidRDefault="009C1546" w:rsidP="009C1546">
      <w:pPr>
        <w:pStyle w:val="ListParagraph"/>
        <w:rPr>
          <w:rFonts w:asciiTheme="minorHAnsi" w:hAnsiTheme="minorHAnsi" w:cstheme="minorHAnsi"/>
        </w:rPr>
      </w:pPr>
    </w:p>
    <w:p w14:paraId="672C4966" w14:textId="05F38E3B" w:rsidR="009C1546" w:rsidRPr="00BE17D1" w:rsidRDefault="009C1546" w:rsidP="00380F16">
      <w:pPr>
        <w:pStyle w:val="BodyText"/>
        <w:numPr>
          <w:ilvl w:val="0"/>
          <w:numId w:val="26"/>
        </w:numPr>
        <w:ind w:right="30"/>
        <w:jc w:val="both"/>
        <w:rPr>
          <w:rFonts w:asciiTheme="minorHAnsi" w:hAnsiTheme="minorHAnsi" w:cstheme="minorHAnsi"/>
        </w:rPr>
      </w:pPr>
      <w:r>
        <w:rPr>
          <w:rFonts w:asciiTheme="minorHAnsi" w:hAnsiTheme="minorHAnsi" w:cstheme="minorHAnsi"/>
        </w:rPr>
        <w:t>All contrac</w:t>
      </w:r>
      <w:r w:rsidR="0019748D">
        <w:rPr>
          <w:rFonts w:asciiTheme="minorHAnsi" w:hAnsiTheme="minorHAnsi" w:cstheme="minorHAnsi"/>
        </w:rPr>
        <w:t>tors shall ensure that their activity does not go beyond the limits of disturbance</w:t>
      </w:r>
      <w:r w:rsidR="00B73B09">
        <w:rPr>
          <w:rFonts w:asciiTheme="minorHAnsi" w:hAnsiTheme="minorHAnsi" w:cstheme="minorHAnsi"/>
        </w:rPr>
        <w:t xml:space="preserve"> and must not encroach on neighboring property. If unsure</w:t>
      </w:r>
      <w:r w:rsidR="00A70AD5">
        <w:rPr>
          <w:rFonts w:asciiTheme="minorHAnsi" w:hAnsiTheme="minorHAnsi" w:cstheme="minorHAnsi"/>
        </w:rPr>
        <w:t xml:space="preserve"> of LOD, confirm with Nexamp PM or site supervision.</w:t>
      </w:r>
      <w:r w:rsidR="0062310D">
        <w:rPr>
          <w:rFonts w:asciiTheme="minorHAnsi" w:hAnsiTheme="minorHAnsi" w:cstheme="minorHAnsi"/>
        </w:rPr>
        <w:t xml:space="preserve"> Do not use </w:t>
      </w:r>
      <w:r w:rsidR="00563643">
        <w:rPr>
          <w:rFonts w:asciiTheme="minorHAnsi" w:hAnsiTheme="minorHAnsi" w:cstheme="minorHAnsi"/>
        </w:rPr>
        <w:t>neighboring property to access the site at any time for any reason.</w:t>
      </w:r>
    </w:p>
    <w:p w14:paraId="75D5E4F5" w14:textId="77777777" w:rsidR="00380F16" w:rsidRPr="00BE17D1" w:rsidRDefault="00380F16" w:rsidP="0093396F">
      <w:pPr>
        <w:pStyle w:val="ListParagraph"/>
        <w:ind w:left="720" w:firstLine="0"/>
        <w:rPr>
          <w:rFonts w:asciiTheme="minorHAnsi" w:hAnsiTheme="minorHAnsi" w:cstheme="minorHAnsi"/>
        </w:rPr>
      </w:pPr>
    </w:p>
    <w:p w14:paraId="090E282C" w14:textId="4FF2CF29" w:rsidR="008F5F81" w:rsidRPr="00BE17D1" w:rsidRDefault="008F5F81" w:rsidP="005B4603">
      <w:pPr>
        <w:pStyle w:val="BodyText"/>
        <w:ind w:right="30"/>
        <w:rPr>
          <w:rFonts w:asciiTheme="minorHAnsi" w:hAnsiTheme="minorHAnsi" w:cstheme="minorHAnsi"/>
        </w:rPr>
      </w:pPr>
    </w:p>
    <w:p w14:paraId="3D438F4E" w14:textId="191B5C27" w:rsidR="00766A26" w:rsidRPr="00BE17D1" w:rsidRDefault="00766A26" w:rsidP="005B1E69">
      <w:pPr>
        <w:pStyle w:val="Heading2"/>
      </w:pPr>
      <w:bookmarkStart w:id="5" w:name="_Toc196301077"/>
      <w:r w:rsidRPr="58CD82EC">
        <w:t>Site Civil Services</w:t>
      </w:r>
      <w:r w:rsidR="00E721A3">
        <w:t xml:space="preserve"> (applies to civil scope only)</w:t>
      </w:r>
      <w:bookmarkEnd w:id="5"/>
    </w:p>
    <w:p w14:paraId="02B58A1A" w14:textId="77777777" w:rsidR="00EE1FB0" w:rsidRPr="00BE17D1" w:rsidRDefault="00EE1FB0" w:rsidP="005B4603">
      <w:pPr>
        <w:pStyle w:val="BodyText"/>
        <w:ind w:right="30"/>
        <w:rPr>
          <w:rFonts w:asciiTheme="minorHAnsi" w:hAnsiTheme="minorHAnsi" w:cstheme="minorHAnsi"/>
        </w:rPr>
      </w:pPr>
    </w:p>
    <w:p w14:paraId="1A48CC8E" w14:textId="3943E091" w:rsidR="00EE1FB0" w:rsidRPr="00BE17D1" w:rsidRDefault="00766A26" w:rsidP="007A0890">
      <w:pPr>
        <w:pStyle w:val="BodyText"/>
        <w:numPr>
          <w:ilvl w:val="0"/>
          <w:numId w:val="27"/>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provide all general conditions necessary to support work including, but not limited </w:t>
      </w:r>
      <w:proofErr w:type="gramStart"/>
      <w:r w:rsidRPr="00BE17D1">
        <w:rPr>
          <w:rFonts w:asciiTheme="minorHAnsi" w:hAnsiTheme="minorHAnsi" w:cstheme="minorHAnsi"/>
        </w:rPr>
        <w:t>to</w:t>
      </w:r>
      <w:proofErr w:type="gramEnd"/>
      <w:r w:rsidRPr="00BE17D1">
        <w:rPr>
          <w:rFonts w:asciiTheme="minorHAnsi" w:hAnsiTheme="minorHAnsi" w:cstheme="minorHAnsi"/>
        </w:rPr>
        <w:t xml:space="preserve"> site supervision, quality assurance, safety inspections, </w:t>
      </w:r>
      <w:r w:rsidR="004434A8" w:rsidRPr="00BE17D1">
        <w:rPr>
          <w:rFonts w:asciiTheme="minorHAnsi" w:hAnsiTheme="minorHAnsi" w:cstheme="minorHAnsi"/>
        </w:rPr>
        <w:t>storage,</w:t>
      </w:r>
      <w:r w:rsidRPr="00BE17D1">
        <w:rPr>
          <w:rFonts w:asciiTheme="minorHAnsi" w:hAnsiTheme="minorHAnsi" w:cstheme="minorHAnsi"/>
        </w:rPr>
        <w:t xml:space="preserve"> and office trailers (if </w:t>
      </w:r>
      <w:r w:rsidRPr="00BE17D1">
        <w:rPr>
          <w:rFonts w:asciiTheme="minorHAnsi" w:hAnsiTheme="minorHAnsi" w:cstheme="minorHAnsi"/>
        </w:rPr>
        <w:lastRenderedPageBreak/>
        <w:t xml:space="preserve">needed), power and lighting (if needed), police details (if needed), AHJ required signage (traffic control, etc.), </w:t>
      </w:r>
      <w:r w:rsidR="00223240">
        <w:rPr>
          <w:rFonts w:asciiTheme="minorHAnsi" w:hAnsiTheme="minorHAnsi" w:cstheme="minorHAnsi"/>
        </w:rPr>
        <w:t xml:space="preserve">and </w:t>
      </w:r>
      <w:r w:rsidRPr="00BE17D1">
        <w:rPr>
          <w:rFonts w:asciiTheme="minorHAnsi" w:hAnsiTheme="minorHAnsi" w:cstheme="minorHAnsi"/>
        </w:rPr>
        <w:t>equipment needed to complete</w:t>
      </w:r>
      <w:r w:rsidR="003254A9">
        <w:rPr>
          <w:rFonts w:asciiTheme="minorHAnsi" w:hAnsiTheme="minorHAnsi" w:cstheme="minorHAnsi"/>
        </w:rPr>
        <w:t xml:space="preserve"> the</w:t>
      </w:r>
      <w:r w:rsidRPr="00BE17D1">
        <w:rPr>
          <w:rFonts w:asciiTheme="minorHAnsi" w:hAnsiTheme="minorHAnsi" w:cstheme="minorHAnsi"/>
        </w:rPr>
        <w:t xml:space="preserve"> </w:t>
      </w:r>
      <w:r w:rsidR="003254A9">
        <w:rPr>
          <w:rFonts w:asciiTheme="minorHAnsi" w:hAnsiTheme="minorHAnsi" w:cstheme="minorHAnsi"/>
        </w:rPr>
        <w:t>W</w:t>
      </w:r>
      <w:r w:rsidRPr="00BE17D1">
        <w:rPr>
          <w:rFonts w:asciiTheme="minorHAnsi" w:hAnsiTheme="minorHAnsi" w:cstheme="minorHAnsi"/>
        </w:rPr>
        <w:t>ork.</w:t>
      </w:r>
    </w:p>
    <w:p w14:paraId="18DEF1DE" w14:textId="77777777" w:rsidR="00EE1FB0" w:rsidRPr="00BE17D1" w:rsidRDefault="00EE1FB0" w:rsidP="007A0890">
      <w:pPr>
        <w:pStyle w:val="BodyText"/>
        <w:ind w:right="30"/>
        <w:jc w:val="both"/>
        <w:rPr>
          <w:rFonts w:asciiTheme="minorHAnsi" w:hAnsiTheme="minorHAnsi" w:cstheme="minorHAnsi"/>
        </w:rPr>
      </w:pPr>
    </w:p>
    <w:p w14:paraId="5F515403" w14:textId="48A43C89" w:rsidR="00EE1FB0" w:rsidRPr="00BE17D1" w:rsidRDefault="00766A26"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Contractor shall maintain general housekeeping throughout </w:t>
      </w:r>
      <w:r w:rsidR="00E10A7E" w:rsidRPr="00BE17D1">
        <w:rPr>
          <w:rFonts w:asciiTheme="minorHAnsi" w:hAnsiTheme="minorHAnsi" w:cstheme="minorHAnsi"/>
        </w:rPr>
        <w:t xml:space="preserve">the duration of </w:t>
      </w:r>
      <w:r w:rsidR="008A2887">
        <w:rPr>
          <w:rFonts w:asciiTheme="minorHAnsi" w:hAnsiTheme="minorHAnsi" w:cstheme="minorHAnsi"/>
        </w:rPr>
        <w:t>its performance of the W</w:t>
      </w:r>
      <w:r w:rsidRPr="00BE17D1">
        <w:rPr>
          <w:rFonts w:asciiTheme="minorHAnsi" w:hAnsiTheme="minorHAnsi" w:cstheme="minorHAnsi"/>
        </w:rPr>
        <w:t xml:space="preserve">ork and leave </w:t>
      </w:r>
      <w:r w:rsidR="000844D5" w:rsidRPr="00BE17D1">
        <w:rPr>
          <w:rFonts w:asciiTheme="minorHAnsi" w:hAnsiTheme="minorHAnsi" w:cstheme="minorHAnsi"/>
        </w:rPr>
        <w:t>the S</w:t>
      </w:r>
      <w:r w:rsidRPr="00BE17D1">
        <w:rPr>
          <w:rFonts w:asciiTheme="minorHAnsi" w:hAnsiTheme="minorHAnsi" w:cstheme="minorHAnsi"/>
        </w:rPr>
        <w:t>ite and surrounding areas</w:t>
      </w:r>
      <w:r w:rsidR="00E10A7E" w:rsidRPr="00BE17D1">
        <w:rPr>
          <w:rFonts w:asciiTheme="minorHAnsi" w:hAnsiTheme="minorHAnsi" w:cstheme="minorHAnsi"/>
        </w:rPr>
        <w:t>,</w:t>
      </w:r>
      <w:r w:rsidR="007D7E80" w:rsidRPr="00BE17D1">
        <w:rPr>
          <w:rFonts w:asciiTheme="minorHAnsi" w:hAnsiTheme="minorHAnsi" w:cstheme="minorHAnsi"/>
        </w:rPr>
        <w:t xml:space="preserve"> including public roadways and </w:t>
      </w:r>
      <w:r w:rsidR="008A2887">
        <w:rPr>
          <w:rFonts w:asciiTheme="minorHAnsi" w:hAnsiTheme="minorHAnsi" w:cstheme="minorHAnsi"/>
        </w:rPr>
        <w:t>S</w:t>
      </w:r>
      <w:r w:rsidR="007D7E80" w:rsidRPr="00BE17D1">
        <w:rPr>
          <w:rFonts w:asciiTheme="minorHAnsi" w:hAnsiTheme="minorHAnsi" w:cstheme="minorHAnsi"/>
        </w:rPr>
        <w:t>ite entrance,</w:t>
      </w:r>
      <w:r w:rsidRPr="00BE17D1">
        <w:rPr>
          <w:rFonts w:asciiTheme="minorHAnsi" w:hAnsiTheme="minorHAnsi" w:cstheme="minorHAnsi"/>
        </w:rPr>
        <w:t xml:space="preserve"> in a generally neat and clean</w:t>
      </w:r>
      <w:r w:rsidR="007D7E80" w:rsidRPr="00BE17D1">
        <w:rPr>
          <w:rFonts w:asciiTheme="minorHAnsi" w:hAnsiTheme="minorHAnsi" w:cstheme="minorHAnsi"/>
        </w:rPr>
        <w:t xml:space="preserve"> condition,</w:t>
      </w:r>
      <w:r w:rsidRPr="00BE17D1">
        <w:rPr>
          <w:rFonts w:asciiTheme="minorHAnsi" w:hAnsiTheme="minorHAnsi" w:cstheme="minorHAnsi"/>
        </w:rPr>
        <w:t xml:space="preserve"> free of trash</w:t>
      </w:r>
      <w:r w:rsidR="007D7E80" w:rsidRPr="00BE17D1">
        <w:rPr>
          <w:rFonts w:asciiTheme="minorHAnsi" w:hAnsiTheme="minorHAnsi" w:cstheme="minorHAnsi"/>
        </w:rPr>
        <w:t>,</w:t>
      </w:r>
      <w:r w:rsidRPr="00BE17D1">
        <w:rPr>
          <w:rFonts w:asciiTheme="minorHAnsi" w:hAnsiTheme="minorHAnsi" w:cstheme="minorHAnsi"/>
        </w:rPr>
        <w:t xml:space="preserve"> at the end of each </w:t>
      </w:r>
      <w:r w:rsidR="008A5422" w:rsidRPr="00BE17D1">
        <w:rPr>
          <w:rFonts w:asciiTheme="minorHAnsi" w:hAnsiTheme="minorHAnsi" w:cstheme="minorHAnsi"/>
        </w:rPr>
        <w:t>workday</w:t>
      </w:r>
      <w:r w:rsidR="00471506" w:rsidRPr="00BE17D1">
        <w:rPr>
          <w:rFonts w:asciiTheme="minorHAnsi" w:hAnsiTheme="minorHAnsi" w:cstheme="minorHAnsi"/>
        </w:rPr>
        <w:t>.</w:t>
      </w:r>
    </w:p>
    <w:p w14:paraId="302E1333" w14:textId="77777777" w:rsidR="00196AA0" w:rsidRDefault="00196AA0" w:rsidP="0093396F">
      <w:pPr>
        <w:pStyle w:val="ListParagraph"/>
        <w:rPr>
          <w:rFonts w:asciiTheme="minorHAnsi" w:hAnsiTheme="minorHAnsi" w:cstheme="minorHAnsi"/>
        </w:rPr>
      </w:pPr>
    </w:p>
    <w:p w14:paraId="2B4C1A82" w14:textId="1AA11463" w:rsidR="00EE1FB0" w:rsidRPr="00BE17D1" w:rsidRDefault="00766A26"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Contractor responsible for contacting DIG SAFE and providing </w:t>
      </w:r>
      <w:r w:rsidR="002902C3" w:rsidRPr="00BE17D1">
        <w:rPr>
          <w:rFonts w:asciiTheme="minorHAnsi" w:hAnsiTheme="minorHAnsi" w:cstheme="minorHAnsi"/>
        </w:rPr>
        <w:t xml:space="preserve">the corresponding </w:t>
      </w:r>
      <w:r w:rsidRPr="00BE17D1">
        <w:rPr>
          <w:rFonts w:asciiTheme="minorHAnsi" w:hAnsiTheme="minorHAnsi" w:cstheme="minorHAnsi"/>
        </w:rPr>
        <w:t>ticket number to Nexamp prior to mobilization</w:t>
      </w:r>
      <w:r w:rsidR="0055362B" w:rsidRPr="00BE17D1">
        <w:rPr>
          <w:rFonts w:asciiTheme="minorHAnsi" w:hAnsiTheme="minorHAnsi" w:cstheme="minorHAnsi"/>
        </w:rPr>
        <w:t xml:space="preserve"> on Site</w:t>
      </w:r>
      <w:r w:rsidRPr="00BE17D1">
        <w:rPr>
          <w:rFonts w:asciiTheme="minorHAnsi" w:hAnsiTheme="minorHAnsi" w:cstheme="minorHAnsi"/>
        </w:rPr>
        <w:t>.</w:t>
      </w:r>
    </w:p>
    <w:p w14:paraId="21A1AA85" w14:textId="77777777" w:rsidR="00EE1FB0" w:rsidRPr="00BE17D1" w:rsidRDefault="00EE1FB0" w:rsidP="007A0890">
      <w:pPr>
        <w:pStyle w:val="ListParagraph"/>
        <w:jc w:val="both"/>
        <w:rPr>
          <w:rFonts w:asciiTheme="minorHAnsi" w:hAnsiTheme="minorHAnsi" w:cstheme="minorHAnsi"/>
        </w:rPr>
      </w:pPr>
    </w:p>
    <w:p w14:paraId="399F9C78" w14:textId="72C8D610" w:rsidR="00EE1FB0" w:rsidRPr="00BE17D1" w:rsidRDefault="0018066A" w:rsidP="007A0890">
      <w:pPr>
        <w:pStyle w:val="BodyText"/>
        <w:numPr>
          <w:ilvl w:val="0"/>
          <w:numId w:val="27"/>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proofErr w:type="gramStart"/>
      <w:r w:rsidRPr="00BE17D1">
        <w:rPr>
          <w:rFonts w:asciiTheme="minorHAnsi" w:hAnsiTheme="minorHAnsi" w:cstheme="minorHAnsi"/>
        </w:rPr>
        <w:t>adhere</w:t>
      </w:r>
      <w:proofErr w:type="gramEnd"/>
      <w:r w:rsidRPr="00BE17D1">
        <w:rPr>
          <w:rFonts w:asciiTheme="minorHAnsi" w:hAnsiTheme="minorHAnsi" w:cstheme="minorHAnsi"/>
        </w:rPr>
        <w:t xml:space="preserve"> to SWPPP, in accordance with the </w:t>
      </w:r>
      <w:r w:rsidR="00FB04A8">
        <w:rPr>
          <w:rFonts w:asciiTheme="minorHAnsi" w:hAnsiTheme="minorHAnsi" w:cstheme="minorHAnsi"/>
        </w:rPr>
        <w:t xml:space="preserve">Environmental </w:t>
      </w:r>
      <w:r w:rsidRPr="00BE17D1">
        <w:rPr>
          <w:rFonts w:asciiTheme="minorHAnsi" w:hAnsiTheme="minorHAnsi" w:cstheme="minorHAnsi"/>
        </w:rPr>
        <w:t>P</w:t>
      </w:r>
      <w:r w:rsidR="00FB04A8">
        <w:rPr>
          <w:rFonts w:asciiTheme="minorHAnsi" w:hAnsiTheme="minorHAnsi" w:cstheme="minorHAnsi"/>
        </w:rPr>
        <w:t xml:space="preserve">rotection </w:t>
      </w:r>
      <w:r w:rsidRPr="00BE17D1">
        <w:rPr>
          <w:rFonts w:asciiTheme="minorHAnsi" w:hAnsiTheme="minorHAnsi" w:cstheme="minorHAnsi"/>
        </w:rPr>
        <w:t>A</w:t>
      </w:r>
      <w:r w:rsidR="00FB04A8">
        <w:rPr>
          <w:rFonts w:asciiTheme="minorHAnsi" w:hAnsiTheme="minorHAnsi" w:cstheme="minorHAnsi"/>
        </w:rPr>
        <w:t>gency</w:t>
      </w:r>
      <w:r w:rsidRPr="00BE17D1">
        <w:rPr>
          <w:rFonts w:asciiTheme="minorHAnsi" w:hAnsiTheme="minorHAnsi" w:cstheme="minorHAnsi"/>
        </w:rPr>
        <w:t xml:space="preserve"> Construction General Permit. Nexamp </w:t>
      </w:r>
      <w:r w:rsidR="0055362B" w:rsidRPr="00BE17D1">
        <w:rPr>
          <w:rFonts w:asciiTheme="minorHAnsi" w:hAnsiTheme="minorHAnsi" w:cstheme="minorHAnsi"/>
        </w:rPr>
        <w:t xml:space="preserve">shall </w:t>
      </w:r>
      <w:r w:rsidRPr="00BE17D1">
        <w:rPr>
          <w:rFonts w:asciiTheme="minorHAnsi" w:hAnsiTheme="minorHAnsi" w:cstheme="minorHAnsi"/>
        </w:rPr>
        <w:t xml:space="preserve">monitor </w:t>
      </w:r>
      <w:r w:rsidR="0055362B" w:rsidRPr="00BE17D1">
        <w:rPr>
          <w:rFonts w:asciiTheme="minorHAnsi" w:hAnsiTheme="minorHAnsi" w:cstheme="minorHAnsi"/>
        </w:rPr>
        <w:t>the S</w:t>
      </w:r>
      <w:r w:rsidRPr="00BE17D1">
        <w:rPr>
          <w:rFonts w:asciiTheme="minorHAnsi" w:hAnsiTheme="minorHAnsi" w:cstheme="minorHAnsi"/>
        </w:rPr>
        <w:t xml:space="preserve">ite after </w:t>
      </w:r>
      <w:r w:rsidR="0055362B" w:rsidRPr="00BE17D1">
        <w:rPr>
          <w:rFonts w:asciiTheme="minorHAnsi" w:hAnsiTheme="minorHAnsi" w:cstheme="minorHAnsi"/>
        </w:rPr>
        <w:t xml:space="preserve">the </w:t>
      </w:r>
      <w:r w:rsidRPr="00BE17D1">
        <w:rPr>
          <w:rFonts w:asciiTheme="minorHAnsi" w:hAnsiTheme="minorHAnsi" w:cstheme="minorHAnsi"/>
        </w:rPr>
        <w:t xml:space="preserve">site contractor’s major activities have ceased and </w:t>
      </w:r>
      <w:r w:rsidR="0055362B" w:rsidRPr="00BE17D1">
        <w:rPr>
          <w:rFonts w:asciiTheme="minorHAnsi" w:hAnsiTheme="minorHAnsi" w:cstheme="minorHAnsi"/>
        </w:rPr>
        <w:t>the electrical contractor has</w:t>
      </w:r>
      <w:r w:rsidRPr="00BE17D1">
        <w:rPr>
          <w:rFonts w:asciiTheme="minorHAnsi" w:hAnsiTheme="minorHAnsi" w:cstheme="minorHAnsi"/>
        </w:rPr>
        <w:t xml:space="preserve"> assumed control of entire </w:t>
      </w:r>
      <w:r w:rsidR="0055362B" w:rsidRPr="00BE17D1">
        <w:rPr>
          <w:rFonts w:asciiTheme="minorHAnsi" w:hAnsiTheme="minorHAnsi" w:cstheme="minorHAnsi"/>
        </w:rPr>
        <w:t>S</w:t>
      </w:r>
      <w:r w:rsidRPr="00BE17D1">
        <w:rPr>
          <w:rFonts w:asciiTheme="minorHAnsi" w:hAnsiTheme="minorHAnsi" w:cstheme="minorHAnsi"/>
        </w:rPr>
        <w:t>ite. Contractor</w:t>
      </w:r>
      <w:r w:rsidR="004334E0" w:rsidRPr="00BE17D1">
        <w:rPr>
          <w:rFonts w:asciiTheme="minorHAnsi" w:hAnsiTheme="minorHAnsi" w:cstheme="minorHAnsi"/>
        </w:rPr>
        <w:t>’s bid proposal</w:t>
      </w:r>
      <w:r w:rsidRPr="00BE17D1">
        <w:rPr>
          <w:rFonts w:asciiTheme="minorHAnsi" w:hAnsiTheme="minorHAnsi" w:cstheme="minorHAnsi"/>
        </w:rPr>
        <w:t xml:space="preserve"> </w:t>
      </w:r>
      <w:r w:rsidR="004334E0" w:rsidRPr="00BE17D1">
        <w:rPr>
          <w:rFonts w:asciiTheme="minorHAnsi" w:hAnsiTheme="minorHAnsi" w:cstheme="minorHAnsi"/>
        </w:rPr>
        <w:t xml:space="preserve">shall </w:t>
      </w:r>
      <w:r w:rsidRPr="00BE17D1">
        <w:rPr>
          <w:rFonts w:asciiTheme="minorHAnsi" w:hAnsiTheme="minorHAnsi" w:cstheme="minorHAnsi"/>
        </w:rPr>
        <w:t>include</w:t>
      </w:r>
      <w:r w:rsidR="00646665" w:rsidRPr="00BE17D1">
        <w:rPr>
          <w:rFonts w:asciiTheme="minorHAnsi" w:hAnsiTheme="minorHAnsi" w:cstheme="minorHAnsi"/>
        </w:rPr>
        <w:t xml:space="preserve"> costs for</w:t>
      </w:r>
      <w:r w:rsidRPr="00BE17D1">
        <w:rPr>
          <w:rFonts w:asciiTheme="minorHAnsi" w:hAnsiTheme="minorHAnsi" w:cstheme="minorHAnsi"/>
        </w:rPr>
        <w:t xml:space="preserve"> returning </w:t>
      </w:r>
      <w:r w:rsidR="00646665" w:rsidRPr="00BE17D1">
        <w:rPr>
          <w:rFonts w:asciiTheme="minorHAnsi" w:hAnsiTheme="minorHAnsi" w:cstheme="minorHAnsi"/>
        </w:rPr>
        <w:t xml:space="preserve">to the site </w:t>
      </w:r>
      <w:r w:rsidRPr="00BE17D1">
        <w:rPr>
          <w:rFonts w:asciiTheme="minorHAnsi" w:hAnsiTheme="minorHAnsi" w:cstheme="minorHAnsi"/>
        </w:rPr>
        <w:t xml:space="preserve">periodically to make repairs as required through </w:t>
      </w:r>
      <w:r w:rsidR="00646665" w:rsidRPr="00BE17D1">
        <w:rPr>
          <w:rFonts w:asciiTheme="minorHAnsi" w:hAnsiTheme="minorHAnsi" w:cstheme="minorHAnsi"/>
        </w:rPr>
        <w:t>P</w:t>
      </w:r>
      <w:r w:rsidRPr="00BE17D1">
        <w:rPr>
          <w:rFonts w:asciiTheme="minorHAnsi" w:hAnsiTheme="minorHAnsi" w:cstheme="minorHAnsi"/>
        </w:rPr>
        <w:t xml:space="preserve">roject completion. </w:t>
      </w:r>
      <w:r w:rsidR="00E95C15" w:rsidRPr="00BE17D1">
        <w:rPr>
          <w:rFonts w:asciiTheme="minorHAnsi" w:hAnsiTheme="minorHAnsi" w:cstheme="minorHAnsi"/>
        </w:rPr>
        <w:t>Contractor’s bid proposal shall additionally i</w:t>
      </w:r>
      <w:r w:rsidRPr="00BE17D1">
        <w:rPr>
          <w:rFonts w:asciiTheme="minorHAnsi" w:hAnsiTheme="minorHAnsi" w:cstheme="minorHAnsi"/>
        </w:rPr>
        <w:t>nclude interim measures necessary to control storm water during construction.</w:t>
      </w:r>
    </w:p>
    <w:p w14:paraId="3B4285EE" w14:textId="77777777" w:rsidR="00EE1FB0" w:rsidRPr="00BE17D1" w:rsidRDefault="00EE1FB0" w:rsidP="007A0890">
      <w:pPr>
        <w:pStyle w:val="ListParagraph"/>
        <w:jc w:val="both"/>
        <w:rPr>
          <w:rFonts w:asciiTheme="minorHAnsi" w:hAnsiTheme="minorHAnsi" w:cstheme="minorHAnsi"/>
        </w:rPr>
      </w:pPr>
    </w:p>
    <w:p w14:paraId="43EF6AAA" w14:textId="2A87A7C8" w:rsidR="00927890" w:rsidRPr="00BE17D1" w:rsidRDefault="0018066A"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Contractor shall be responsible for all items included in the SWPPP including but not limited to, naming a responsible person, participating in preconstruction </w:t>
      </w:r>
      <w:proofErr w:type="gramStart"/>
      <w:r w:rsidRPr="00BE17D1">
        <w:rPr>
          <w:rFonts w:asciiTheme="minorHAnsi" w:hAnsiTheme="minorHAnsi" w:cstheme="minorHAnsi"/>
        </w:rPr>
        <w:t>meeting</w:t>
      </w:r>
      <w:proofErr w:type="gramEnd"/>
      <w:r w:rsidRPr="00BE17D1">
        <w:rPr>
          <w:rFonts w:asciiTheme="minorHAnsi" w:hAnsiTheme="minorHAnsi" w:cstheme="minorHAnsi"/>
        </w:rPr>
        <w:t xml:space="preserve"> prior to the start of any new work process</w:t>
      </w:r>
      <w:r w:rsidR="00443A8F" w:rsidRPr="00BE17D1">
        <w:rPr>
          <w:rFonts w:asciiTheme="minorHAnsi" w:hAnsiTheme="minorHAnsi" w:cstheme="minorHAnsi"/>
        </w:rPr>
        <w:t>,</w:t>
      </w:r>
      <w:r w:rsidRPr="00BE17D1">
        <w:rPr>
          <w:rFonts w:asciiTheme="minorHAnsi" w:hAnsiTheme="minorHAnsi" w:cstheme="minorHAnsi"/>
        </w:rPr>
        <w:t xml:space="preserve"> and daily inspections while on </w:t>
      </w:r>
      <w:r w:rsidR="00791C2A">
        <w:rPr>
          <w:rFonts w:asciiTheme="minorHAnsi" w:hAnsiTheme="minorHAnsi" w:cstheme="minorHAnsi"/>
        </w:rPr>
        <w:t>S</w:t>
      </w:r>
      <w:r w:rsidRPr="00BE17D1">
        <w:rPr>
          <w:rFonts w:asciiTheme="minorHAnsi" w:hAnsiTheme="minorHAnsi" w:cstheme="minorHAnsi"/>
        </w:rPr>
        <w:t xml:space="preserve">ite. </w:t>
      </w:r>
      <w:r w:rsidR="00443A8F" w:rsidRPr="00BE17D1">
        <w:rPr>
          <w:rFonts w:asciiTheme="minorHAnsi" w:hAnsiTheme="minorHAnsi" w:cstheme="minorHAnsi"/>
        </w:rPr>
        <w:t xml:space="preserve">Contractor’s bid proposal shall additionally </w:t>
      </w:r>
      <w:r w:rsidRPr="00BE17D1">
        <w:rPr>
          <w:rFonts w:asciiTheme="minorHAnsi" w:hAnsiTheme="minorHAnsi" w:cstheme="minorHAnsi"/>
        </w:rPr>
        <w:t>include</w:t>
      </w:r>
      <w:r w:rsidR="0035796F" w:rsidRPr="00BE17D1">
        <w:rPr>
          <w:rFonts w:asciiTheme="minorHAnsi" w:hAnsiTheme="minorHAnsi" w:cstheme="minorHAnsi"/>
        </w:rPr>
        <w:t xml:space="preserve"> </w:t>
      </w:r>
      <w:r w:rsidR="00525BFF" w:rsidRPr="00BE17D1">
        <w:rPr>
          <w:rFonts w:asciiTheme="minorHAnsi" w:hAnsiTheme="minorHAnsi" w:cstheme="minorHAnsi"/>
        </w:rPr>
        <w:t>five (</w:t>
      </w:r>
      <w:r w:rsidR="0035796F" w:rsidRPr="00BE17D1">
        <w:rPr>
          <w:rFonts w:asciiTheme="minorHAnsi" w:hAnsiTheme="minorHAnsi" w:cstheme="minorHAnsi"/>
        </w:rPr>
        <w:t>5</w:t>
      </w:r>
      <w:r w:rsidR="00525BFF" w:rsidRPr="00BE17D1">
        <w:rPr>
          <w:rFonts w:asciiTheme="minorHAnsi" w:hAnsiTheme="minorHAnsi" w:cstheme="minorHAnsi"/>
        </w:rPr>
        <w:t>)</w:t>
      </w:r>
      <w:r w:rsidRPr="00BE17D1">
        <w:rPr>
          <w:rFonts w:asciiTheme="minorHAnsi" w:hAnsiTheme="minorHAnsi" w:cstheme="minorHAnsi"/>
        </w:rPr>
        <w:t xml:space="preserve"> mobilizations to repair erosion control barriers and maintain rip rap swales</w:t>
      </w:r>
      <w:r w:rsidR="00FA6911" w:rsidRPr="00BE17D1">
        <w:rPr>
          <w:rFonts w:asciiTheme="minorHAnsi" w:hAnsiTheme="minorHAnsi" w:cstheme="minorHAnsi"/>
        </w:rPr>
        <w:t>, basins</w:t>
      </w:r>
      <w:r w:rsidR="00443A8F" w:rsidRPr="00BE17D1">
        <w:rPr>
          <w:rFonts w:asciiTheme="minorHAnsi" w:hAnsiTheme="minorHAnsi" w:cstheme="minorHAnsi"/>
        </w:rPr>
        <w:t>,</w:t>
      </w:r>
      <w:r w:rsidR="00FA6911" w:rsidRPr="00BE17D1">
        <w:rPr>
          <w:rFonts w:asciiTheme="minorHAnsi" w:hAnsiTheme="minorHAnsi" w:cstheme="minorHAnsi"/>
        </w:rPr>
        <w:t xml:space="preserve"> and</w:t>
      </w:r>
      <w:r w:rsidRPr="00BE17D1">
        <w:rPr>
          <w:rFonts w:asciiTheme="minorHAnsi" w:hAnsiTheme="minorHAnsi" w:cstheme="minorHAnsi"/>
        </w:rPr>
        <w:t xml:space="preserve"> ponds after de-mobilization and until the </w:t>
      </w:r>
      <w:r w:rsidR="00791C2A">
        <w:rPr>
          <w:rFonts w:asciiTheme="minorHAnsi" w:hAnsiTheme="minorHAnsi" w:cstheme="minorHAnsi"/>
        </w:rPr>
        <w:t>P</w:t>
      </w:r>
      <w:r w:rsidRPr="00BE17D1">
        <w:rPr>
          <w:rFonts w:asciiTheme="minorHAnsi" w:hAnsiTheme="minorHAnsi" w:cstheme="minorHAnsi"/>
        </w:rPr>
        <w:t xml:space="preserve">roject has </w:t>
      </w:r>
      <w:r w:rsidR="7DC86088" w:rsidRPr="00BE17D1">
        <w:rPr>
          <w:rFonts w:asciiTheme="minorHAnsi" w:hAnsiTheme="minorHAnsi" w:cstheme="minorHAnsi"/>
        </w:rPr>
        <w:t>reached Notice of Termination</w:t>
      </w:r>
      <w:r w:rsidR="00927890" w:rsidRPr="00BE17D1">
        <w:rPr>
          <w:rFonts w:asciiTheme="minorHAnsi" w:hAnsiTheme="minorHAnsi" w:cstheme="minorHAnsi"/>
        </w:rPr>
        <w:t xml:space="preserve"> (</w:t>
      </w:r>
      <w:r w:rsidR="00FB04A8">
        <w:rPr>
          <w:rFonts w:asciiTheme="minorHAnsi" w:hAnsiTheme="minorHAnsi" w:cstheme="minorHAnsi"/>
        </w:rPr>
        <w:t>“</w:t>
      </w:r>
      <w:r w:rsidR="00927890" w:rsidRPr="00BE17D1">
        <w:rPr>
          <w:rFonts w:asciiTheme="minorHAnsi" w:hAnsiTheme="minorHAnsi" w:cstheme="minorHAnsi"/>
        </w:rPr>
        <w:t>NOT</w:t>
      </w:r>
      <w:r w:rsidR="00FB04A8">
        <w:rPr>
          <w:rFonts w:asciiTheme="minorHAnsi" w:hAnsiTheme="minorHAnsi" w:cstheme="minorHAnsi"/>
        </w:rPr>
        <w:t>”</w:t>
      </w:r>
      <w:r w:rsidR="00927890" w:rsidRPr="00BE17D1">
        <w:rPr>
          <w:rFonts w:asciiTheme="minorHAnsi" w:hAnsiTheme="minorHAnsi" w:cstheme="minorHAnsi"/>
        </w:rPr>
        <w:t>)</w:t>
      </w:r>
      <w:r w:rsidR="7DC86088" w:rsidRPr="00BE17D1">
        <w:rPr>
          <w:rFonts w:asciiTheme="minorHAnsi" w:hAnsiTheme="minorHAnsi" w:cstheme="minorHAnsi"/>
        </w:rPr>
        <w:t xml:space="preserve"> from the </w:t>
      </w:r>
      <w:r w:rsidR="00824D5B">
        <w:rPr>
          <w:rFonts w:asciiTheme="minorHAnsi" w:hAnsiTheme="minorHAnsi" w:cstheme="minorHAnsi"/>
        </w:rPr>
        <w:t>AHJ</w:t>
      </w:r>
      <w:r w:rsidR="7DC86088" w:rsidRPr="00BE17D1">
        <w:rPr>
          <w:rFonts w:asciiTheme="minorHAnsi" w:hAnsiTheme="minorHAnsi" w:cstheme="minorHAnsi"/>
        </w:rPr>
        <w:t>.</w:t>
      </w:r>
    </w:p>
    <w:p w14:paraId="52DBDA17" w14:textId="77777777" w:rsidR="00927890" w:rsidRPr="00BE17D1" w:rsidRDefault="00927890" w:rsidP="004F0CB0">
      <w:pPr>
        <w:pStyle w:val="ListParagraph"/>
        <w:rPr>
          <w:rFonts w:asciiTheme="minorHAnsi" w:hAnsiTheme="minorHAnsi" w:cstheme="minorHAnsi"/>
        </w:rPr>
      </w:pPr>
    </w:p>
    <w:p w14:paraId="6CDEBE1F" w14:textId="18A4155B" w:rsidR="00EE1FB0" w:rsidRPr="00E721A3" w:rsidRDefault="0032771B" w:rsidP="00AD5468">
      <w:pPr>
        <w:pStyle w:val="BodyText"/>
        <w:numPr>
          <w:ilvl w:val="0"/>
          <w:numId w:val="27"/>
        </w:numPr>
        <w:ind w:right="30"/>
        <w:jc w:val="both"/>
        <w:rPr>
          <w:rFonts w:asciiTheme="minorHAnsi" w:hAnsiTheme="minorHAnsi" w:cstheme="minorHAnsi"/>
        </w:rPr>
      </w:pPr>
      <w:r w:rsidRPr="00E721A3">
        <w:rPr>
          <w:rFonts w:asciiTheme="minorHAnsi" w:hAnsiTheme="minorHAnsi" w:cstheme="minorHAnsi"/>
        </w:rPr>
        <w:t>Re</w:t>
      </w:r>
      <w:r w:rsidR="00BA73F8" w:rsidRPr="00E721A3">
        <w:rPr>
          <w:rFonts w:asciiTheme="minorHAnsi" w:hAnsiTheme="minorHAnsi" w:cstheme="minorHAnsi"/>
        </w:rPr>
        <w:t xml:space="preserve">tainage shall be released after </w:t>
      </w:r>
      <w:r w:rsidR="00AB56C0" w:rsidRPr="00E721A3">
        <w:rPr>
          <w:rFonts w:asciiTheme="minorHAnsi" w:hAnsiTheme="minorHAnsi" w:cstheme="minorHAnsi"/>
        </w:rPr>
        <w:t xml:space="preserve">all </w:t>
      </w:r>
      <w:proofErr w:type="spellStart"/>
      <w:r w:rsidR="00AB56C0" w:rsidRPr="00E721A3">
        <w:rPr>
          <w:rFonts w:asciiTheme="minorHAnsi" w:hAnsiTheme="minorHAnsi" w:cstheme="minorHAnsi"/>
        </w:rPr>
        <w:t>punchlist</w:t>
      </w:r>
      <w:proofErr w:type="spellEnd"/>
      <w:r w:rsidR="00AB56C0" w:rsidRPr="00E721A3">
        <w:rPr>
          <w:rFonts w:asciiTheme="minorHAnsi" w:hAnsiTheme="minorHAnsi" w:cstheme="minorHAnsi"/>
        </w:rPr>
        <w:t xml:space="preserve"> items have been resolved, </w:t>
      </w:r>
      <w:r w:rsidR="00927890" w:rsidRPr="00E721A3">
        <w:rPr>
          <w:rFonts w:asciiTheme="minorHAnsi" w:hAnsiTheme="minorHAnsi" w:cstheme="minorHAnsi"/>
        </w:rPr>
        <w:t>site</w:t>
      </w:r>
      <w:r w:rsidR="00BA73F8" w:rsidRPr="00E721A3">
        <w:rPr>
          <w:rFonts w:asciiTheme="minorHAnsi" w:hAnsiTheme="minorHAnsi" w:cstheme="minorHAnsi"/>
        </w:rPr>
        <w:t xml:space="preserve"> is</w:t>
      </w:r>
      <w:r w:rsidR="00927890" w:rsidRPr="00E721A3">
        <w:rPr>
          <w:rFonts w:asciiTheme="minorHAnsi" w:hAnsiTheme="minorHAnsi" w:cstheme="minorHAnsi"/>
        </w:rPr>
        <w:t xml:space="preserve"> stabiliz</w:t>
      </w:r>
      <w:r w:rsidR="00BA73F8" w:rsidRPr="00E721A3">
        <w:rPr>
          <w:rFonts w:asciiTheme="minorHAnsi" w:hAnsiTheme="minorHAnsi" w:cstheme="minorHAnsi"/>
        </w:rPr>
        <w:t>ed</w:t>
      </w:r>
      <w:r w:rsidR="00AB56C0" w:rsidRPr="00E721A3">
        <w:rPr>
          <w:rFonts w:asciiTheme="minorHAnsi" w:hAnsiTheme="minorHAnsi" w:cstheme="minorHAnsi"/>
        </w:rPr>
        <w:t>,</w:t>
      </w:r>
      <w:r w:rsidR="00927890" w:rsidRPr="00E721A3">
        <w:rPr>
          <w:rFonts w:asciiTheme="minorHAnsi" w:hAnsiTheme="minorHAnsi" w:cstheme="minorHAnsi"/>
        </w:rPr>
        <w:t xml:space="preserve"> and</w:t>
      </w:r>
      <w:r w:rsidR="00E63C86" w:rsidRPr="00E721A3">
        <w:rPr>
          <w:rFonts w:asciiTheme="minorHAnsi" w:hAnsiTheme="minorHAnsi" w:cstheme="minorHAnsi"/>
        </w:rPr>
        <w:t xml:space="preserve"> s</w:t>
      </w:r>
      <w:r w:rsidR="00927890" w:rsidRPr="00E721A3">
        <w:rPr>
          <w:rFonts w:asciiTheme="minorHAnsi" w:hAnsiTheme="minorHAnsi" w:cstheme="minorHAnsi"/>
        </w:rPr>
        <w:t xml:space="preserve">ubmission of the </w:t>
      </w:r>
      <w:r w:rsidR="00C656D2" w:rsidRPr="00E721A3">
        <w:rPr>
          <w:rFonts w:asciiTheme="minorHAnsi" w:hAnsiTheme="minorHAnsi" w:cstheme="minorHAnsi"/>
        </w:rPr>
        <w:t xml:space="preserve">NOT </w:t>
      </w:r>
      <w:r w:rsidR="009002BB" w:rsidRPr="00E721A3">
        <w:rPr>
          <w:rFonts w:asciiTheme="minorHAnsi" w:hAnsiTheme="minorHAnsi" w:cstheme="minorHAnsi"/>
        </w:rPr>
        <w:t>to Nexamp</w:t>
      </w:r>
      <w:r w:rsidR="00927890" w:rsidRPr="00E721A3">
        <w:rPr>
          <w:rFonts w:asciiTheme="minorHAnsi" w:hAnsiTheme="minorHAnsi" w:cstheme="minorHAnsi"/>
        </w:rPr>
        <w:t>.</w:t>
      </w:r>
      <w:r w:rsidR="00C656D2" w:rsidRPr="00E721A3">
        <w:rPr>
          <w:rFonts w:asciiTheme="minorHAnsi" w:hAnsiTheme="minorHAnsi" w:cstheme="minorHAnsi"/>
        </w:rPr>
        <w:t xml:space="preserve"> Discuss with the Nexamp Project Manager as needed.</w:t>
      </w:r>
      <w:r w:rsidR="00927890" w:rsidRPr="00E721A3">
        <w:rPr>
          <w:rFonts w:asciiTheme="minorHAnsi" w:hAnsiTheme="minorHAnsi" w:cstheme="minorHAnsi"/>
        </w:rPr>
        <w:t xml:space="preserve">  </w:t>
      </w:r>
    </w:p>
    <w:p w14:paraId="05243210" w14:textId="77777777" w:rsidR="00EE1FB0" w:rsidRPr="005F4CB5" w:rsidRDefault="00EE1FB0" w:rsidP="005F4CB5">
      <w:pPr>
        <w:jc w:val="both"/>
        <w:rPr>
          <w:rFonts w:asciiTheme="minorHAnsi" w:hAnsiTheme="minorHAnsi" w:cstheme="minorHAnsi"/>
        </w:rPr>
      </w:pPr>
    </w:p>
    <w:p w14:paraId="569AB4D1" w14:textId="44356360" w:rsidR="00EE1FB0" w:rsidRPr="00BE17D1" w:rsidRDefault="0018066A"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Contractor shall provide dust control and street sweeping throughout the </w:t>
      </w:r>
      <w:r w:rsidR="001D0CFB">
        <w:rPr>
          <w:rFonts w:asciiTheme="minorHAnsi" w:hAnsiTheme="minorHAnsi" w:cstheme="minorHAnsi"/>
        </w:rPr>
        <w:t>Site</w:t>
      </w:r>
      <w:r w:rsidR="004E34BB" w:rsidRPr="00BE17D1">
        <w:rPr>
          <w:rFonts w:asciiTheme="minorHAnsi" w:hAnsiTheme="minorHAnsi" w:cstheme="minorHAnsi"/>
        </w:rPr>
        <w:t>,</w:t>
      </w:r>
      <w:r w:rsidRPr="00BE17D1">
        <w:rPr>
          <w:rFonts w:asciiTheme="minorHAnsi" w:hAnsiTheme="minorHAnsi" w:cstheme="minorHAnsi"/>
        </w:rPr>
        <w:t xml:space="preserve"> as required.</w:t>
      </w:r>
    </w:p>
    <w:p w14:paraId="08179ED4" w14:textId="77777777" w:rsidR="00EE1FB0" w:rsidRPr="00BE17D1" w:rsidRDefault="00EE1FB0" w:rsidP="007A0890">
      <w:pPr>
        <w:pStyle w:val="ListParagraph"/>
        <w:jc w:val="both"/>
        <w:rPr>
          <w:rFonts w:asciiTheme="minorHAnsi" w:hAnsiTheme="minorHAnsi" w:cstheme="minorHAnsi"/>
        </w:rPr>
      </w:pPr>
    </w:p>
    <w:p w14:paraId="3200AD9C" w14:textId="36FEA81C" w:rsidR="00EE1FB0" w:rsidRPr="00BE17D1" w:rsidRDefault="0018066A"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Contractor</w:t>
      </w:r>
      <w:r w:rsidR="00745B8C" w:rsidRPr="00BE17D1">
        <w:rPr>
          <w:rFonts w:asciiTheme="minorHAnsi" w:hAnsiTheme="minorHAnsi" w:cstheme="minorHAnsi"/>
        </w:rPr>
        <w:t>’s bid proposal</w:t>
      </w:r>
      <w:r w:rsidRPr="00BE17D1">
        <w:rPr>
          <w:rFonts w:asciiTheme="minorHAnsi" w:hAnsiTheme="minorHAnsi" w:cstheme="minorHAnsi"/>
        </w:rPr>
        <w:t xml:space="preserve"> shall include all other Erosion Control Barriers to maintain </w:t>
      </w:r>
      <w:r w:rsidR="00F90B91">
        <w:rPr>
          <w:rFonts w:asciiTheme="minorHAnsi" w:hAnsiTheme="minorHAnsi" w:cstheme="minorHAnsi"/>
        </w:rPr>
        <w:t>the S</w:t>
      </w:r>
      <w:r w:rsidRPr="00BE17D1">
        <w:rPr>
          <w:rFonts w:asciiTheme="minorHAnsi" w:hAnsiTheme="minorHAnsi" w:cstheme="minorHAnsi"/>
        </w:rPr>
        <w:t>ite as required by SWPPP and OOCs</w:t>
      </w:r>
      <w:r w:rsidR="00C114EE">
        <w:rPr>
          <w:rFonts w:asciiTheme="minorHAnsi" w:hAnsiTheme="minorHAnsi" w:cstheme="minorHAnsi"/>
        </w:rPr>
        <w:t xml:space="preserve"> (or equivalent jurisdictional requirements, as applicable)</w:t>
      </w:r>
      <w:r w:rsidRPr="00BE17D1">
        <w:rPr>
          <w:rFonts w:asciiTheme="minorHAnsi" w:hAnsiTheme="minorHAnsi" w:cstheme="minorHAnsi"/>
        </w:rPr>
        <w:t>.</w:t>
      </w:r>
    </w:p>
    <w:p w14:paraId="5F110533" w14:textId="77777777" w:rsidR="00EE1FB0" w:rsidRPr="00BE17D1" w:rsidRDefault="00EE1FB0" w:rsidP="007A0890">
      <w:pPr>
        <w:pStyle w:val="ListParagraph"/>
        <w:jc w:val="both"/>
        <w:rPr>
          <w:rFonts w:asciiTheme="minorHAnsi" w:hAnsiTheme="minorHAnsi" w:cstheme="minorHAnsi"/>
        </w:rPr>
      </w:pPr>
    </w:p>
    <w:p w14:paraId="3EF0972E" w14:textId="45BE4D1D" w:rsidR="00EE1FB0" w:rsidRPr="00010674" w:rsidRDefault="0018066A" w:rsidP="00694D07">
      <w:pPr>
        <w:pStyle w:val="BodyText"/>
        <w:numPr>
          <w:ilvl w:val="0"/>
          <w:numId w:val="27"/>
        </w:numPr>
        <w:ind w:right="30"/>
        <w:jc w:val="both"/>
        <w:rPr>
          <w:rFonts w:asciiTheme="minorHAnsi" w:hAnsiTheme="minorHAnsi" w:cstheme="minorHAnsi"/>
        </w:rPr>
      </w:pPr>
      <w:r w:rsidRPr="00010674">
        <w:rPr>
          <w:rFonts w:asciiTheme="minorHAnsi" w:hAnsiTheme="minorHAnsi" w:cstheme="minorHAnsi"/>
        </w:rPr>
        <w:t>Contractor</w:t>
      </w:r>
      <w:r w:rsidR="00745B8C" w:rsidRPr="00010674">
        <w:rPr>
          <w:rFonts w:asciiTheme="minorHAnsi" w:hAnsiTheme="minorHAnsi" w:cstheme="minorHAnsi"/>
        </w:rPr>
        <w:t>’s bid proposal</w:t>
      </w:r>
      <w:r w:rsidRPr="00010674">
        <w:rPr>
          <w:rFonts w:asciiTheme="minorHAnsi" w:hAnsiTheme="minorHAnsi" w:cstheme="minorHAnsi"/>
        </w:rPr>
        <w:t xml:space="preserve"> shall include one (1) full </w:t>
      </w:r>
      <w:r w:rsidR="00F71009" w:rsidRPr="00010674">
        <w:rPr>
          <w:rFonts w:asciiTheme="minorHAnsi" w:hAnsiTheme="minorHAnsi" w:cstheme="minorHAnsi"/>
        </w:rPr>
        <w:t xml:space="preserve">stabilization </w:t>
      </w:r>
      <w:r w:rsidRPr="00010674">
        <w:rPr>
          <w:rFonts w:asciiTheme="minorHAnsi" w:hAnsiTheme="minorHAnsi" w:cstheme="minorHAnsi"/>
        </w:rPr>
        <w:t>seeding after completion of earthmoving work</w:t>
      </w:r>
      <w:r w:rsidR="00745B8C" w:rsidRPr="00010674">
        <w:rPr>
          <w:rFonts w:asciiTheme="minorHAnsi" w:hAnsiTheme="minorHAnsi" w:cstheme="minorHAnsi"/>
        </w:rPr>
        <w:t>,</w:t>
      </w:r>
      <w:r w:rsidRPr="00010674">
        <w:rPr>
          <w:rFonts w:asciiTheme="minorHAnsi" w:hAnsiTheme="minorHAnsi" w:cstheme="minorHAnsi"/>
        </w:rPr>
        <w:t xml:space="preserve"> and one (1) partial </w:t>
      </w:r>
      <w:r w:rsidR="00010674" w:rsidRPr="00010674">
        <w:rPr>
          <w:rFonts w:asciiTheme="minorHAnsi" w:hAnsiTheme="minorHAnsi" w:cstheme="minorHAnsi"/>
        </w:rPr>
        <w:t>stabilization</w:t>
      </w:r>
      <w:r w:rsidRPr="00010674">
        <w:rPr>
          <w:rFonts w:asciiTheme="minorHAnsi" w:hAnsiTheme="minorHAnsi" w:cstheme="minorHAnsi"/>
        </w:rPr>
        <w:t xml:space="preserve"> seeding at the completion of the electrical work. All disturbed areas should be included. </w:t>
      </w:r>
      <w:proofErr w:type="gramStart"/>
      <w:r w:rsidR="00D25D0A" w:rsidRPr="00010674">
        <w:rPr>
          <w:rFonts w:asciiTheme="minorHAnsi" w:hAnsiTheme="minorHAnsi" w:cstheme="minorHAnsi"/>
          <w:u w:val="single"/>
        </w:rPr>
        <w:t>Additionally</w:t>
      </w:r>
      <w:proofErr w:type="gramEnd"/>
      <w:r w:rsidR="00D25D0A" w:rsidRPr="00010674">
        <w:rPr>
          <w:rFonts w:asciiTheme="minorHAnsi" w:hAnsiTheme="minorHAnsi" w:cstheme="minorHAnsi"/>
          <w:u w:val="single"/>
        </w:rPr>
        <w:t xml:space="preserve"> </w:t>
      </w:r>
      <w:proofErr w:type="gramStart"/>
      <w:r w:rsidR="00D25D0A" w:rsidRPr="00010674">
        <w:rPr>
          <w:rFonts w:asciiTheme="minorHAnsi" w:hAnsiTheme="minorHAnsi" w:cstheme="minorHAnsi"/>
          <w:u w:val="single"/>
        </w:rPr>
        <w:t>i</w:t>
      </w:r>
      <w:r w:rsidRPr="00010674">
        <w:rPr>
          <w:rFonts w:asciiTheme="minorHAnsi" w:hAnsiTheme="minorHAnsi" w:cstheme="minorHAnsi"/>
          <w:u w:val="single"/>
        </w:rPr>
        <w:t>nclude</w:t>
      </w:r>
      <w:proofErr w:type="gramEnd"/>
      <w:r w:rsidRPr="00010674">
        <w:rPr>
          <w:rFonts w:asciiTheme="minorHAnsi" w:hAnsiTheme="minorHAnsi" w:cstheme="minorHAnsi"/>
          <w:u w:val="single"/>
        </w:rPr>
        <w:t xml:space="preserve"> grading out ruts and final array treatments upon completion of all construction.</w:t>
      </w:r>
    </w:p>
    <w:p w14:paraId="55687DE2" w14:textId="747C0889" w:rsidR="00EE1FB0" w:rsidRPr="00BE17D1" w:rsidRDefault="00EE1FB0" w:rsidP="007A0890">
      <w:pPr>
        <w:pStyle w:val="ListParagraph"/>
        <w:jc w:val="both"/>
        <w:rPr>
          <w:rFonts w:asciiTheme="minorHAnsi" w:hAnsiTheme="minorHAnsi" w:cstheme="minorHAnsi"/>
        </w:rPr>
      </w:pPr>
    </w:p>
    <w:p w14:paraId="46C26F49" w14:textId="36882127" w:rsidR="00EE1FB0" w:rsidRPr="00BE17D1" w:rsidRDefault="0018066A" w:rsidP="007A0890">
      <w:pPr>
        <w:pStyle w:val="BodyText"/>
        <w:numPr>
          <w:ilvl w:val="0"/>
          <w:numId w:val="27"/>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provide </w:t>
      </w:r>
      <w:r w:rsidR="00471506" w:rsidRPr="00BE17D1">
        <w:rPr>
          <w:rFonts w:asciiTheme="minorHAnsi" w:hAnsiTheme="minorHAnsi" w:cstheme="minorHAnsi"/>
        </w:rPr>
        <w:t xml:space="preserve">electronic and hard copy </w:t>
      </w:r>
      <w:r w:rsidR="00593D6D">
        <w:rPr>
          <w:rFonts w:asciiTheme="minorHAnsi" w:hAnsiTheme="minorHAnsi" w:cstheme="minorHAnsi"/>
        </w:rPr>
        <w:t>A</w:t>
      </w:r>
      <w:r w:rsidRPr="00BE17D1">
        <w:rPr>
          <w:rFonts w:asciiTheme="minorHAnsi" w:hAnsiTheme="minorHAnsi" w:cstheme="minorHAnsi"/>
        </w:rPr>
        <w:t>s-</w:t>
      </w:r>
      <w:r w:rsidR="00593D6D">
        <w:rPr>
          <w:rFonts w:asciiTheme="minorHAnsi" w:hAnsiTheme="minorHAnsi" w:cstheme="minorHAnsi"/>
        </w:rPr>
        <w:t>B</w:t>
      </w:r>
      <w:r w:rsidRPr="00BE17D1">
        <w:rPr>
          <w:rFonts w:asciiTheme="minorHAnsi" w:hAnsiTheme="minorHAnsi" w:cstheme="minorHAnsi"/>
        </w:rPr>
        <w:t>uil</w:t>
      </w:r>
      <w:r w:rsidR="00FC66B1">
        <w:rPr>
          <w:rFonts w:asciiTheme="minorHAnsi" w:hAnsiTheme="minorHAnsi" w:cstheme="minorHAnsi"/>
        </w:rPr>
        <w:t>d</w:t>
      </w:r>
      <w:r w:rsidRPr="00BE17D1">
        <w:rPr>
          <w:rFonts w:asciiTheme="minorHAnsi" w:hAnsiTheme="minorHAnsi" w:cstheme="minorHAnsi"/>
        </w:rPr>
        <w:t xml:space="preserve"> </w:t>
      </w:r>
      <w:r w:rsidR="0078135A">
        <w:rPr>
          <w:rFonts w:asciiTheme="minorHAnsi" w:hAnsiTheme="minorHAnsi" w:cstheme="minorHAnsi"/>
        </w:rPr>
        <w:t>D</w:t>
      </w:r>
      <w:r w:rsidRPr="00BE17D1">
        <w:rPr>
          <w:rFonts w:asciiTheme="minorHAnsi" w:hAnsiTheme="minorHAnsi" w:cstheme="minorHAnsi"/>
        </w:rPr>
        <w:t xml:space="preserve">rawings prior to </w:t>
      </w:r>
      <w:r w:rsidR="0078135A">
        <w:rPr>
          <w:rFonts w:asciiTheme="minorHAnsi" w:hAnsiTheme="minorHAnsi" w:cstheme="minorHAnsi"/>
        </w:rPr>
        <w:t>P</w:t>
      </w:r>
      <w:r w:rsidRPr="00BE17D1">
        <w:rPr>
          <w:rFonts w:asciiTheme="minorHAnsi" w:hAnsiTheme="minorHAnsi" w:cstheme="minorHAnsi"/>
        </w:rPr>
        <w:t>roject completion date</w:t>
      </w:r>
      <w:r w:rsidR="008A5422" w:rsidRPr="00BE17D1">
        <w:rPr>
          <w:rFonts w:asciiTheme="minorHAnsi" w:hAnsiTheme="minorHAnsi" w:cstheme="minorHAnsi"/>
        </w:rPr>
        <w:t xml:space="preserve">. </w:t>
      </w:r>
      <w:r w:rsidR="00471506" w:rsidRPr="00BE17D1">
        <w:rPr>
          <w:rFonts w:asciiTheme="minorHAnsi" w:hAnsiTheme="minorHAnsi" w:cstheme="minorHAnsi"/>
        </w:rPr>
        <w:t>This is to be included in the Contractor’s cost.</w:t>
      </w:r>
    </w:p>
    <w:p w14:paraId="2C342514" w14:textId="77777777" w:rsidR="00EE1FB0" w:rsidRPr="00BE17D1" w:rsidRDefault="00EE1FB0" w:rsidP="007A0890">
      <w:pPr>
        <w:pStyle w:val="ListParagraph"/>
        <w:jc w:val="both"/>
        <w:rPr>
          <w:rFonts w:asciiTheme="minorHAnsi" w:hAnsiTheme="minorHAnsi" w:cstheme="minorHAnsi"/>
        </w:rPr>
      </w:pPr>
    </w:p>
    <w:p w14:paraId="32CC9642" w14:textId="50B778E9" w:rsidR="00EE1FB0" w:rsidRPr="00BE17D1" w:rsidRDefault="0018066A"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Contractor </w:t>
      </w:r>
      <w:r w:rsidR="00AD20DF" w:rsidRPr="00BE17D1">
        <w:rPr>
          <w:rFonts w:asciiTheme="minorHAnsi" w:hAnsiTheme="minorHAnsi" w:cstheme="minorHAnsi"/>
        </w:rPr>
        <w:t xml:space="preserve">shall </w:t>
      </w:r>
      <w:r w:rsidRPr="00BE17D1">
        <w:rPr>
          <w:rFonts w:asciiTheme="minorHAnsi" w:hAnsiTheme="minorHAnsi" w:cstheme="minorHAnsi"/>
        </w:rPr>
        <w:t xml:space="preserve">submit specification sheets on all materials intended for use, </w:t>
      </w:r>
      <w:r w:rsidR="0078135A">
        <w:rPr>
          <w:rFonts w:asciiTheme="minorHAnsi" w:hAnsiTheme="minorHAnsi" w:cstheme="minorHAnsi"/>
        </w:rPr>
        <w:t>seven (</w:t>
      </w:r>
      <w:r w:rsidRPr="00BE17D1">
        <w:rPr>
          <w:rFonts w:asciiTheme="minorHAnsi" w:hAnsiTheme="minorHAnsi" w:cstheme="minorHAnsi"/>
        </w:rPr>
        <w:t>7</w:t>
      </w:r>
      <w:r w:rsidR="0078135A">
        <w:rPr>
          <w:rFonts w:asciiTheme="minorHAnsi" w:hAnsiTheme="minorHAnsi" w:cstheme="minorHAnsi"/>
        </w:rPr>
        <w:t>)</w:t>
      </w:r>
      <w:r w:rsidRPr="00BE17D1">
        <w:rPr>
          <w:rFonts w:asciiTheme="minorHAnsi" w:hAnsiTheme="minorHAnsi" w:cstheme="minorHAnsi"/>
        </w:rPr>
        <w:t xml:space="preserve"> days prior to the start of construction.</w:t>
      </w:r>
    </w:p>
    <w:p w14:paraId="6DAD2CC1" w14:textId="77777777" w:rsidR="00EE1FB0" w:rsidRPr="00BE17D1" w:rsidRDefault="00EE1FB0" w:rsidP="007A0890">
      <w:pPr>
        <w:pStyle w:val="ListParagraph"/>
        <w:jc w:val="both"/>
        <w:rPr>
          <w:rFonts w:asciiTheme="minorHAnsi" w:hAnsiTheme="minorHAnsi" w:cstheme="minorHAnsi"/>
        </w:rPr>
      </w:pPr>
    </w:p>
    <w:p w14:paraId="430D368E" w14:textId="61578FB8" w:rsidR="00EE1FB0" w:rsidRPr="00BE17D1" w:rsidRDefault="0018066A" w:rsidP="007A0890">
      <w:pPr>
        <w:pStyle w:val="BodyText"/>
        <w:numPr>
          <w:ilvl w:val="0"/>
          <w:numId w:val="27"/>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include</w:t>
      </w:r>
      <w:r w:rsidR="00471506" w:rsidRPr="00BE17D1">
        <w:rPr>
          <w:rFonts w:asciiTheme="minorHAnsi" w:hAnsiTheme="minorHAnsi" w:cstheme="minorHAnsi"/>
        </w:rPr>
        <w:t xml:space="preserve"> at their cost</w:t>
      </w:r>
      <w:r w:rsidRPr="00BE17D1">
        <w:rPr>
          <w:rFonts w:asciiTheme="minorHAnsi" w:hAnsiTheme="minorHAnsi" w:cstheme="minorHAnsi"/>
        </w:rPr>
        <w:t xml:space="preserve"> construction and installation of </w:t>
      </w:r>
      <w:r w:rsidR="005152D0" w:rsidRPr="00BE17D1">
        <w:rPr>
          <w:rFonts w:asciiTheme="minorHAnsi" w:hAnsiTheme="minorHAnsi" w:cstheme="minorHAnsi"/>
        </w:rPr>
        <w:t xml:space="preserve">a </w:t>
      </w:r>
      <w:r w:rsidRPr="00BE17D1">
        <w:rPr>
          <w:rFonts w:asciiTheme="minorHAnsi" w:hAnsiTheme="minorHAnsi" w:cstheme="minorHAnsi"/>
        </w:rPr>
        <w:t xml:space="preserve">project job board, as well as 2’ X 3’ </w:t>
      </w:r>
      <w:r w:rsidR="005152D0" w:rsidRPr="00BE17D1">
        <w:rPr>
          <w:rFonts w:asciiTheme="minorHAnsi" w:hAnsiTheme="minorHAnsi" w:cstheme="minorHAnsi"/>
        </w:rPr>
        <w:t>Department of Environmental Protection</w:t>
      </w:r>
      <w:r w:rsidRPr="00BE17D1">
        <w:rPr>
          <w:rFonts w:asciiTheme="minorHAnsi" w:hAnsiTheme="minorHAnsi" w:cstheme="minorHAnsi"/>
        </w:rPr>
        <w:t xml:space="preserve"> sign. Contractor </w:t>
      </w:r>
      <w:r w:rsidR="00513157" w:rsidRPr="00BE17D1">
        <w:rPr>
          <w:rFonts w:asciiTheme="minorHAnsi" w:hAnsiTheme="minorHAnsi" w:cstheme="minorHAnsi"/>
        </w:rPr>
        <w:t xml:space="preserve">shall </w:t>
      </w:r>
      <w:r w:rsidRPr="00BE17D1">
        <w:rPr>
          <w:rFonts w:asciiTheme="minorHAnsi" w:hAnsiTheme="minorHAnsi" w:cstheme="minorHAnsi"/>
        </w:rPr>
        <w:t xml:space="preserve">also include any </w:t>
      </w:r>
      <w:r w:rsidRPr="00BE17D1">
        <w:rPr>
          <w:rFonts w:asciiTheme="minorHAnsi" w:hAnsiTheme="minorHAnsi" w:cstheme="minorHAnsi"/>
        </w:rPr>
        <w:lastRenderedPageBreak/>
        <w:t xml:space="preserve">additional signs to satisfy the SWPPP and OOCs </w:t>
      </w:r>
      <w:r w:rsidR="0024480F">
        <w:rPr>
          <w:rFonts w:asciiTheme="minorHAnsi" w:hAnsiTheme="minorHAnsi" w:cstheme="minorHAnsi"/>
        </w:rPr>
        <w:t xml:space="preserve">(or equivalent jurisdictional requirements, as applicable) </w:t>
      </w:r>
      <w:r w:rsidRPr="00BE17D1">
        <w:rPr>
          <w:rFonts w:asciiTheme="minorHAnsi" w:hAnsiTheme="minorHAnsi" w:cstheme="minorHAnsi"/>
        </w:rPr>
        <w:t>requirements.</w:t>
      </w:r>
    </w:p>
    <w:p w14:paraId="6CF2CD82" w14:textId="77777777" w:rsidR="00EE1FB0" w:rsidRPr="00BE17D1" w:rsidRDefault="00EE1FB0" w:rsidP="007A0890">
      <w:pPr>
        <w:pStyle w:val="ListParagraph"/>
        <w:jc w:val="both"/>
        <w:rPr>
          <w:rFonts w:asciiTheme="minorHAnsi" w:hAnsiTheme="minorHAnsi" w:cstheme="minorHAnsi"/>
        </w:rPr>
      </w:pPr>
    </w:p>
    <w:p w14:paraId="4E7B70F1" w14:textId="2069F564" w:rsidR="00EE1FB0" w:rsidRPr="00BE17D1" w:rsidRDefault="0018066A" w:rsidP="007A0890">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Contractor shall include </w:t>
      </w:r>
      <w:r w:rsidR="00471506" w:rsidRPr="00BE17D1">
        <w:rPr>
          <w:rFonts w:asciiTheme="minorHAnsi" w:hAnsiTheme="minorHAnsi" w:cstheme="minorHAnsi"/>
        </w:rPr>
        <w:t xml:space="preserve">in their cost </w:t>
      </w:r>
      <w:r w:rsidRPr="00BE17D1">
        <w:rPr>
          <w:rFonts w:asciiTheme="minorHAnsi" w:hAnsiTheme="minorHAnsi" w:cstheme="minorHAnsi"/>
        </w:rPr>
        <w:t>one (1) tree clearing mobilization for tree clearing</w:t>
      </w:r>
      <w:r w:rsidR="00DD6080">
        <w:rPr>
          <w:rFonts w:asciiTheme="minorHAnsi" w:hAnsiTheme="minorHAnsi" w:cstheme="minorHAnsi"/>
        </w:rPr>
        <w:t xml:space="preserve"> if required</w:t>
      </w:r>
      <w:r w:rsidRPr="00BE17D1">
        <w:rPr>
          <w:rFonts w:asciiTheme="minorHAnsi" w:hAnsiTheme="minorHAnsi" w:cstheme="minorHAnsi"/>
        </w:rPr>
        <w:t>.</w:t>
      </w:r>
    </w:p>
    <w:p w14:paraId="1E93EC6D" w14:textId="77777777" w:rsidR="00B67854" w:rsidRPr="00BE17D1" w:rsidRDefault="00B67854" w:rsidP="008F0B83">
      <w:pPr>
        <w:pStyle w:val="BodyText"/>
        <w:ind w:right="30"/>
        <w:jc w:val="both"/>
        <w:rPr>
          <w:rFonts w:asciiTheme="minorHAnsi" w:hAnsiTheme="minorHAnsi" w:cstheme="minorHAnsi"/>
        </w:rPr>
      </w:pPr>
    </w:p>
    <w:p w14:paraId="16414994" w14:textId="7CA5A714" w:rsidR="2FE52E1A" w:rsidRPr="00BE17D1" w:rsidRDefault="2FE52E1A" w:rsidP="3224C4F1">
      <w:pPr>
        <w:pStyle w:val="BodyText"/>
        <w:numPr>
          <w:ilvl w:val="0"/>
          <w:numId w:val="27"/>
        </w:numPr>
        <w:ind w:right="30"/>
        <w:jc w:val="both"/>
        <w:rPr>
          <w:rFonts w:asciiTheme="minorHAnsi" w:hAnsiTheme="minorHAnsi" w:cstheme="minorHAnsi"/>
        </w:rPr>
      </w:pPr>
      <w:r w:rsidRPr="00BE17D1">
        <w:rPr>
          <w:rFonts w:asciiTheme="minorHAnsi" w:hAnsiTheme="minorHAnsi" w:cstheme="minorHAnsi"/>
        </w:rPr>
        <w:t xml:space="preserve">Civil Contractor should include </w:t>
      </w:r>
      <w:r w:rsidR="00537389">
        <w:rPr>
          <w:rFonts w:asciiTheme="minorHAnsi" w:hAnsiTheme="minorHAnsi" w:cstheme="minorHAnsi"/>
        </w:rPr>
        <w:t>two (</w:t>
      </w:r>
      <w:r w:rsidRPr="00BE17D1">
        <w:rPr>
          <w:rFonts w:asciiTheme="minorHAnsi" w:hAnsiTheme="minorHAnsi" w:cstheme="minorHAnsi"/>
        </w:rPr>
        <w:t>2</w:t>
      </w:r>
      <w:r w:rsidR="00537389">
        <w:rPr>
          <w:rFonts w:asciiTheme="minorHAnsi" w:hAnsiTheme="minorHAnsi" w:cstheme="minorHAnsi"/>
        </w:rPr>
        <w:t>)</w:t>
      </w:r>
      <w:r w:rsidRPr="00BE17D1">
        <w:rPr>
          <w:rFonts w:asciiTheme="minorHAnsi" w:hAnsiTheme="minorHAnsi" w:cstheme="minorHAnsi"/>
        </w:rPr>
        <w:t xml:space="preserve"> mobilizations for vegetative maintenance</w:t>
      </w:r>
      <w:r w:rsidR="02A5B8FB" w:rsidRPr="00BE17D1">
        <w:rPr>
          <w:rFonts w:asciiTheme="minorHAnsi" w:hAnsiTheme="minorHAnsi" w:cstheme="minorHAnsi"/>
        </w:rPr>
        <w:t xml:space="preserve"> mowing</w:t>
      </w:r>
      <w:r w:rsidRPr="00BE17D1">
        <w:rPr>
          <w:rFonts w:asciiTheme="minorHAnsi" w:hAnsiTheme="minorHAnsi" w:cstheme="minorHAnsi"/>
        </w:rPr>
        <w:t xml:space="preserve"> at the discretion of </w:t>
      </w:r>
      <w:r w:rsidR="001A4425" w:rsidRPr="00BE17D1">
        <w:rPr>
          <w:rFonts w:asciiTheme="minorHAnsi" w:hAnsiTheme="minorHAnsi" w:cstheme="minorHAnsi"/>
        </w:rPr>
        <w:t>N</w:t>
      </w:r>
      <w:r w:rsidRPr="00BE17D1">
        <w:rPr>
          <w:rFonts w:asciiTheme="minorHAnsi" w:hAnsiTheme="minorHAnsi" w:cstheme="minorHAnsi"/>
        </w:rPr>
        <w:t>examp. The 1</w:t>
      </w:r>
      <w:r w:rsidRPr="00BE17D1">
        <w:rPr>
          <w:rFonts w:asciiTheme="minorHAnsi" w:hAnsiTheme="minorHAnsi" w:cstheme="minorHAnsi"/>
          <w:vertAlign w:val="superscript"/>
        </w:rPr>
        <w:t>st</w:t>
      </w:r>
      <w:r w:rsidRPr="00BE17D1">
        <w:rPr>
          <w:rFonts w:asciiTheme="minorHAnsi" w:hAnsiTheme="minorHAnsi" w:cstheme="minorHAnsi"/>
        </w:rPr>
        <w:t xml:space="preserve"> to be complete</w:t>
      </w:r>
      <w:r w:rsidR="05E020BA" w:rsidRPr="00BE17D1">
        <w:rPr>
          <w:rFonts w:asciiTheme="minorHAnsi" w:hAnsiTheme="minorHAnsi" w:cstheme="minorHAnsi"/>
        </w:rPr>
        <w:t>d</w:t>
      </w:r>
      <w:r w:rsidRPr="00BE17D1">
        <w:rPr>
          <w:rFonts w:asciiTheme="minorHAnsi" w:hAnsiTheme="minorHAnsi" w:cstheme="minorHAnsi"/>
        </w:rPr>
        <w:t xml:space="preserve"> prior to solar foundations being </w:t>
      </w:r>
      <w:r w:rsidR="00722DBF" w:rsidRPr="00BE17D1">
        <w:rPr>
          <w:rFonts w:asciiTheme="minorHAnsi" w:hAnsiTheme="minorHAnsi" w:cstheme="minorHAnsi"/>
        </w:rPr>
        <w:t>surveyed and installed</w:t>
      </w:r>
      <w:r w:rsidR="5F815A95" w:rsidRPr="00BE17D1">
        <w:rPr>
          <w:rFonts w:asciiTheme="minorHAnsi" w:hAnsiTheme="minorHAnsi" w:cstheme="minorHAnsi"/>
        </w:rPr>
        <w:t>, and the 2</w:t>
      </w:r>
      <w:r w:rsidR="5F815A95" w:rsidRPr="00BE17D1">
        <w:rPr>
          <w:rFonts w:asciiTheme="minorHAnsi" w:hAnsiTheme="minorHAnsi" w:cstheme="minorHAnsi"/>
          <w:vertAlign w:val="superscript"/>
        </w:rPr>
        <w:t>nd</w:t>
      </w:r>
      <w:r w:rsidR="5F815A95" w:rsidRPr="00BE17D1">
        <w:rPr>
          <w:rFonts w:asciiTheme="minorHAnsi" w:hAnsiTheme="minorHAnsi" w:cstheme="minorHAnsi"/>
        </w:rPr>
        <w:t xml:space="preserve"> to be completed prior to </w:t>
      </w:r>
      <w:r w:rsidR="00FB38C0">
        <w:rPr>
          <w:rFonts w:asciiTheme="minorHAnsi" w:hAnsiTheme="minorHAnsi" w:cstheme="minorHAnsi"/>
        </w:rPr>
        <w:t>P</w:t>
      </w:r>
      <w:r w:rsidR="5F815A95" w:rsidRPr="00BE17D1">
        <w:rPr>
          <w:rFonts w:asciiTheme="minorHAnsi" w:hAnsiTheme="minorHAnsi" w:cstheme="minorHAnsi"/>
        </w:rPr>
        <w:t xml:space="preserve">roject </w:t>
      </w:r>
      <w:r w:rsidR="692ABC31" w:rsidRPr="00BE17D1">
        <w:rPr>
          <w:rFonts w:asciiTheme="minorHAnsi" w:hAnsiTheme="minorHAnsi" w:cstheme="minorHAnsi"/>
        </w:rPr>
        <w:t xml:space="preserve">handover to </w:t>
      </w:r>
      <w:r w:rsidR="00017021" w:rsidRPr="00BE17D1">
        <w:rPr>
          <w:rFonts w:asciiTheme="minorHAnsi" w:hAnsiTheme="minorHAnsi" w:cstheme="minorHAnsi"/>
        </w:rPr>
        <w:t>Owner.</w:t>
      </w:r>
    </w:p>
    <w:p w14:paraId="0314DF95" w14:textId="2E716E60" w:rsidR="00766A26" w:rsidRPr="00BE17D1" w:rsidRDefault="00766A26" w:rsidP="005B4603">
      <w:pPr>
        <w:pStyle w:val="BodyText"/>
        <w:ind w:right="30"/>
        <w:rPr>
          <w:rFonts w:asciiTheme="minorHAnsi" w:hAnsiTheme="minorHAnsi" w:cstheme="minorHAnsi"/>
          <w:color w:val="C0504D"/>
        </w:rPr>
      </w:pPr>
    </w:p>
    <w:p w14:paraId="74500546" w14:textId="14B3A969" w:rsidR="00934DFE" w:rsidRPr="00BE17D1" w:rsidRDefault="0070257B" w:rsidP="005B1E69">
      <w:pPr>
        <w:pStyle w:val="Heading2"/>
      </w:pPr>
      <w:bookmarkStart w:id="6" w:name="_Toc196301078"/>
      <w:r w:rsidRPr="58CD82EC">
        <w:t>Foundation Installation Services</w:t>
      </w:r>
      <w:r w:rsidR="008F0B83">
        <w:t xml:space="preserve"> (applies to foundation/mechanical scope only)</w:t>
      </w:r>
      <w:bookmarkEnd w:id="6"/>
    </w:p>
    <w:p w14:paraId="273D9992" w14:textId="106232BE" w:rsidR="00EE1FB0" w:rsidRPr="00BE17D1" w:rsidRDefault="00EE1FB0" w:rsidP="00EE1FB0">
      <w:pPr>
        <w:pStyle w:val="BodyText"/>
        <w:ind w:right="30"/>
        <w:rPr>
          <w:rFonts w:asciiTheme="minorHAnsi" w:hAnsiTheme="minorHAnsi" w:cstheme="minorHAnsi"/>
          <w:b/>
          <w:bCs/>
        </w:rPr>
      </w:pPr>
    </w:p>
    <w:p w14:paraId="2B586ACF" w14:textId="228AEF0C" w:rsidR="00934DFE" w:rsidRPr="00BE17D1" w:rsidRDefault="00934DFE" w:rsidP="00330755">
      <w:pPr>
        <w:pStyle w:val="BodyText"/>
        <w:ind w:right="30"/>
        <w:jc w:val="both"/>
        <w:rPr>
          <w:rFonts w:asciiTheme="minorHAnsi" w:hAnsiTheme="minorHAnsi" w:cstheme="minorHAnsi"/>
        </w:rPr>
      </w:pPr>
      <w:r w:rsidRPr="00BE17D1">
        <w:rPr>
          <w:rFonts w:asciiTheme="minorHAnsi" w:hAnsiTheme="minorHAnsi" w:cstheme="minorHAnsi"/>
        </w:rPr>
        <w:t>Contractor will assemble, construct</w:t>
      </w:r>
      <w:r w:rsidR="00B912A4" w:rsidRPr="00BE17D1">
        <w:rPr>
          <w:rFonts w:asciiTheme="minorHAnsi" w:hAnsiTheme="minorHAnsi" w:cstheme="minorHAnsi"/>
        </w:rPr>
        <w:t>,</w:t>
      </w:r>
      <w:r w:rsidRPr="00BE17D1">
        <w:rPr>
          <w:rFonts w:asciiTheme="minorHAnsi" w:hAnsiTheme="minorHAnsi" w:cstheme="minorHAnsi"/>
        </w:rPr>
        <w:t xml:space="preserve"> and install with its own forces and/or with </w:t>
      </w:r>
      <w:r w:rsidR="001E011E">
        <w:rPr>
          <w:rFonts w:asciiTheme="minorHAnsi" w:hAnsiTheme="minorHAnsi" w:cstheme="minorHAnsi"/>
        </w:rPr>
        <w:t>Lower-Tier S</w:t>
      </w:r>
      <w:r w:rsidRPr="00BE17D1">
        <w:rPr>
          <w:rFonts w:asciiTheme="minorHAnsi" w:hAnsiTheme="minorHAnsi" w:cstheme="minorHAnsi"/>
        </w:rPr>
        <w:t>ubcontractors the following Work in accordance with the Project and S</w:t>
      </w:r>
      <w:r w:rsidR="001E011E">
        <w:rPr>
          <w:rFonts w:asciiTheme="minorHAnsi" w:hAnsiTheme="minorHAnsi" w:cstheme="minorHAnsi"/>
        </w:rPr>
        <w:t>ubcontractor</w:t>
      </w:r>
      <w:r w:rsidRPr="00BE17D1">
        <w:rPr>
          <w:rFonts w:asciiTheme="minorHAnsi" w:hAnsiTheme="minorHAnsi" w:cstheme="minorHAnsi"/>
        </w:rPr>
        <w:t xml:space="preserve"> Agreement</w:t>
      </w:r>
      <w:r w:rsidR="001E011E">
        <w:rPr>
          <w:rFonts w:asciiTheme="minorHAnsi" w:hAnsiTheme="minorHAnsi" w:cstheme="minorHAnsi"/>
        </w:rPr>
        <w:t>s</w:t>
      </w:r>
      <w:r w:rsidRPr="00BE17D1">
        <w:rPr>
          <w:rFonts w:asciiTheme="minorHAnsi" w:hAnsiTheme="minorHAnsi" w:cstheme="minorHAnsi"/>
        </w:rPr>
        <w:t>.</w:t>
      </w:r>
    </w:p>
    <w:p w14:paraId="7A0659EB" w14:textId="77777777" w:rsidR="00934DFE" w:rsidRPr="00BE17D1" w:rsidRDefault="00934DFE" w:rsidP="00330755">
      <w:pPr>
        <w:pStyle w:val="BodyText"/>
        <w:ind w:right="30"/>
        <w:jc w:val="both"/>
        <w:rPr>
          <w:rFonts w:asciiTheme="minorHAnsi" w:hAnsiTheme="minorHAnsi" w:cstheme="minorHAnsi"/>
        </w:rPr>
      </w:pPr>
    </w:p>
    <w:p w14:paraId="12BB026A" w14:textId="0E876151" w:rsidR="00934DFE" w:rsidRPr="00BE17D1" w:rsidRDefault="00934DFE" w:rsidP="00330755">
      <w:pPr>
        <w:pStyle w:val="BodyText"/>
        <w:ind w:right="30"/>
        <w:jc w:val="both"/>
        <w:rPr>
          <w:rFonts w:asciiTheme="minorHAnsi" w:hAnsiTheme="minorHAnsi" w:cstheme="minorHAnsi"/>
        </w:rPr>
      </w:pPr>
      <w:r w:rsidRPr="00BE17D1">
        <w:rPr>
          <w:rFonts w:asciiTheme="minorHAnsi" w:hAnsiTheme="minorHAnsi" w:cstheme="minorHAnsi"/>
        </w:rPr>
        <w:t xml:space="preserve">Contractor </w:t>
      </w:r>
      <w:r w:rsidR="00B912A4" w:rsidRPr="00BE17D1">
        <w:rPr>
          <w:rFonts w:asciiTheme="minorHAnsi" w:hAnsiTheme="minorHAnsi" w:cstheme="minorHAnsi"/>
        </w:rPr>
        <w:t xml:space="preserve">shall </w:t>
      </w:r>
      <w:r w:rsidRPr="00BE17D1">
        <w:rPr>
          <w:rFonts w:asciiTheme="minorHAnsi" w:hAnsiTheme="minorHAnsi" w:cstheme="minorHAnsi"/>
        </w:rPr>
        <w:t>provide the following, but not limited to, material that is UL and 2017 National Electric Code (</w:t>
      </w:r>
      <w:r w:rsidR="00FB38C0">
        <w:rPr>
          <w:rFonts w:asciiTheme="minorHAnsi" w:hAnsiTheme="minorHAnsi" w:cstheme="minorHAnsi"/>
        </w:rPr>
        <w:t>“</w:t>
      </w:r>
      <w:r w:rsidRPr="00BE17D1">
        <w:rPr>
          <w:rFonts w:asciiTheme="minorHAnsi" w:hAnsiTheme="minorHAnsi" w:cstheme="minorHAnsi"/>
        </w:rPr>
        <w:t>2017 NEC</w:t>
      </w:r>
      <w:r w:rsidR="00FB38C0">
        <w:rPr>
          <w:rFonts w:asciiTheme="minorHAnsi" w:hAnsiTheme="minorHAnsi" w:cstheme="minorHAnsi"/>
        </w:rPr>
        <w:t>”</w:t>
      </w:r>
      <w:r w:rsidRPr="00BE17D1">
        <w:rPr>
          <w:rFonts w:asciiTheme="minorHAnsi" w:hAnsiTheme="minorHAnsi" w:cstheme="minorHAnsi"/>
        </w:rPr>
        <w:t>) compliant</w:t>
      </w:r>
      <w:r w:rsidR="00EE3959">
        <w:rPr>
          <w:rFonts w:asciiTheme="minorHAnsi" w:hAnsiTheme="minorHAnsi" w:cstheme="minorHAnsi"/>
        </w:rPr>
        <w:t xml:space="preserve"> or as designated on the construction drawings</w:t>
      </w:r>
      <w:r w:rsidRPr="00BE17D1">
        <w:rPr>
          <w:rFonts w:asciiTheme="minorHAnsi" w:hAnsiTheme="minorHAnsi" w:cstheme="minorHAnsi"/>
        </w:rPr>
        <w:t>.</w:t>
      </w:r>
    </w:p>
    <w:p w14:paraId="11B1371D" w14:textId="77777777" w:rsidR="00EE1FB0" w:rsidRPr="00BE17D1" w:rsidRDefault="00EE1FB0" w:rsidP="00330755">
      <w:pPr>
        <w:pStyle w:val="BodyText"/>
        <w:ind w:right="30"/>
        <w:jc w:val="both"/>
        <w:rPr>
          <w:rFonts w:asciiTheme="minorHAnsi" w:hAnsiTheme="minorHAnsi" w:cstheme="minorHAnsi"/>
        </w:rPr>
      </w:pPr>
    </w:p>
    <w:p w14:paraId="2B1DF4AE" w14:textId="2FDAE413" w:rsidR="00EE1FB0" w:rsidRPr="00BE17D1" w:rsidRDefault="00934DFE" w:rsidP="00330755">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 xml:space="preserve">All such equipment or assemblies requiring torque shall be correctly torqued and marked </w:t>
      </w:r>
      <w:r w:rsidR="00766296">
        <w:rPr>
          <w:rFonts w:asciiTheme="minorHAnsi" w:hAnsiTheme="minorHAnsi" w:cstheme="minorHAnsi"/>
        </w:rPr>
        <w:t xml:space="preserve">with red </w:t>
      </w:r>
      <w:r w:rsidRPr="00BE17D1">
        <w:rPr>
          <w:rFonts w:asciiTheme="minorHAnsi" w:hAnsiTheme="minorHAnsi" w:cstheme="minorHAnsi"/>
        </w:rPr>
        <w:t>to designate status of having been torqued</w:t>
      </w:r>
      <w:r w:rsidR="008A5422" w:rsidRPr="00BE17D1">
        <w:rPr>
          <w:rFonts w:asciiTheme="minorHAnsi" w:hAnsiTheme="minorHAnsi" w:cstheme="minorHAnsi"/>
        </w:rPr>
        <w:t xml:space="preserve">. </w:t>
      </w:r>
      <w:r w:rsidRPr="00BE17D1">
        <w:rPr>
          <w:rFonts w:asciiTheme="minorHAnsi" w:hAnsiTheme="minorHAnsi" w:cstheme="minorHAnsi"/>
        </w:rPr>
        <w:t xml:space="preserve">Failure of a bolt </w:t>
      </w:r>
      <w:r w:rsidR="00E668C2" w:rsidRPr="00BE17D1">
        <w:rPr>
          <w:rFonts w:asciiTheme="minorHAnsi" w:hAnsiTheme="minorHAnsi" w:cstheme="minorHAnsi"/>
        </w:rPr>
        <w:t xml:space="preserve">having been </w:t>
      </w:r>
      <w:r w:rsidRPr="00BE17D1">
        <w:rPr>
          <w:rFonts w:asciiTheme="minorHAnsi" w:hAnsiTheme="minorHAnsi" w:cstheme="minorHAnsi"/>
        </w:rPr>
        <w:t xml:space="preserve">designated </w:t>
      </w:r>
      <w:r w:rsidR="00E668C2" w:rsidRPr="00BE17D1">
        <w:rPr>
          <w:rFonts w:asciiTheme="minorHAnsi" w:hAnsiTheme="minorHAnsi" w:cstheme="minorHAnsi"/>
        </w:rPr>
        <w:t xml:space="preserve">and marked </w:t>
      </w:r>
      <w:r w:rsidRPr="00BE17D1">
        <w:rPr>
          <w:rFonts w:asciiTheme="minorHAnsi" w:hAnsiTheme="minorHAnsi" w:cstheme="minorHAnsi"/>
        </w:rPr>
        <w:t>as torqued may require all assemblies to be re-torqued in the presence of a Company Supervisor</w:t>
      </w:r>
      <w:r w:rsidR="00E668C2" w:rsidRPr="00BE17D1">
        <w:rPr>
          <w:rFonts w:asciiTheme="minorHAnsi" w:hAnsiTheme="minorHAnsi" w:cstheme="minorHAnsi"/>
        </w:rPr>
        <w:t>,</w:t>
      </w:r>
      <w:r w:rsidRPr="00BE17D1">
        <w:rPr>
          <w:rFonts w:asciiTheme="minorHAnsi" w:hAnsiTheme="minorHAnsi" w:cstheme="minorHAnsi"/>
        </w:rPr>
        <w:t xml:space="preserve"> if Contractor fails to remedy within seventy-two (72) hours.</w:t>
      </w:r>
    </w:p>
    <w:p w14:paraId="3E1B8A2B" w14:textId="77777777" w:rsidR="00EE1FB0" w:rsidRPr="00BE17D1" w:rsidRDefault="00EE1FB0" w:rsidP="00330755">
      <w:pPr>
        <w:pStyle w:val="BodyText"/>
        <w:ind w:right="30"/>
        <w:jc w:val="both"/>
        <w:rPr>
          <w:rFonts w:asciiTheme="minorHAnsi" w:hAnsiTheme="minorHAnsi" w:cstheme="minorHAnsi"/>
        </w:rPr>
      </w:pPr>
    </w:p>
    <w:p w14:paraId="0698BF1A" w14:textId="461CC092" w:rsidR="00EE1FB0" w:rsidRPr="00BE17D1" w:rsidRDefault="00934DFE" w:rsidP="00330755">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All installation and construction shall be performed in accordance with manufacturer requirements</w:t>
      </w:r>
      <w:r w:rsidR="004251EC" w:rsidRPr="00BE17D1">
        <w:rPr>
          <w:rFonts w:asciiTheme="minorHAnsi" w:hAnsiTheme="minorHAnsi" w:cstheme="minorHAnsi"/>
        </w:rPr>
        <w:t>,</w:t>
      </w:r>
      <w:r w:rsidRPr="00BE17D1">
        <w:rPr>
          <w:rFonts w:asciiTheme="minorHAnsi" w:hAnsiTheme="minorHAnsi" w:cstheme="minorHAnsi"/>
        </w:rPr>
        <w:t xml:space="preserve"> installation manuals</w:t>
      </w:r>
      <w:r w:rsidR="004251EC" w:rsidRPr="00BE17D1">
        <w:rPr>
          <w:rFonts w:asciiTheme="minorHAnsi" w:hAnsiTheme="minorHAnsi" w:cstheme="minorHAnsi"/>
        </w:rPr>
        <w:t>,</w:t>
      </w:r>
      <w:r w:rsidRPr="00BE17D1">
        <w:rPr>
          <w:rFonts w:asciiTheme="minorHAnsi" w:hAnsiTheme="minorHAnsi" w:cstheme="minorHAnsi"/>
        </w:rPr>
        <w:t xml:space="preserve"> and design</w:t>
      </w:r>
      <w:r w:rsidR="00FC7EDE" w:rsidRPr="00BE17D1">
        <w:rPr>
          <w:rFonts w:asciiTheme="minorHAnsi" w:hAnsiTheme="minorHAnsi" w:cstheme="minorHAnsi"/>
        </w:rPr>
        <w:t xml:space="preserve"> IFC</w:t>
      </w:r>
      <w:r w:rsidRPr="00BE17D1">
        <w:rPr>
          <w:rFonts w:asciiTheme="minorHAnsi" w:hAnsiTheme="minorHAnsi" w:cstheme="minorHAnsi"/>
        </w:rPr>
        <w:t xml:space="preserve"> </w:t>
      </w:r>
      <w:r w:rsidR="00FB38C0">
        <w:rPr>
          <w:rFonts w:asciiTheme="minorHAnsi" w:hAnsiTheme="minorHAnsi" w:cstheme="minorHAnsi"/>
        </w:rPr>
        <w:t>D</w:t>
      </w:r>
      <w:r w:rsidRPr="00BE17D1">
        <w:rPr>
          <w:rFonts w:asciiTheme="minorHAnsi" w:hAnsiTheme="minorHAnsi" w:cstheme="minorHAnsi"/>
        </w:rPr>
        <w:t>rawings</w:t>
      </w:r>
      <w:r w:rsidR="00BA0D57" w:rsidRPr="00BE17D1">
        <w:rPr>
          <w:rFonts w:asciiTheme="minorHAnsi" w:hAnsiTheme="minorHAnsi" w:cstheme="minorHAnsi"/>
        </w:rPr>
        <w:t>, and shall</w:t>
      </w:r>
      <w:r w:rsidRPr="00BE17D1">
        <w:rPr>
          <w:rFonts w:asciiTheme="minorHAnsi" w:hAnsiTheme="minorHAnsi" w:cstheme="minorHAnsi"/>
        </w:rPr>
        <w:t xml:space="preserve"> comply with the requirements for the maintenance of all warranties set forth in the Equipment Specification.</w:t>
      </w:r>
    </w:p>
    <w:p w14:paraId="01F2DE55" w14:textId="77777777" w:rsidR="00A3345D" w:rsidRPr="00BE17D1" w:rsidRDefault="00A3345D" w:rsidP="004F0CB0">
      <w:pPr>
        <w:pStyle w:val="ListParagraph"/>
        <w:rPr>
          <w:rFonts w:asciiTheme="minorHAnsi" w:hAnsiTheme="minorHAnsi" w:cstheme="minorHAnsi"/>
        </w:rPr>
      </w:pPr>
    </w:p>
    <w:p w14:paraId="2277E710" w14:textId="77777777" w:rsidR="00EE1FB0" w:rsidRPr="00BE17D1" w:rsidRDefault="00934DFE" w:rsidP="00330755">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Contractor shall be responsible for all rigging and logistics necessary to get all materials into place</w:t>
      </w:r>
      <w:r w:rsidR="00471506" w:rsidRPr="00BE17D1">
        <w:rPr>
          <w:rFonts w:asciiTheme="minorHAnsi" w:hAnsiTheme="minorHAnsi" w:cstheme="minorHAnsi"/>
        </w:rPr>
        <w:t>.</w:t>
      </w:r>
    </w:p>
    <w:p w14:paraId="6CE81764" w14:textId="77777777" w:rsidR="00EE1FB0" w:rsidRPr="00BE17D1" w:rsidRDefault="00EE1FB0" w:rsidP="00330755">
      <w:pPr>
        <w:pStyle w:val="ListParagraph"/>
        <w:jc w:val="both"/>
        <w:rPr>
          <w:rFonts w:asciiTheme="minorHAnsi" w:hAnsiTheme="minorHAnsi" w:cstheme="minorHAnsi"/>
        </w:rPr>
      </w:pPr>
    </w:p>
    <w:p w14:paraId="5A54B96C" w14:textId="603746FB" w:rsidR="00EE1FB0" w:rsidRPr="00BE17D1" w:rsidRDefault="0070257B" w:rsidP="00330755">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 xml:space="preserve">Contractor </w:t>
      </w:r>
      <w:r w:rsidR="00BA0D57" w:rsidRPr="00BE17D1">
        <w:rPr>
          <w:rFonts w:asciiTheme="minorHAnsi" w:hAnsiTheme="minorHAnsi" w:cstheme="minorHAnsi"/>
        </w:rPr>
        <w:t xml:space="preserve">shall be </w:t>
      </w:r>
      <w:r w:rsidRPr="00BE17D1">
        <w:rPr>
          <w:rFonts w:asciiTheme="minorHAnsi" w:hAnsiTheme="minorHAnsi" w:cstheme="minorHAnsi"/>
        </w:rPr>
        <w:t>responsible for all actions of the surveyor</w:t>
      </w:r>
      <w:r w:rsidR="00895E67" w:rsidRPr="00BE17D1">
        <w:rPr>
          <w:rFonts w:asciiTheme="minorHAnsi" w:hAnsiTheme="minorHAnsi" w:cstheme="minorHAnsi"/>
        </w:rPr>
        <w:t>,</w:t>
      </w:r>
      <w:r w:rsidRPr="00BE17D1">
        <w:rPr>
          <w:rFonts w:asciiTheme="minorHAnsi" w:hAnsiTheme="minorHAnsi" w:cstheme="minorHAnsi"/>
        </w:rPr>
        <w:t xml:space="preserve"> whether a Contractor employee or a </w:t>
      </w:r>
      <w:r w:rsidR="00FC1092">
        <w:rPr>
          <w:rFonts w:asciiTheme="minorHAnsi" w:hAnsiTheme="minorHAnsi" w:cstheme="minorHAnsi"/>
        </w:rPr>
        <w:t>Lower-Tier S</w:t>
      </w:r>
      <w:r w:rsidRPr="00BE17D1">
        <w:rPr>
          <w:rFonts w:asciiTheme="minorHAnsi" w:hAnsiTheme="minorHAnsi" w:cstheme="minorHAnsi"/>
        </w:rPr>
        <w:t>ubcontractor</w:t>
      </w:r>
      <w:r w:rsidR="00EF1721">
        <w:rPr>
          <w:rFonts w:asciiTheme="minorHAnsi" w:hAnsiTheme="minorHAnsi" w:cstheme="minorHAnsi"/>
        </w:rPr>
        <w:t xml:space="preserve"> for their</w:t>
      </w:r>
      <w:r w:rsidR="00094821">
        <w:rPr>
          <w:rFonts w:asciiTheme="minorHAnsi" w:hAnsiTheme="minorHAnsi" w:cstheme="minorHAnsi"/>
        </w:rPr>
        <w:t xml:space="preserve"> scope</w:t>
      </w:r>
      <w:r w:rsidRPr="00BE17D1">
        <w:rPr>
          <w:rFonts w:asciiTheme="minorHAnsi" w:hAnsiTheme="minorHAnsi" w:cstheme="minorHAnsi"/>
        </w:rPr>
        <w:t xml:space="preserve">. </w:t>
      </w:r>
      <w:proofErr w:type="gramStart"/>
      <w:r w:rsidRPr="00BE17D1">
        <w:rPr>
          <w:rFonts w:asciiTheme="minorHAnsi" w:hAnsiTheme="minorHAnsi" w:cstheme="minorHAnsi"/>
        </w:rPr>
        <w:t>Surveyor’s</w:t>
      </w:r>
      <w:proofErr w:type="gramEnd"/>
      <w:r w:rsidRPr="00BE17D1">
        <w:rPr>
          <w:rFonts w:asciiTheme="minorHAnsi" w:hAnsiTheme="minorHAnsi" w:cstheme="minorHAnsi"/>
        </w:rPr>
        <w:t xml:space="preserve"> must show up on </w:t>
      </w:r>
      <w:r w:rsidR="00FC1092">
        <w:rPr>
          <w:rFonts w:asciiTheme="minorHAnsi" w:hAnsiTheme="minorHAnsi" w:cstheme="minorHAnsi"/>
        </w:rPr>
        <w:t>S</w:t>
      </w:r>
      <w:r w:rsidRPr="00BE17D1">
        <w:rPr>
          <w:rFonts w:asciiTheme="minorHAnsi" w:hAnsiTheme="minorHAnsi" w:cstheme="minorHAnsi"/>
        </w:rPr>
        <w:t>ite with working equipment, the latest design and CAD files</w:t>
      </w:r>
      <w:r w:rsidR="00FE6256">
        <w:rPr>
          <w:rFonts w:asciiTheme="minorHAnsi" w:hAnsiTheme="minorHAnsi" w:cstheme="minorHAnsi"/>
        </w:rPr>
        <w:t>.</w:t>
      </w:r>
      <w:r w:rsidR="008A5422" w:rsidRPr="00BE17D1">
        <w:rPr>
          <w:rFonts w:asciiTheme="minorHAnsi" w:hAnsiTheme="minorHAnsi" w:cstheme="minorHAnsi"/>
        </w:rPr>
        <w:t xml:space="preserve"> </w:t>
      </w:r>
    </w:p>
    <w:p w14:paraId="7F5A4650" w14:textId="77777777" w:rsidR="00EE1FB0" w:rsidRPr="00BE17D1" w:rsidRDefault="00EE1FB0" w:rsidP="00330755">
      <w:pPr>
        <w:pStyle w:val="ListParagraph"/>
        <w:jc w:val="both"/>
        <w:rPr>
          <w:rFonts w:asciiTheme="minorHAnsi" w:hAnsiTheme="minorHAnsi" w:cstheme="minorHAnsi"/>
        </w:rPr>
      </w:pPr>
    </w:p>
    <w:p w14:paraId="125CEF0F" w14:textId="64DECE66" w:rsidR="00EE1FB0" w:rsidRPr="00BE17D1" w:rsidRDefault="0070257B" w:rsidP="00330755">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 xml:space="preserve">Contractor shall forecast and provide the </w:t>
      </w:r>
      <w:r w:rsidR="008F3AE4" w:rsidRPr="00BE17D1">
        <w:rPr>
          <w:rFonts w:asciiTheme="minorHAnsi" w:hAnsiTheme="minorHAnsi" w:cstheme="minorHAnsi"/>
        </w:rPr>
        <w:t>equipment</w:t>
      </w:r>
      <w:r w:rsidR="008F3AE4">
        <w:rPr>
          <w:rFonts w:asciiTheme="minorHAnsi" w:hAnsiTheme="minorHAnsi" w:cstheme="minorHAnsi"/>
        </w:rPr>
        <w:t>,</w:t>
      </w:r>
      <w:r w:rsidRPr="00BE17D1">
        <w:rPr>
          <w:rFonts w:asciiTheme="minorHAnsi" w:hAnsiTheme="minorHAnsi" w:cstheme="minorHAnsi"/>
        </w:rPr>
        <w:t xml:space="preserve"> labor and material to meet schedule provided in </w:t>
      </w:r>
      <w:r w:rsidR="004A5DA6">
        <w:rPr>
          <w:rFonts w:asciiTheme="minorHAnsi" w:hAnsiTheme="minorHAnsi" w:cstheme="minorHAnsi"/>
        </w:rPr>
        <w:t>P</w:t>
      </w:r>
      <w:r w:rsidRPr="00BE17D1">
        <w:rPr>
          <w:rFonts w:asciiTheme="minorHAnsi" w:hAnsiTheme="minorHAnsi" w:cstheme="minorHAnsi"/>
        </w:rPr>
        <w:t xml:space="preserve">roject </w:t>
      </w:r>
      <w:r w:rsidR="004A5DA6">
        <w:rPr>
          <w:rFonts w:asciiTheme="minorHAnsi" w:hAnsiTheme="minorHAnsi" w:cstheme="minorHAnsi"/>
        </w:rPr>
        <w:t>request for proposal</w:t>
      </w:r>
      <w:r w:rsidR="008A5422" w:rsidRPr="00BE17D1">
        <w:rPr>
          <w:rFonts w:asciiTheme="minorHAnsi" w:hAnsiTheme="minorHAnsi" w:cstheme="minorHAnsi"/>
        </w:rPr>
        <w:t xml:space="preserve">. </w:t>
      </w:r>
    </w:p>
    <w:p w14:paraId="124BBDB0" w14:textId="77777777" w:rsidR="00EE1FB0" w:rsidRPr="00BE17D1" w:rsidRDefault="00EE1FB0" w:rsidP="00330755">
      <w:pPr>
        <w:pStyle w:val="ListParagraph"/>
        <w:jc w:val="both"/>
        <w:rPr>
          <w:rFonts w:asciiTheme="minorHAnsi" w:hAnsiTheme="minorHAnsi" w:cstheme="minorHAnsi"/>
        </w:rPr>
      </w:pPr>
    </w:p>
    <w:p w14:paraId="1664F0A2" w14:textId="77777777" w:rsidR="00EE1FB0" w:rsidRDefault="0070257B" w:rsidP="00330755">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Contractor shall ensure that all sunken excavations in and around foundations are back filled with proper aggregate at time of installation as well as during workmanship warranty period.</w:t>
      </w:r>
    </w:p>
    <w:p w14:paraId="493E0BB1" w14:textId="77777777" w:rsidR="00FC7EDE" w:rsidRPr="00DD0371" w:rsidRDefault="00FC7EDE" w:rsidP="00DD0371">
      <w:pPr>
        <w:rPr>
          <w:rFonts w:asciiTheme="minorHAnsi" w:hAnsiTheme="minorHAnsi" w:cstheme="minorHAnsi"/>
          <w:sz w:val="24"/>
          <w:szCs w:val="24"/>
        </w:rPr>
      </w:pPr>
      <w:bookmarkStart w:id="7" w:name="_Hlk513067332"/>
    </w:p>
    <w:p w14:paraId="1F744E94" w14:textId="7CB8AF72" w:rsidR="00C14F99" w:rsidRPr="00BE17D1" w:rsidRDefault="00A30864" w:rsidP="00B225CD">
      <w:pPr>
        <w:pStyle w:val="BodyText"/>
        <w:numPr>
          <w:ilvl w:val="0"/>
          <w:numId w:val="28"/>
        </w:numPr>
        <w:ind w:right="30"/>
        <w:jc w:val="both"/>
        <w:rPr>
          <w:rFonts w:asciiTheme="minorHAnsi" w:hAnsiTheme="minorHAnsi" w:cstheme="minorHAnsi"/>
        </w:rPr>
      </w:pPr>
      <w:r w:rsidRPr="00BE17D1">
        <w:rPr>
          <w:rFonts w:asciiTheme="minorHAnsi" w:hAnsiTheme="minorHAnsi" w:cstheme="minorHAnsi"/>
        </w:rPr>
        <w:t xml:space="preserve">Contractor to install the </w:t>
      </w:r>
      <w:r w:rsidR="000216AF">
        <w:rPr>
          <w:rFonts w:asciiTheme="minorHAnsi" w:hAnsiTheme="minorHAnsi" w:cstheme="minorHAnsi"/>
        </w:rPr>
        <w:t>c</w:t>
      </w:r>
      <w:r w:rsidRPr="00BE17D1">
        <w:rPr>
          <w:rFonts w:asciiTheme="minorHAnsi" w:hAnsiTheme="minorHAnsi" w:cstheme="minorHAnsi"/>
        </w:rPr>
        <w:t xml:space="preserve">ombiner </w:t>
      </w:r>
      <w:r w:rsidR="000216AF">
        <w:rPr>
          <w:rFonts w:asciiTheme="minorHAnsi" w:hAnsiTheme="minorHAnsi" w:cstheme="minorHAnsi"/>
        </w:rPr>
        <w:t>b</w:t>
      </w:r>
      <w:r w:rsidRPr="00BE17D1">
        <w:rPr>
          <w:rFonts w:asciiTheme="minorHAnsi" w:hAnsiTheme="minorHAnsi" w:cstheme="minorHAnsi"/>
        </w:rPr>
        <w:t xml:space="preserve">oxes, </w:t>
      </w:r>
      <w:r w:rsidR="000216AF">
        <w:rPr>
          <w:rFonts w:asciiTheme="minorHAnsi" w:hAnsiTheme="minorHAnsi" w:cstheme="minorHAnsi"/>
        </w:rPr>
        <w:t>w</w:t>
      </w:r>
      <w:r w:rsidRPr="00BE17D1">
        <w:rPr>
          <w:rFonts w:asciiTheme="minorHAnsi" w:hAnsiTheme="minorHAnsi" w:cstheme="minorHAnsi"/>
        </w:rPr>
        <w:t xml:space="preserve">eather </w:t>
      </w:r>
      <w:r w:rsidR="000216AF">
        <w:rPr>
          <w:rFonts w:asciiTheme="minorHAnsi" w:hAnsiTheme="minorHAnsi" w:cstheme="minorHAnsi"/>
        </w:rPr>
        <w:t>s</w:t>
      </w:r>
      <w:r w:rsidRPr="00BE17D1">
        <w:rPr>
          <w:rFonts w:asciiTheme="minorHAnsi" w:hAnsiTheme="minorHAnsi" w:cstheme="minorHAnsi"/>
        </w:rPr>
        <w:t>tation(s)</w:t>
      </w:r>
      <w:r w:rsidR="002952D0" w:rsidRPr="00BE17D1">
        <w:rPr>
          <w:rFonts w:asciiTheme="minorHAnsi" w:hAnsiTheme="minorHAnsi" w:cstheme="minorHAnsi"/>
        </w:rPr>
        <w:t>,</w:t>
      </w:r>
      <w:r w:rsidRPr="00BE17D1">
        <w:rPr>
          <w:rFonts w:asciiTheme="minorHAnsi" w:hAnsiTheme="minorHAnsi" w:cstheme="minorHAnsi"/>
        </w:rPr>
        <w:t xml:space="preserve"> </w:t>
      </w:r>
      <w:r w:rsidR="000216AF">
        <w:rPr>
          <w:rFonts w:asciiTheme="minorHAnsi" w:hAnsiTheme="minorHAnsi" w:cstheme="minorHAnsi"/>
        </w:rPr>
        <w:t>c</w:t>
      </w:r>
      <w:r w:rsidR="002952D0" w:rsidRPr="00BE17D1">
        <w:rPr>
          <w:rFonts w:asciiTheme="minorHAnsi" w:hAnsiTheme="minorHAnsi" w:cstheme="minorHAnsi"/>
        </w:rPr>
        <w:t xml:space="preserve">amera </w:t>
      </w:r>
      <w:r w:rsidR="000216AF">
        <w:rPr>
          <w:rFonts w:asciiTheme="minorHAnsi" w:hAnsiTheme="minorHAnsi" w:cstheme="minorHAnsi"/>
        </w:rPr>
        <w:t>p</w:t>
      </w:r>
      <w:r w:rsidR="002952D0" w:rsidRPr="00BE17D1">
        <w:rPr>
          <w:rFonts w:asciiTheme="minorHAnsi" w:hAnsiTheme="minorHAnsi" w:cstheme="minorHAnsi"/>
        </w:rPr>
        <w:t xml:space="preserve">ole, </w:t>
      </w:r>
      <w:r w:rsidR="000216AF">
        <w:rPr>
          <w:rFonts w:asciiTheme="minorHAnsi" w:hAnsiTheme="minorHAnsi" w:cstheme="minorHAnsi"/>
        </w:rPr>
        <w:t>s</w:t>
      </w:r>
      <w:r w:rsidRPr="00BE17D1">
        <w:rPr>
          <w:rFonts w:asciiTheme="minorHAnsi" w:hAnsiTheme="minorHAnsi" w:cstheme="minorHAnsi"/>
        </w:rPr>
        <w:t xml:space="preserve">tring </w:t>
      </w:r>
      <w:r w:rsidR="000216AF">
        <w:rPr>
          <w:rFonts w:asciiTheme="minorHAnsi" w:hAnsiTheme="minorHAnsi" w:cstheme="minorHAnsi"/>
        </w:rPr>
        <w:t>i</w:t>
      </w:r>
      <w:r w:rsidRPr="00BE17D1">
        <w:rPr>
          <w:rFonts w:asciiTheme="minorHAnsi" w:hAnsiTheme="minorHAnsi" w:cstheme="minorHAnsi"/>
        </w:rPr>
        <w:t>nverter</w:t>
      </w:r>
      <w:r w:rsidR="004512D2" w:rsidRPr="00BE17D1">
        <w:rPr>
          <w:rFonts w:asciiTheme="minorHAnsi" w:hAnsiTheme="minorHAnsi" w:cstheme="minorHAnsi"/>
        </w:rPr>
        <w:t>,</w:t>
      </w:r>
      <w:r w:rsidR="002D48FD" w:rsidRPr="00BE17D1">
        <w:rPr>
          <w:rFonts w:asciiTheme="minorHAnsi" w:hAnsiTheme="minorHAnsi" w:cstheme="minorHAnsi"/>
        </w:rPr>
        <w:t xml:space="preserve"> and</w:t>
      </w:r>
      <w:r w:rsidR="009B1D98" w:rsidRPr="00BE17D1">
        <w:rPr>
          <w:rFonts w:asciiTheme="minorHAnsi" w:hAnsiTheme="minorHAnsi" w:cstheme="minorHAnsi"/>
        </w:rPr>
        <w:t xml:space="preserve"> </w:t>
      </w:r>
      <w:r w:rsidR="00725002" w:rsidRPr="00BE17D1">
        <w:rPr>
          <w:rFonts w:asciiTheme="minorHAnsi" w:hAnsiTheme="minorHAnsi" w:cstheme="minorHAnsi"/>
        </w:rPr>
        <w:t>inter</w:t>
      </w:r>
      <w:r w:rsidR="008E0F3F" w:rsidRPr="00BE17D1">
        <w:rPr>
          <w:rFonts w:asciiTheme="minorHAnsi" w:hAnsiTheme="minorHAnsi" w:cstheme="minorHAnsi"/>
        </w:rPr>
        <w:t>-</w:t>
      </w:r>
      <w:r w:rsidR="00725002" w:rsidRPr="00BE17D1">
        <w:rPr>
          <w:rFonts w:asciiTheme="minorHAnsi" w:hAnsiTheme="minorHAnsi" w:cstheme="minorHAnsi"/>
        </w:rPr>
        <w:t xml:space="preserve">row </w:t>
      </w:r>
      <w:r w:rsidR="008E0F3F" w:rsidRPr="00BE17D1">
        <w:rPr>
          <w:rFonts w:asciiTheme="minorHAnsi" w:hAnsiTheme="minorHAnsi" w:cstheme="minorHAnsi"/>
        </w:rPr>
        <w:t>conduits</w:t>
      </w:r>
      <w:r w:rsidRPr="00BE17D1">
        <w:rPr>
          <w:rFonts w:asciiTheme="minorHAnsi" w:hAnsiTheme="minorHAnsi" w:cstheme="minorHAnsi"/>
        </w:rPr>
        <w:t xml:space="preserve"> </w:t>
      </w:r>
      <w:r w:rsidR="00ED1715" w:rsidRPr="00BE17D1">
        <w:rPr>
          <w:rFonts w:asciiTheme="minorHAnsi" w:hAnsiTheme="minorHAnsi" w:cstheme="minorHAnsi"/>
        </w:rPr>
        <w:t xml:space="preserve">support </w:t>
      </w:r>
      <w:r w:rsidRPr="00BE17D1">
        <w:rPr>
          <w:rFonts w:asciiTheme="minorHAnsi" w:hAnsiTheme="minorHAnsi" w:cstheme="minorHAnsi"/>
        </w:rPr>
        <w:t xml:space="preserve">posts per the structural </w:t>
      </w:r>
      <w:r w:rsidR="000216AF">
        <w:rPr>
          <w:rFonts w:asciiTheme="minorHAnsi" w:hAnsiTheme="minorHAnsi" w:cstheme="minorHAnsi"/>
        </w:rPr>
        <w:t>D</w:t>
      </w:r>
      <w:r w:rsidRPr="00BE17D1">
        <w:rPr>
          <w:rFonts w:asciiTheme="minorHAnsi" w:hAnsiTheme="minorHAnsi" w:cstheme="minorHAnsi"/>
        </w:rPr>
        <w:t xml:space="preserve">rawings included in the IFC </w:t>
      </w:r>
      <w:r w:rsidR="00181B0D">
        <w:rPr>
          <w:rFonts w:asciiTheme="minorHAnsi" w:hAnsiTheme="minorHAnsi" w:cstheme="minorHAnsi"/>
        </w:rPr>
        <w:t>D</w:t>
      </w:r>
      <w:r w:rsidRPr="00BE17D1">
        <w:rPr>
          <w:rFonts w:asciiTheme="minorHAnsi" w:hAnsiTheme="minorHAnsi" w:cstheme="minorHAnsi"/>
        </w:rPr>
        <w:t>rawings.</w:t>
      </w:r>
    </w:p>
    <w:p w14:paraId="0856D6F1" w14:textId="77777777" w:rsidR="00B225CD" w:rsidRPr="00BE17D1" w:rsidRDefault="00B225CD" w:rsidP="00B225CD">
      <w:pPr>
        <w:pStyle w:val="BodyText"/>
        <w:ind w:right="30"/>
        <w:jc w:val="both"/>
        <w:rPr>
          <w:rFonts w:asciiTheme="minorHAnsi" w:hAnsiTheme="minorHAnsi" w:cstheme="minorHAnsi"/>
        </w:rPr>
      </w:pPr>
    </w:p>
    <w:p w14:paraId="21EFD9E4" w14:textId="101FD3BA" w:rsidR="00B225CD" w:rsidRPr="00BE17D1" w:rsidRDefault="00073166" w:rsidP="00B225CD">
      <w:pPr>
        <w:pStyle w:val="NormalWeb"/>
        <w:numPr>
          <w:ilvl w:val="0"/>
          <w:numId w:val="28"/>
        </w:numPr>
        <w:spacing w:before="0" w:beforeAutospacing="0" w:after="0" w:afterAutospacing="0"/>
        <w:rPr>
          <w:rFonts w:asciiTheme="minorHAnsi" w:hAnsiTheme="minorHAnsi" w:cstheme="minorHAnsi"/>
        </w:rPr>
      </w:pPr>
      <w:r w:rsidRPr="00BE17D1">
        <w:rPr>
          <w:rFonts w:asciiTheme="minorHAnsi" w:hAnsiTheme="minorHAnsi" w:cstheme="minorHAnsi"/>
        </w:rPr>
        <w:lastRenderedPageBreak/>
        <w:t xml:space="preserve">Contractor to first construct a “Golden Row” for inspection by </w:t>
      </w:r>
      <w:r w:rsidR="006D62AC" w:rsidRPr="00BE17D1">
        <w:rPr>
          <w:rFonts w:asciiTheme="minorHAnsi" w:hAnsiTheme="minorHAnsi" w:cstheme="minorHAnsi"/>
        </w:rPr>
        <w:t xml:space="preserve">Nexamp </w:t>
      </w:r>
      <w:r w:rsidR="005316AE" w:rsidRPr="00BE17D1">
        <w:rPr>
          <w:rFonts w:asciiTheme="minorHAnsi" w:hAnsiTheme="minorHAnsi" w:cstheme="minorHAnsi"/>
        </w:rPr>
        <w:t xml:space="preserve">Quality Assurance and Quality Control (“QA/QC”) </w:t>
      </w:r>
      <w:r w:rsidRPr="00BE17D1">
        <w:rPr>
          <w:rFonts w:asciiTheme="minorHAnsi" w:hAnsiTheme="minorHAnsi" w:cstheme="minorHAnsi"/>
        </w:rPr>
        <w:t xml:space="preserve">prior to construction of the remaining array. </w:t>
      </w:r>
      <w:r w:rsidR="00BE3C66" w:rsidRPr="00BE17D1">
        <w:rPr>
          <w:rFonts w:asciiTheme="minorHAnsi" w:hAnsiTheme="minorHAnsi" w:cstheme="minorHAnsi"/>
        </w:rPr>
        <w:t xml:space="preserve">Closure </w:t>
      </w:r>
      <w:r w:rsidRPr="00BE17D1">
        <w:rPr>
          <w:rFonts w:asciiTheme="minorHAnsi" w:hAnsiTheme="minorHAnsi" w:cstheme="minorHAnsi"/>
        </w:rPr>
        <w:t>of the Golden Row inspection doe</w:t>
      </w:r>
      <w:r w:rsidR="003313B0" w:rsidRPr="00BE17D1">
        <w:rPr>
          <w:rFonts w:asciiTheme="minorHAnsi" w:hAnsiTheme="minorHAnsi" w:cstheme="minorHAnsi"/>
        </w:rPr>
        <w:t>s</w:t>
      </w:r>
      <w:r w:rsidRPr="00BE17D1">
        <w:rPr>
          <w:rFonts w:asciiTheme="minorHAnsi" w:hAnsiTheme="minorHAnsi" w:cstheme="minorHAnsi"/>
        </w:rPr>
        <w:t xml:space="preserve"> not supersede </w:t>
      </w:r>
      <w:proofErr w:type="spellStart"/>
      <w:r w:rsidRPr="00BE17D1">
        <w:rPr>
          <w:rFonts w:asciiTheme="minorHAnsi" w:hAnsiTheme="minorHAnsi" w:cstheme="minorHAnsi"/>
        </w:rPr>
        <w:t>N</w:t>
      </w:r>
      <w:r w:rsidR="000A1B22">
        <w:rPr>
          <w:rFonts w:asciiTheme="minorHAnsi" w:hAnsiTheme="minorHAnsi" w:cstheme="minorHAnsi"/>
        </w:rPr>
        <w:t>examp’s</w:t>
      </w:r>
      <w:proofErr w:type="spellEnd"/>
      <w:r w:rsidRPr="00BE17D1">
        <w:rPr>
          <w:rFonts w:asciiTheme="minorHAnsi" w:hAnsiTheme="minorHAnsi" w:cstheme="minorHAnsi"/>
        </w:rPr>
        <w:t xml:space="preserve"> Technical Specifications. Company </w:t>
      </w:r>
      <w:r w:rsidR="0047166D">
        <w:rPr>
          <w:rFonts w:asciiTheme="minorHAnsi" w:hAnsiTheme="minorHAnsi" w:cstheme="minorHAnsi"/>
        </w:rPr>
        <w:t>will</w:t>
      </w:r>
      <w:r w:rsidRPr="00BE17D1">
        <w:rPr>
          <w:rFonts w:asciiTheme="minorHAnsi" w:hAnsiTheme="minorHAnsi" w:cstheme="minorHAnsi"/>
        </w:rPr>
        <w:t xml:space="preserve"> require the Contractor to change array installation/wire management techniques during construction to ensure </w:t>
      </w:r>
      <w:r w:rsidR="00526C05">
        <w:rPr>
          <w:rFonts w:asciiTheme="minorHAnsi" w:hAnsiTheme="minorHAnsi" w:cstheme="minorHAnsi"/>
        </w:rPr>
        <w:t>approved “Golden Row”</w:t>
      </w:r>
      <w:r w:rsidRPr="00BE17D1">
        <w:rPr>
          <w:rFonts w:asciiTheme="minorHAnsi" w:hAnsiTheme="minorHAnsi" w:cstheme="minorHAnsi"/>
        </w:rPr>
        <w:t xml:space="preserve"> Specifications are met.</w:t>
      </w:r>
    </w:p>
    <w:p w14:paraId="2023F11F" w14:textId="77777777" w:rsidR="00B225CD" w:rsidRPr="00BE17D1" w:rsidRDefault="00B225CD" w:rsidP="00B225CD">
      <w:pPr>
        <w:pStyle w:val="NormalWeb"/>
        <w:spacing w:before="0" w:beforeAutospacing="0" w:after="0" w:afterAutospacing="0"/>
        <w:rPr>
          <w:rFonts w:asciiTheme="minorHAnsi" w:hAnsiTheme="minorHAnsi" w:cstheme="minorHAnsi"/>
        </w:rPr>
      </w:pPr>
    </w:p>
    <w:p w14:paraId="6828C749" w14:textId="4CD51662" w:rsidR="00776B0A" w:rsidRPr="00BE17D1" w:rsidRDefault="00776B0A" w:rsidP="00B225CD">
      <w:pPr>
        <w:pStyle w:val="ListParagraph"/>
        <w:numPr>
          <w:ilvl w:val="0"/>
          <w:numId w:val="28"/>
        </w:numPr>
        <w:rPr>
          <w:rFonts w:asciiTheme="minorHAnsi" w:hAnsiTheme="minorHAnsi" w:cstheme="minorHAnsi"/>
          <w:sz w:val="24"/>
          <w:szCs w:val="24"/>
        </w:rPr>
      </w:pPr>
      <w:proofErr w:type="gramStart"/>
      <w:r w:rsidRPr="00BE17D1">
        <w:rPr>
          <w:rFonts w:asciiTheme="minorHAnsi" w:hAnsiTheme="minorHAnsi" w:cstheme="minorHAnsi"/>
          <w:sz w:val="24"/>
          <w:szCs w:val="24"/>
        </w:rPr>
        <w:t>Contractor</w:t>
      </w:r>
      <w:proofErr w:type="gramEnd"/>
      <w:r w:rsidRPr="00BE17D1">
        <w:rPr>
          <w:rFonts w:asciiTheme="minorHAnsi" w:hAnsiTheme="minorHAnsi" w:cstheme="minorHAnsi"/>
          <w:sz w:val="24"/>
          <w:szCs w:val="24"/>
        </w:rPr>
        <w:t xml:space="preserve"> </w:t>
      </w:r>
      <w:r w:rsidR="000A1B22">
        <w:rPr>
          <w:rFonts w:asciiTheme="minorHAnsi" w:hAnsiTheme="minorHAnsi" w:cstheme="minorHAnsi"/>
          <w:sz w:val="24"/>
          <w:szCs w:val="24"/>
        </w:rPr>
        <w:t>shall</w:t>
      </w:r>
      <w:r w:rsidR="000A1B22" w:rsidRPr="00BE17D1">
        <w:rPr>
          <w:rFonts w:asciiTheme="minorHAnsi" w:hAnsiTheme="minorHAnsi" w:cstheme="minorHAnsi"/>
          <w:sz w:val="24"/>
          <w:szCs w:val="24"/>
        </w:rPr>
        <w:t xml:space="preserve"> </w:t>
      </w:r>
      <w:r w:rsidRPr="00BE17D1">
        <w:rPr>
          <w:rFonts w:asciiTheme="minorHAnsi" w:hAnsiTheme="minorHAnsi" w:cstheme="minorHAnsi"/>
          <w:sz w:val="24"/>
          <w:szCs w:val="24"/>
        </w:rPr>
        <w:t>perform quality assurance checks on pile foundations (</w:t>
      </w:r>
      <w:r w:rsidRPr="00BE17D1">
        <w:rPr>
          <w:rFonts w:asciiTheme="minorHAnsi" w:hAnsiTheme="minorHAnsi" w:cstheme="minorHAnsi"/>
          <w:i/>
          <w:iCs/>
          <w:sz w:val="24"/>
          <w:szCs w:val="24"/>
        </w:rPr>
        <w:t>or any type of solar foundations</w:t>
      </w:r>
      <w:r w:rsidRPr="00BE17D1">
        <w:rPr>
          <w:rFonts w:asciiTheme="minorHAnsi" w:hAnsiTheme="minorHAnsi" w:cstheme="minorHAnsi"/>
          <w:sz w:val="24"/>
          <w:szCs w:val="24"/>
        </w:rPr>
        <w:t>) as they are being installed and make corrections in real time.</w:t>
      </w:r>
    </w:p>
    <w:p w14:paraId="08B4EDAB" w14:textId="77777777" w:rsidR="00B225CD" w:rsidRPr="00BE17D1" w:rsidRDefault="00B225CD" w:rsidP="00B225CD">
      <w:pPr>
        <w:rPr>
          <w:rFonts w:asciiTheme="minorHAnsi" w:hAnsiTheme="minorHAnsi" w:cstheme="minorHAnsi"/>
          <w:sz w:val="24"/>
          <w:szCs w:val="24"/>
        </w:rPr>
      </w:pPr>
    </w:p>
    <w:p w14:paraId="1E83F3A5" w14:textId="53E60B6E" w:rsidR="00776B0A" w:rsidRPr="00BE17D1" w:rsidRDefault="004512D2" w:rsidP="00B225CD">
      <w:pPr>
        <w:pStyle w:val="NormalWeb"/>
        <w:numPr>
          <w:ilvl w:val="0"/>
          <w:numId w:val="28"/>
        </w:numPr>
        <w:spacing w:before="0" w:beforeAutospacing="0" w:after="0" w:afterAutospacing="0"/>
        <w:rPr>
          <w:rFonts w:asciiTheme="minorHAnsi" w:hAnsiTheme="minorHAnsi" w:cstheme="minorHAnsi"/>
        </w:rPr>
      </w:pPr>
      <w:r w:rsidRPr="00BE17D1">
        <w:rPr>
          <w:rFonts w:asciiTheme="minorHAnsi" w:hAnsiTheme="minorHAnsi" w:cstheme="minorHAnsi"/>
        </w:rPr>
        <w:t xml:space="preserve">Contractor </w:t>
      </w:r>
      <w:r w:rsidR="000B094A">
        <w:rPr>
          <w:rFonts w:asciiTheme="minorHAnsi" w:hAnsiTheme="minorHAnsi" w:cstheme="minorHAnsi"/>
        </w:rPr>
        <w:t>shall</w:t>
      </w:r>
      <w:r w:rsidR="000B094A" w:rsidRPr="00BE17D1">
        <w:rPr>
          <w:rFonts w:asciiTheme="minorHAnsi" w:hAnsiTheme="minorHAnsi" w:cstheme="minorHAnsi"/>
        </w:rPr>
        <w:t xml:space="preserve"> </w:t>
      </w:r>
      <w:r w:rsidRPr="00BE17D1">
        <w:rPr>
          <w:rFonts w:asciiTheme="minorHAnsi" w:hAnsiTheme="minorHAnsi" w:cstheme="minorHAnsi"/>
        </w:rPr>
        <w:t xml:space="preserve">keep a log of all pile refusals. </w:t>
      </w:r>
      <w:r w:rsidR="000B094A">
        <w:rPr>
          <w:rFonts w:asciiTheme="minorHAnsi" w:hAnsiTheme="minorHAnsi" w:cstheme="minorHAnsi"/>
        </w:rPr>
        <w:t>The l</w:t>
      </w:r>
      <w:r w:rsidRPr="00BE17D1">
        <w:rPr>
          <w:rFonts w:asciiTheme="minorHAnsi" w:hAnsiTheme="minorHAnsi" w:cstheme="minorHAnsi"/>
        </w:rPr>
        <w:t xml:space="preserve">og </w:t>
      </w:r>
      <w:r w:rsidR="000B094A">
        <w:rPr>
          <w:rFonts w:asciiTheme="minorHAnsi" w:hAnsiTheme="minorHAnsi" w:cstheme="minorHAnsi"/>
        </w:rPr>
        <w:t>must</w:t>
      </w:r>
      <w:r w:rsidR="000B094A" w:rsidRPr="00BE17D1">
        <w:rPr>
          <w:rFonts w:asciiTheme="minorHAnsi" w:hAnsiTheme="minorHAnsi" w:cstheme="minorHAnsi"/>
        </w:rPr>
        <w:t xml:space="preserve"> </w:t>
      </w:r>
      <w:r w:rsidRPr="00BE17D1">
        <w:rPr>
          <w:rFonts w:asciiTheme="minorHAnsi" w:hAnsiTheme="minorHAnsi" w:cstheme="minorHAnsi"/>
        </w:rPr>
        <w:t xml:space="preserve">include row number, location in row, photos, and remediation status. </w:t>
      </w:r>
      <w:r w:rsidR="000B094A">
        <w:rPr>
          <w:rFonts w:asciiTheme="minorHAnsi" w:hAnsiTheme="minorHAnsi" w:cstheme="minorHAnsi"/>
        </w:rPr>
        <w:t>The l</w:t>
      </w:r>
      <w:r w:rsidRPr="00BE17D1">
        <w:rPr>
          <w:rFonts w:asciiTheme="minorHAnsi" w:hAnsiTheme="minorHAnsi" w:cstheme="minorHAnsi"/>
        </w:rPr>
        <w:t xml:space="preserve">og </w:t>
      </w:r>
      <w:r w:rsidR="000B094A">
        <w:rPr>
          <w:rFonts w:asciiTheme="minorHAnsi" w:hAnsiTheme="minorHAnsi" w:cstheme="minorHAnsi"/>
        </w:rPr>
        <w:t>must</w:t>
      </w:r>
      <w:r w:rsidR="000B094A" w:rsidRPr="00BE17D1">
        <w:rPr>
          <w:rFonts w:asciiTheme="minorHAnsi" w:hAnsiTheme="minorHAnsi" w:cstheme="minorHAnsi"/>
        </w:rPr>
        <w:t xml:space="preserve"> </w:t>
      </w:r>
      <w:r w:rsidRPr="00BE17D1">
        <w:rPr>
          <w:rFonts w:asciiTheme="minorHAnsi" w:hAnsiTheme="minorHAnsi" w:cstheme="minorHAnsi"/>
        </w:rPr>
        <w:t xml:space="preserve">be submitted to Nexamp </w:t>
      </w:r>
      <w:r w:rsidR="00A5754B">
        <w:rPr>
          <w:rFonts w:asciiTheme="minorHAnsi" w:hAnsiTheme="minorHAnsi" w:cstheme="minorHAnsi"/>
        </w:rPr>
        <w:t xml:space="preserve">at least </w:t>
      </w:r>
      <w:r w:rsidR="00281521">
        <w:rPr>
          <w:rFonts w:asciiTheme="minorHAnsi" w:hAnsiTheme="minorHAnsi" w:cstheme="minorHAnsi"/>
        </w:rPr>
        <w:t xml:space="preserve">five (5) Business Days </w:t>
      </w:r>
      <w:r w:rsidRPr="00BE17D1">
        <w:rPr>
          <w:rFonts w:asciiTheme="minorHAnsi" w:hAnsiTheme="minorHAnsi" w:cstheme="minorHAnsi"/>
        </w:rPr>
        <w:t>prior to redline submissions. </w:t>
      </w:r>
    </w:p>
    <w:p w14:paraId="1A27ED2F" w14:textId="77777777" w:rsidR="00B225CD" w:rsidRPr="00BE17D1" w:rsidRDefault="00B225CD" w:rsidP="00B225CD">
      <w:pPr>
        <w:pStyle w:val="NormalWeb"/>
        <w:spacing w:before="0" w:beforeAutospacing="0" w:after="0" w:afterAutospacing="0"/>
        <w:rPr>
          <w:rFonts w:asciiTheme="minorHAnsi" w:hAnsiTheme="minorHAnsi" w:cstheme="minorHAnsi"/>
        </w:rPr>
      </w:pPr>
    </w:p>
    <w:p w14:paraId="43C11AFE" w14:textId="2FAA2E21" w:rsidR="0070257B" w:rsidRDefault="0070257B" w:rsidP="00B225CD">
      <w:pPr>
        <w:pStyle w:val="NormalWeb"/>
        <w:numPr>
          <w:ilvl w:val="0"/>
          <w:numId w:val="28"/>
        </w:numPr>
        <w:spacing w:before="0" w:beforeAutospacing="0" w:after="0" w:afterAutospacing="0"/>
        <w:rPr>
          <w:rFonts w:asciiTheme="minorHAnsi" w:hAnsiTheme="minorHAnsi" w:cstheme="minorHAnsi"/>
        </w:rPr>
      </w:pPr>
      <w:r w:rsidRPr="00BE17D1">
        <w:rPr>
          <w:rFonts w:asciiTheme="minorHAnsi" w:hAnsiTheme="minorHAnsi" w:cstheme="minorHAnsi"/>
        </w:rPr>
        <w:t>Should the installation be delayed through no fault of the Company, Contractor shall be responsible for assuming cost of delay from all effected parties (Engineer, Construction Supervisor, etc.) if Company incurs any change orders</w:t>
      </w:r>
      <w:r w:rsidR="00112BFF">
        <w:rPr>
          <w:rFonts w:asciiTheme="minorHAnsi" w:hAnsiTheme="minorHAnsi" w:cstheme="minorHAnsi"/>
        </w:rPr>
        <w:t>, including any Delay Liquidated Damages as set forth in the Project and Subcontractor Agreements</w:t>
      </w:r>
      <w:r w:rsidRPr="00BE17D1">
        <w:rPr>
          <w:rFonts w:asciiTheme="minorHAnsi" w:hAnsiTheme="minorHAnsi" w:cstheme="minorHAnsi"/>
        </w:rPr>
        <w:t>.</w:t>
      </w:r>
    </w:p>
    <w:p w14:paraId="4AF415BD" w14:textId="77777777" w:rsidR="008F3AE4" w:rsidRDefault="008F3AE4" w:rsidP="008F3AE4">
      <w:pPr>
        <w:pStyle w:val="ListParagraph"/>
        <w:rPr>
          <w:rFonts w:asciiTheme="minorHAnsi" w:hAnsiTheme="minorHAnsi" w:cstheme="minorHAnsi"/>
        </w:rPr>
      </w:pPr>
    </w:p>
    <w:p w14:paraId="051D2A80" w14:textId="06D1C96E" w:rsidR="008F3AE4" w:rsidRPr="00BE17D1" w:rsidRDefault="008F3AE4" w:rsidP="00B225CD">
      <w:pPr>
        <w:pStyle w:val="NormalWeb"/>
        <w:numPr>
          <w:ilvl w:val="0"/>
          <w:numId w:val="28"/>
        </w:numPr>
        <w:spacing w:before="0" w:beforeAutospacing="0" w:after="0" w:afterAutospacing="0"/>
        <w:rPr>
          <w:rFonts w:asciiTheme="minorHAnsi" w:hAnsiTheme="minorHAnsi" w:cstheme="minorHAnsi"/>
        </w:rPr>
      </w:pPr>
      <w:r>
        <w:rPr>
          <w:rFonts w:asciiTheme="minorHAnsi" w:hAnsiTheme="minorHAnsi" w:cstheme="minorHAnsi"/>
        </w:rPr>
        <w:t xml:space="preserve">Contractor has confirmed </w:t>
      </w:r>
      <w:r w:rsidR="00CC784D">
        <w:rPr>
          <w:rFonts w:asciiTheme="minorHAnsi" w:hAnsiTheme="minorHAnsi" w:cstheme="minorHAnsi"/>
        </w:rPr>
        <w:t xml:space="preserve">if the project requires “yellow jacket” installation </w:t>
      </w:r>
      <w:r w:rsidR="001C18E1">
        <w:rPr>
          <w:rFonts w:asciiTheme="minorHAnsi" w:hAnsiTheme="minorHAnsi" w:cstheme="minorHAnsi"/>
        </w:rPr>
        <w:t xml:space="preserve">and has included this cost in their proposal. </w:t>
      </w:r>
      <w:r w:rsidR="00693CAA">
        <w:rPr>
          <w:rFonts w:asciiTheme="minorHAnsi" w:hAnsiTheme="minorHAnsi" w:cstheme="minorHAnsi"/>
        </w:rPr>
        <w:t>If contractor is unsure, please consult with the Nexamp project manager prior to submitting your proposal.</w:t>
      </w:r>
    </w:p>
    <w:p w14:paraId="6AE6D6B7" w14:textId="77777777" w:rsidR="00A35DC4" w:rsidRPr="00BE17D1" w:rsidRDefault="00A35DC4" w:rsidP="00EE1FB0">
      <w:pPr>
        <w:pStyle w:val="BodyText"/>
        <w:ind w:right="30"/>
        <w:rPr>
          <w:rFonts w:asciiTheme="minorHAnsi" w:hAnsiTheme="minorHAnsi" w:cstheme="minorHAnsi"/>
        </w:rPr>
      </w:pPr>
    </w:p>
    <w:p w14:paraId="3CA27750" w14:textId="15AD13D2" w:rsidR="00EE1FB0" w:rsidRPr="00BE17D1" w:rsidRDefault="0070257B" w:rsidP="005B1E69">
      <w:pPr>
        <w:pStyle w:val="Heading2"/>
      </w:pPr>
      <w:bookmarkStart w:id="8" w:name="_Toc196301079"/>
      <w:bookmarkStart w:id="9" w:name="_Hlk513031497"/>
      <w:bookmarkEnd w:id="7"/>
      <w:r w:rsidRPr="58CD82EC">
        <w:t>Racking Installation Service</w:t>
      </w:r>
      <w:r w:rsidR="004F0CB0" w:rsidRPr="58CD82EC">
        <w:t>s</w:t>
      </w:r>
      <w:r w:rsidR="00A00504">
        <w:t xml:space="preserve"> (applies to </w:t>
      </w:r>
      <w:r w:rsidR="00A47135">
        <w:t>racking</w:t>
      </w:r>
      <w:r w:rsidR="00A00504">
        <w:t>/mechanical scope only)</w:t>
      </w:r>
      <w:bookmarkEnd w:id="8"/>
    </w:p>
    <w:p w14:paraId="64395F92" w14:textId="32836568" w:rsidR="00EE1FB0" w:rsidRPr="00BE17D1" w:rsidRDefault="00EE1FB0" w:rsidP="00330755">
      <w:pPr>
        <w:pStyle w:val="BodyText"/>
        <w:ind w:right="30"/>
        <w:jc w:val="both"/>
        <w:rPr>
          <w:rFonts w:asciiTheme="minorHAnsi" w:hAnsiTheme="minorHAnsi" w:cstheme="minorHAnsi"/>
          <w:b/>
          <w:bCs/>
        </w:rPr>
      </w:pPr>
    </w:p>
    <w:p w14:paraId="0639D62A" w14:textId="78FB3454" w:rsidR="00EE1FB0" w:rsidRPr="00BE17D1" w:rsidRDefault="0070257B" w:rsidP="00330755">
      <w:pPr>
        <w:pStyle w:val="BodyText"/>
        <w:numPr>
          <w:ilvl w:val="0"/>
          <w:numId w:val="29"/>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build all racks in accordance with design standards and shall be responsible for feathering of all racking to ensure </w:t>
      </w:r>
      <w:proofErr w:type="gramStart"/>
      <w:r w:rsidRPr="00BE17D1">
        <w:rPr>
          <w:rFonts w:asciiTheme="minorHAnsi" w:hAnsiTheme="minorHAnsi" w:cstheme="minorHAnsi"/>
        </w:rPr>
        <w:t>rack</w:t>
      </w:r>
      <w:proofErr w:type="gramEnd"/>
      <w:r w:rsidRPr="00BE17D1">
        <w:rPr>
          <w:rFonts w:asciiTheme="minorHAnsi" w:hAnsiTheme="minorHAnsi" w:cstheme="minorHAnsi"/>
        </w:rPr>
        <w:t xml:space="preserve"> is built within design tolerance and has a uniform and continuous leading edge as permissible.</w:t>
      </w:r>
    </w:p>
    <w:p w14:paraId="014FFF50" w14:textId="77777777" w:rsidR="00EE1FB0" w:rsidRPr="00BE17D1" w:rsidRDefault="00EE1FB0" w:rsidP="00330755">
      <w:pPr>
        <w:pStyle w:val="BodyText"/>
        <w:ind w:right="30"/>
        <w:jc w:val="both"/>
        <w:rPr>
          <w:rFonts w:asciiTheme="minorHAnsi" w:hAnsiTheme="minorHAnsi" w:cstheme="minorHAnsi"/>
        </w:rPr>
      </w:pPr>
    </w:p>
    <w:p w14:paraId="597137F6" w14:textId="4C02205B" w:rsidR="00EE1FB0" w:rsidRPr="00BE17D1" w:rsidRDefault="0070257B" w:rsidP="00330755">
      <w:pPr>
        <w:pStyle w:val="BodyText"/>
        <w:numPr>
          <w:ilvl w:val="0"/>
          <w:numId w:val="29"/>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r w:rsidR="00E10D45" w:rsidRPr="00BE17D1">
        <w:rPr>
          <w:rFonts w:asciiTheme="minorHAnsi" w:hAnsiTheme="minorHAnsi" w:cstheme="minorHAnsi"/>
        </w:rPr>
        <w:t xml:space="preserve">shall </w:t>
      </w:r>
      <w:r w:rsidRPr="00BE17D1">
        <w:rPr>
          <w:rFonts w:asciiTheme="minorHAnsi" w:hAnsiTheme="minorHAnsi" w:cstheme="minorHAnsi"/>
        </w:rPr>
        <w:t xml:space="preserve">make efforts to minimize damage to site grading </w:t>
      </w:r>
      <w:r w:rsidR="00710293" w:rsidRPr="00BE17D1">
        <w:rPr>
          <w:rFonts w:asciiTheme="minorHAnsi" w:hAnsiTheme="minorHAnsi" w:cstheme="minorHAnsi"/>
        </w:rPr>
        <w:t xml:space="preserve">by </w:t>
      </w:r>
      <w:r w:rsidRPr="00BE17D1">
        <w:rPr>
          <w:rFonts w:asciiTheme="minorHAnsi" w:hAnsiTheme="minorHAnsi" w:cstheme="minorHAnsi"/>
        </w:rPr>
        <w:t>vehicle</w:t>
      </w:r>
      <w:r w:rsidR="00710293" w:rsidRPr="00BE17D1">
        <w:rPr>
          <w:rFonts w:asciiTheme="minorHAnsi" w:hAnsiTheme="minorHAnsi" w:cstheme="minorHAnsi"/>
        </w:rPr>
        <w:t>s</w:t>
      </w:r>
      <w:r w:rsidRPr="00BE17D1">
        <w:rPr>
          <w:rFonts w:asciiTheme="minorHAnsi" w:hAnsiTheme="minorHAnsi" w:cstheme="minorHAnsi"/>
        </w:rPr>
        <w:t xml:space="preserve"> </w:t>
      </w:r>
      <w:r w:rsidR="00710293" w:rsidRPr="00BE17D1">
        <w:rPr>
          <w:rFonts w:asciiTheme="minorHAnsi" w:hAnsiTheme="minorHAnsi" w:cstheme="minorHAnsi"/>
        </w:rPr>
        <w:t xml:space="preserve">on </w:t>
      </w:r>
      <w:r w:rsidR="00AA00A6" w:rsidRPr="00BE17D1">
        <w:rPr>
          <w:rFonts w:asciiTheme="minorHAnsi" w:hAnsiTheme="minorHAnsi" w:cstheme="minorHAnsi"/>
        </w:rPr>
        <w:t>S</w:t>
      </w:r>
      <w:r w:rsidR="00710293" w:rsidRPr="00BE17D1">
        <w:rPr>
          <w:rFonts w:asciiTheme="minorHAnsi" w:hAnsiTheme="minorHAnsi" w:cstheme="minorHAnsi"/>
        </w:rPr>
        <w:t>ite</w:t>
      </w:r>
      <w:r w:rsidRPr="00BE17D1">
        <w:rPr>
          <w:rFonts w:asciiTheme="minorHAnsi" w:hAnsiTheme="minorHAnsi" w:cstheme="minorHAnsi"/>
        </w:rPr>
        <w:t>.</w:t>
      </w:r>
    </w:p>
    <w:p w14:paraId="4CA3B4AE" w14:textId="77777777" w:rsidR="00AF3D42" w:rsidRPr="00BE17D1" w:rsidRDefault="00AF3D42" w:rsidP="004F0CB0">
      <w:pPr>
        <w:pStyle w:val="ListParagraph"/>
        <w:rPr>
          <w:rFonts w:asciiTheme="minorHAnsi" w:hAnsiTheme="minorHAnsi" w:cstheme="minorHAnsi"/>
        </w:rPr>
      </w:pPr>
    </w:p>
    <w:p w14:paraId="2A6AE8AB" w14:textId="01E6DF1E" w:rsidR="00EE1FB0" w:rsidRPr="00BE17D1" w:rsidRDefault="0070257B" w:rsidP="00330755">
      <w:pPr>
        <w:pStyle w:val="BodyText"/>
        <w:numPr>
          <w:ilvl w:val="0"/>
          <w:numId w:val="29"/>
        </w:numPr>
        <w:ind w:right="30"/>
        <w:jc w:val="both"/>
        <w:rPr>
          <w:rFonts w:asciiTheme="minorHAnsi" w:hAnsiTheme="minorHAnsi" w:cstheme="minorHAnsi"/>
          <w:b/>
          <w:bCs/>
        </w:rPr>
      </w:pPr>
      <w:r w:rsidRPr="00BE17D1">
        <w:rPr>
          <w:rFonts w:asciiTheme="minorHAnsi" w:hAnsiTheme="minorHAnsi" w:cstheme="minorHAnsi"/>
        </w:rPr>
        <w:t xml:space="preserve">Contractor shall ensure mounting dunnage including pallets and cardboard is maintained in a clean and orderly fashion until removed from site for recycling. </w:t>
      </w:r>
    </w:p>
    <w:p w14:paraId="626CB7C5" w14:textId="77777777" w:rsidR="00EE1FB0" w:rsidRPr="00BE17D1" w:rsidRDefault="00EE1FB0" w:rsidP="00330755">
      <w:pPr>
        <w:pStyle w:val="ListParagraph"/>
        <w:jc w:val="both"/>
        <w:rPr>
          <w:rFonts w:asciiTheme="minorHAnsi" w:hAnsiTheme="minorHAnsi" w:cstheme="minorHAnsi"/>
        </w:rPr>
      </w:pPr>
    </w:p>
    <w:p w14:paraId="675EC03B" w14:textId="5B1701D0" w:rsidR="0093396F" w:rsidRDefault="00491402" w:rsidP="00535695">
      <w:pPr>
        <w:pStyle w:val="NormalWeb"/>
        <w:widowControl w:val="0"/>
        <w:numPr>
          <w:ilvl w:val="0"/>
          <w:numId w:val="29"/>
        </w:numPr>
        <w:autoSpaceDE w:val="0"/>
        <w:autoSpaceDN w:val="0"/>
        <w:spacing w:before="0" w:beforeAutospacing="0" w:after="0" w:afterAutospacing="0"/>
        <w:ind w:right="30"/>
        <w:jc w:val="both"/>
        <w:rPr>
          <w:rFonts w:asciiTheme="minorHAnsi" w:hAnsiTheme="minorHAnsi" w:cstheme="minorHAnsi"/>
        </w:rPr>
      </w:pPr>
      <w:r w:rsidRPr="008376B5">
        <w:rPr>
          <w:rFonts w:asciiTheme="minorHAnsi" w:hAnsiTheme="minorHAnsi" w:cstheme="minorHAnsi"/>
        </w:rPr>
        <w:t xml:space="preserve">Contractor </w:t>
      </w:r>
      <w:r w:rsidR="00B9101C" w:rsidRPr="008376B5">
        <w:rPr>
          <w:rFonts w:asciiTheme="minorHAnsi" w:hAnsiTheme="minorHAnsi" w:cstheme="minorHAnsi"/>
        </w:rPr>
        <w:t xml:space="preserve">shall </w:t>
      </w:r>
      <w:r w:rsidRPr="008376B5">
        <w:rPr>
          <w:rFonts w:asciiTheme="minorHAnsi" w:hAnsiTheme="minorHAnsi" w:cstheme="minorHAnsi"/>
        </w:rPr>
        <w:t>submit</w:t>
      </w:r>
      <w:r w:rsidR="00B9101C" w:rsidRPr="008376B5">
        <w:rPr>
          <w:rFonts w:asciiTheme="minorHAnsi" w:hAnsiTheme="minorHAnsi" w:cstheme="minorHAnsi"/>
        </w:rPr>
        <w:t xml:space="preserve"> the</w:t>
      </w:r>
      <w:r w:rsidRPr="008376B5">
        <w:rPr>
          <w:rFonts w:asciiTheme="minorHAnsi" w:hAnsiTheme="minorHAnsi" w:cstheme="minorHAnsi"/>
        </w:rPr>
        <w:t xml:space="preserve"> commissioning document A-RAC Racking Torque Certifications REV_</w:t>
      </w:r>
      <w:r w:rsidR="008376B5" w:rsidRPr="008376B5">
        <w:rPr>
          <w:rFonts w:asciiTheme="minorHAnsi" w:hAnsiTheme="minorHAnsi" w:cstheme="minorHAnsi"/>
        </w:rPr>
        <w:t>D</w:t>
      </w:r>
      <w:r w:rsidRPr="008376B5">
        <w:rPr>
          <w:rFonts w:asciiTheme="minorHAnsi" w:hAnsiTheme="minorHAnsi" w:cstheme="minorHAnsi"/>
        </w:rPr>
        <w:t xml:space="preserve"> no later than </w:t>
      </w:r>
      <w:r w:rsidR="0027039B" w:rsidRPr="008376B5">
        <w:rPr>
          <w:rFonts w:asciiTheme="minorHAnsi" w:hAnsiTheme="minorHAnsi" w:cstheme="minorHAnsi"/>
        </w:rPr>
        <w:t>the Guaranteed Completion Date</w:t>
      </w:r>
      <w:r w:rsidRPr="008376B5">
        <w:rPr>
          <w:rFonts w:asciiTheme="minorHAnsi" w:hAnsiTheme="minorHAnsi" w:cstheme="minorHAnsi"/>
        </w:rPr>
        <w:t>. </w:t>
      </w:r>
    </w:p>
    <w:p w14:paraId="145EF73B" w14:textId="77777777" w:rsidR="00FF1F0C" w:rsidRPr="008376B5" w:rsidRDefault="00FF1F0C" w:rsidP="00FF1F0C">
      <w:pPr>
        <w:pStyle w:val="NormalWeb"/>
        <w:widowControl w:val="0"/>
        <w:autoSpaceDE w:val="0"/>
        <w:autoSpaceDN w:val="0"/>
        <w:spacing w:before="0" w:beforeAutospacing="0" w:after="0" w:afterAutospacing="0"/>
        <w:ind w:right="30"/>
        <w:jc w:val="both"/>
        <w:rPr>
          <w:rFonts w:asciiTheme="minorHAnsi" w:hAnsiTheme="minorHAnsi" w:cstheme="minorHAnsi"/>
        </w:rPr>
      </w:pPr>
    </w:p>
    <w:p w14:paraId="6D0C5E1F" w14:textId="77777777" w:rsidR="00020298" w:rsidRDefault="00020298" w:rsidP="00020298">
      <w:pPr>
        <w:pStyle w:val="NormalWeb"/>
        <w:numPr>
          <w:ilvl w:val="0"/>
          <w:numId w:val="29"/>
        </w:numPr>
        <w:spacing w:before="0" w:beforeAutospacing="0" w:after="0" w:afterAutospacing="0"/>
        <w:rPr>
          <w:rFonts w:asciiTheme="minorHAnsi" w:hAnsiTheme="minorHAnsi" w:cstheme="minorHAnsi"/>
        </w:rPr>
      </w:pPr>
      <w:r w:rsidRPr="00BE17D1">
        <w:rPr>
          <w:rFonts w:asciiTheme="minorHAnsi" w:hAnsiTheme="minorHAnsi" w:cstheme="minorHAnsi"/>
        </w:rPr>
        <w:t xml:space="preserve">Contractor to first construct a “Golden Row” for inspection by Nexamp Quality Assurance and Quality Control (“QA/QC”) prior to construction of the remaining array. Closure of the Golden Row inspection does not supersede </w:t>
      </w:r>
      <w:proofErr w:type="spellStart"/>
      <w:r w:rsidRPr="00BE17D1">
        <w:rPr>
          <w:rFonts w:asciiTheme="minorHAnsi" w:hAnsiTheme="minorHAnsi" w:cstheme="minorHAnsi"/>
        </w:rPr>
        <w:t>N</w:t>
      </w:r>
      <w:r>
        <w:rPr>
          <w:rFonts w:asciiTheme="minorHAnsi" w:hAnsiTheme="minorHAnsi" w:cstheme="minorHAnsi"/>
        </w:rPr>
        <w:t>examp’s</w:t>
      </w:r>
      <w:proofErr w:type="spellEnd"/>
      <w:r w:rsidRPr="00BE17D1">
        <w:rPr>
          <w:rFonts w:asciiTheme="minorHAnsi" w:hAnsiTheme="minorHAnsi" w:cstheme="minorHAnsi"/>
        </w:rPr>
        <w:t xml:space="preserve"> Technical Specifications. Company </w:t>
      </w:r>
      <w:r>
        <w:rPr>
          <w:rFonts w:asciiTheme="minorHAnsi" w:hAnsiTheme="minorHAnsi" w:cstheme="minorHAnsi"/>
        </w:rPr>
        <w:t>will</w:t>
      </w:r>
      <w:r w:rsidRPr="00BE17D1">
        <w:rPr>
          <w:rFonts w:asciiTheme="minorHAnsi" w:hAnsiTheme="minorHAnsi" w:cstheme="minorHAnsi"/>
        </w:rPr>
        <w:t xml:space="preserve"> require the Contractor to change array installation/wire management techniques during construction to ensure </w:t>
      </w:r>
      <w:r>
        <w:rPr>
          <w:rFonts w:asciiTheme="minorHAnsi" w:hAnsiTheme="minorHAnsi" w:cstheme="minorHAnsi"/>
        </w:rPr>
        <w:t>approved “Golden Row”</w:t>
      </w:r>
      <w:r w:rsidRPr="00BE17D1">
        <w:rPr>
          <w:rFonts w:asciiTheme="minorHAnsi" w:hAnsiTheme="minorHAnsi" w:cstheme="minorHAnsi"/>
        </w:rPr>
        <w:t xml:space="preserve"> Specifications are met.</w:t>
      </w:r>
    </w:p>
    <w:p w14:paraId="78C05EB1" w14:textId="77777777" w:rsidR="00FF1F0C" w:rsidRDefault="00FF1F0C" w:rsidP="00FF1F0C">
      <w:pPr>
        <w:pStyle w:val="ListParagraph"/>
        <w:rPr>
          <w:rFonts w:asciiTheme="minorHAnsi" w:hAnsiTheme="minorHAnsi" w:cstheme="minorHAnsi"/>
        </w:rPr>
      </w:pPr>
    </w:p>
    <w:p w14:paraId="6D6C8F3F" w14:textId="77777777" w:rsidR="00FF1F0C" w:rsidRPr="00BE17D1" w:rsidRDefault="00FF1F0C" w:rsidP="00FF1F0C">
      <w:pPr>
        <w:pStyle w:val="NormalWeb"/>
        <w:spacing w:before="0" w:beforeAutospacing="0" w:after="0" w:afterAutospacing="0"/>
        <w:ind w:left="720"/>
        <w:rPr>
          <w:rFonts w:asciiTheme="minorHAnsi" w:hAnsiTheme="minorHAnsi" w:cstheme="minorHAnsi"/>
        </w:rPr>
      </w:pPr>
    </w:p>
    <w:p w14:paraId="57621975" w14:textId="02C1D0DE" w:rsidR="00BD776F" w:rsidRPr="00BE17D1" w:rsidRDefault="00BD776F" w:rsidP="005B1E69">
      <w:pPr>
        <w:pStyle w:val="Heading2"/>
      </w:pPr>
      <w:bookmarkStart w:id="10" w:name="_Toc196301080"/>
      <w:r w:rsidRPr="58CD82EC">
        <w:lastRenderedPageBreak/>
        <w:t>Tracker Installation Services</w:t>
      </w:r>
      <w:r w:rsidR="00A00504">
        <w:t xml:space="preserve"> (applies to </w:t>
      </w:r>
      <w:r w:rsidR="00A47135">
        <w:t>racking</w:t>
      </w:r>
      <w:r w:rsidR="00A00504">
        <w:t>/mechanical scope only)</w:t>
      </w:r>
      <w:bookmarkEnd w:id="10"/>
    </w:p>
    <w:p w14:paraId="7CA0D20A" w14:textId="77777777" w:rsidR="00BD776F" w:rsidRPr="00BE17D1" w:rsidRDefault="00BD776F" w:rsidP="00EE1FB0">
      <w:pPr>
        <w:pStyle w:val="BodyText"/>
        <w:ind w:right="30"/>
        <w:rPr>
          <w:rFonts w:asciiTheme="minorHAnsi" w:hAnsiTheme="minorHAnsi" w:cstheme="minorHAnsi"/>
        </w:rPr>
      </w:pPr>
    </w:p>
    <w:p w14:paraId="1B8B94D6" w14:textId="7F787388" w:rsidR="00BD776F" w:rsidRPr="00BE17D1" w:rsidRDefault="00BD776F" w:rsidP="00BD776F">
      <w:pPr>
        <w:pStyle w:val="BodyText"/>
        <w:numPr>
          <w:ilvl w:val="0"/>
          <w:numId w:val="52"/>
        </w:numPr>
        <w:ind w:right="30"/>
        <w:jc w:val="both"/>
        <w:rPr>
          <w:rStyle w:val="ui-provider"/>
          <w:rFonts w:asciiTheme="minorHAnsi" w:hAnsiTheme="minorHAnsi" w:cstheme="minorHAnsi"/>
        </w:rPr>
      </w:pPr>
      <w:r w:rsidRPr="00BE17D1">
        <w:rPr>
          <w:rStyle w:val="fui-primitive"/>
          <w:rFonts w:asciiTheme="minorHAnsi" w:hAnsiTheme="minorHAnsi" w:cstheme="minorHAnsi"/>
        </w:rPr>
        <w:t xml:space="preserve">Tracker commissioning </w:t>
      </w:r>
      <w:r w:rsidRPr="00BE17D1">
        <w:rPr>
          <w:rStyle w:val="ui-provider"/>
          <w:rFonts w:asciiTheme="minorHAnsi" w:hAnsiTheme="minorHAnsi" w:cstheme="minorHAnsi"/>
        </w:rPr>
        <w:t xml:space="preserve">must be completed by Electrical and/or Mechanical Contractors. </w:t>
      </w:r>
      <w:r w:rsidR="009538FD">
        <w:rPr>
          <w:rStyle w:val="ui-provider"/>
          <w:rFonts w:asciiTheme="minorHAnsi" w:hAnsiTheme="minorHAnsi" w:cstheme="minorHAnsi"/>
        </w:rPr>
        <w:t>Contractor shall</w:t>
      </w:r>
      <w:r w:rsidR="009538FD" w:rsidRPr="00BE17D1">
        <w:rPr>
          <w:rStyle w:val="ui-provider"/>
          <w:rFonts w:asciiTheme="minorHAnsi" w:hAnsiTheme="minorHAnsi" w:cstheme="minorHAnsi"/>
        </w:rPr>
        <w:t xml:space="preserve"> </w:t>
      </w:r>
      <w:r w:rsidRPr="00BE17D1">
        <w:rPr>
          <w:rStyle w:val="ui-provider"/>
          <w:rFonts w:asciiTheme="minorHAnsi" w:hAnsiTheme="minorHAnsi" w:cstheme="minorHAnsi"/>
        </w:rPr>
        <w:t>reference the Procore Documents Tool for the manufacturer</w:t>
      </w:r>
      <w:r w:rsidR="009538FD">
        <w:rPr>
          <w:rStyle w:val="ui-provider"/>
          <w:rFonts w:asciiTheme="minorHAnsi" w:hAnsiTheme="minorHAnsi" w:cstheme="minorHAnsi"/>
        </w:rPr>
        <w:t>’</w:t>
      </w:r>
      <w:r w:rsidRPr="00BE17D1">
        <w:rPr>
          <w:rStyle w:val="ui-provider"/>
          <w:rFonts w:asciiTheme="minorHAnsi" w:hAnsiTheme="minorHAnsi" w:cstheme="minorHAnsi"/>
        </w:rPr>
        <w:t>s install</w:t>
      </w:r>
      <w:r w:rsidR="009538FD">
        <w:rPr>
          <w:rStyle w:val="ui-provider"/>
          <w:rFonts w:asciiTheme="minorHAnsi" w:hAnsiTheme="minorHAnsi" w:cstheme="minorHAnsi"/>
        </w:rPr>
        <w:t>ation</w:t>
      </w:r>
      <w:r w:rsidRPr="00BE17D1">
        <w:rPr>
          <w:rStyle w:val="ui-provider"/>
          <w:rFonts w:asciiTheme="minorHAnsi" w:hAnsiTheme="minorHAnsi" w:cstheme="minorHAnsi"/>
        </w:rPr>
        <w:t xml:space="preserve"> manual regarding commissioning requirements for th</w:t>
      </w:r>
      <w:r w:rsidR="009538FD">
        <w:rPr>
          <w:rStyle w:val="ui-provider"/>
          <w:rFonts w:asciiTheme="minorHAnsi" w:hAnsiTheme="minorHAnsi" w:cstheme="minorHAnsi"/>
        </w:rPr>
        <w:t>e</w:t>
      </w:r>
      <w:r w:rsidRPr="00BE17D1">
        <w:rPr>
          <w:rStyle w:val="ui-provider"/>
          <w:rFonts w:asciiTheme="minorHAnsi" w:hAnsiTheme="minorHAnsi" w:cstheme="minorHAnsi"/>
        </w:rPr>
        <w:t xml:space="preserve"> specific </w:t>
      </w:r>
      <w:r w:rsidR="002B2C8E">
        <w:rPr>
          <w:rStyle w:val="ui-provider"/>
          <w:rFonts w:asciiTheme="minorHAnsi" w:hAnsiTheme="minorHAnsi" w:cstheme="minorHAnsi"/>
        </w:rPr>
        <w:t>t</w:t>
      </w:r>
      <w:r w:rsidRPr="00BE17D1">
        <w:rPr>
          <w:rStyle w:val="ui-provider"/>
          <w:rFonts w:asciiTheme="minorHAnsi" w:hAnsiTheme="minorHAnsi" w:cstheme="minorHAnsi"/>
        </w:rPr>
        <w:t xml:space="preserve">racker. </w:t>
      </w:r>
    </w:p>
    <w:p w14:paraId="54D9A670" w14:textId="77777777" w:rsidR="00BD776F" w:rsidRPr="00BE17D1" w:rsidRDefault="00BD776F" w:rsidP="00BD776F">
      <w:pPr>
        <w:pStyle w:val="ListParagraph"/>
        <w:rPr>
          <w:rFonts w:asciiTheme="minorHAnsi" w:hAnsiTheme="minorHAnsi" w:cstheme="minorHAnsi"/>
        </w:rPr>
      </w:pPr>
    </w:p>
    <w:p w14:paraId="3CD30894" w14:textId="08C6869E" w:rsidR="00BD776F" w:rsidRPr="00BE17D1" w:rsidRDefault="00BD776F" w:rsidP="00BD776F">
      <w:pPr>
        <w:pStyle w:val="NormalWeb"/>
        <w:widowControl w:val="0"/>
        <w:numPr>
          <w:ilvl w:val="0"/>
          <w:numId w:val="52"/>
        </w:numPr>
        <w:autoSpaceDE w:val="0"/>
        <w:autoSpaceDN w:val="0"/>
        <w:spacing w:before="0" w:beforeAutospacing="0" w:after="0" w:afterAutospacing="0"/>
        <w:ind w:right="30"/>
        <w:jc w:val="both"/>
        <w:rPr>
          <w:rStyle w:val="ui-provider"/>
          <w:rFonts w:asciiTheme="minorHAnsi" w:hAnsiTheme="minorHAnsi" w:cstheme="minorHAnsi"/>
        </w:rPr>
      </w:pPr>
      <w:r w:rsidRPr="00FF1F0C">
        <w:rPr>
          <w:rStyle w:val="fui-primitive"/>
          <w:rFonts w:asciiTheme="minorHAnsi" w:hAnsiTheme="minorHAnsi" w:cstheme="minorHAnsi"/>
          <w:b/>
          <w:bCs/>
        </w:rPr>
        <w:t>High Wind/Snow Load Stow</w:t>
      </w:r>
      <w:r w:rsidRPr="00BE17D1">
        <w:rPr>
          <w:rStyle w:val="fui-primitive"/>
          <w:rFonts w:asciiTheme="minorHAnsi" w:hAnsiTheme="minorHAnsi" w:cstheme="minorHAnsi"/>
        </w:rPr>
        <w:t xml:space="preserve"> – The tracker must be stored daily in the correct orientation </w:t>
      </w:r>
      <w:r w:rsidRPr="00BE17D1">
        <w:rPr>
          <w:rStyle w:val="ui-provider"/>
          <w:rFonts w:asciiTheme="minorHAnsi" w:hAnsiTheme="minorHAnsi" w:cstheme="minorHAnsi"/>
        </w:rPr>
        <w:t>(per install manual/manufacturer direction/spec)</w:t>
      </w:r>
      <w:r w:rsidR="00B8491D">
        <w:rPr>
          <w:rStyle w:val="ui-provider"/>
          <w:rFonts w:asciiTheme="minorHAnsi" w:hAnsiTheme="minorHAnsi" w:cstheme="minorHAnsi"/>
        </w:rPr>
        <w:t xml:space="preserve"> before leaving site</w:t>
      </w:r>
      <w:r w:rsidR="00D16DE6" w:rsidRPr="00BE17D1">
        <w:rPr>
          <w:rStyle w:val="ui-provider"/>
          <w:rFonts w:asciiTheme="minorHAnsi" w:hAnsiTheme="minorHAnsi" w:cstheme="minorHAnsi"/>
        </w:rPr>
        <w:t>.</w:t>
      </w:r>
    </w:p>
    <w:p w14:paraId="06FCF334" w14:textId="77777777" w:rsidR="00BD776F" w:rsidRPr="00BE17D1" w:rsidRDefault="00BD776F" w:rsidP="00BD776F">
      <w:pPr>
        <w:pStyle w:val="ListParagraph"/>
        <w:rPr>
          <w:rFonts w:asciiTheme="minorHAnsi" w:hAnsiTheme="minorHAnsi" w:cstheme="minorHAnsi"/>
          <w:u w:val="single"/>
        </w:rPr>
      </w:pPr>
    </w:p>
    <w:p w14:paraId="310AD8C6" w14:textId="1399480B" w:rsidR="00BD776F" w:rsidRPr="00BE17D1" w:rsidRDefault="674A3321" w:rsidP="3C5C95A1">
      <w:pPr>
        <w:pStyle w:val="NormalWeb"/>
        <w:widowControl w:val="0"/>
        <w:numPr>
          <w:ilvl w:val="0"/>
          <w:numId w:val="52"/>
        </w:numPr>
        <w:autoSpaceDE w:val="0"/>
        <w:autoSpaceDN w:val="0"/>
        <w:spacing w:before="0" w:beforeAutospacing="0" w:after="0" w:afterAutospacing="0"/>
        <w:ind w:right="30"/>
        <w:jc w:val="both"/>
        <w:rPr>
          <w:rFonts w:asciiTheme="minorHAnsi" w:hAnsiTheme="minorHAnsi" w:cstheme="minorHAnsi"/>
        </w:rPr>
      </w:pPr>
      <w:r w:rsidRPr="00BE17D1">
        <w:rPr>
          <w:rFonts w:asciiTheme="minorHAnsi" w:hAnsiTheme="minorHAnsi" w:cstheme="minorHAnsi"/>
        </w:rPr>
        <w:t>All current install</w:t>
      </w:r>
      <w:r w:rsidR="002B2C8E">
        <w:rPr>
          <w:rFonts w:asciiTheme="minorHAnsi" w:hAnsiTheme="minorHAnsi" w:cstheme="minorHAnsi"/>
        </w:rPr>
        <w:t>ation</w:t>
      </w:r>
      <w:r w:rsidRPr="00BE17D1">
        <w:rPr>
          <w:rFonts w:asciiTheme="minorHAnsi" w:hAnsiTheme="minorHAnsi" w:cstheme="minorHAnsi"/>
        </w:rPr>
        <w:t xml:space="preserve"> manuals </w:t>
      </w:r>
      <w:r w:rsidR="002B2C8E">
        <w:rPr>
          <w:rFonts w:asciiTheme="minorHAnsi" w:hAnsiTheme="minorHAnsi" w:cstheme="minorHAnsi"/>
        </w:rPr>
        <w:t>and</w:t>
      </w:r>
      <w:r w:rsidR="002B2C8E" w:rsidRPr="00BE17D1">
        <w:rPr>
          <w:rFonts w:asciiTheme="minorHAnsi" w:hAnsiTheme="minorHAnsi" w:cstheme="minorHAnsi"/>
        </w:rPr>
        <w:t xml:space="preserve"> </w:t>
      </w:r>
      <w:r w:rsidRPr="00BE17D1">
        <w:rPr>
          <w:rFonts w:asciiTheme="minorHAnsi" w:hAnsiTheme="minorHAnsi" w:cstheme="minorHAnsi"/>
        </w:rPr>
        <w:t xml:space="preserve">row box keys/weather stations keys inventoried </w:t>
      </w:r>
      <w:r w:rsidR="00C32F38">
        <w:rPr>
          <w:rFonts w:asciiTheme="minorHAnsi" w:hAnsiTheme="minorHAnsi" w:cstheme="minorHAnsi"/>
        </w:rPr>
        <w:t>and</w:t>
      </w:r>
      <w:r w:rsidR="00C32F38" w:rsidRPr="00BE17D1">
        <w:rPr>
          <w:rFonts w:asciiTheme="minorHAnsi" w:hAnsiTheme="minorHAnsi" w:cstheme="minorHAnsi"/>
        </w:rPr>
        <w:t xml:space="preserve"> </w:t>
      </w:r>
      <w:r w:rsidRPr="00BE17D1">
        <w:rPr>
          <w:rFonts w:asciiTheme="minorHAnsi" w:hAnsiTheme="minorHAnsi" w:cstheme="minorHAnsi"/>
        </w:rPr>
        <w:t>stored indoors (Con</w:t>
      </w:r>
      <w:r w:rsidR="05CEC92E" w:rsidRPr="00BE17D1">
        <w:rPr>
          <w:rFonts w:asciiTheme="minorHAnsi" w:hAnsiTheme="minorHAnsi" w:cstheme="minorHAnsi"/>
        </w:rPr>
        <w:t>n</w:t>
      </w:r>
      <w:r w:rsidRPr="00BE17D1">
        <w:rPr>
          <w:rFonts w:asciiTheme="minorHAnsi" w:hAnsiTheme="minorHAnsi" w:cstheme="minorHAnsi"/>
        </w:rPr>
        <w:t xml:space="preserve">ex Box) per the manufacturer’s requirements. </w:t>
      </w:r>
    </w:p>
    <w:p w14:paraId="082AF754" w14:textId="77777777" w:rsidR="00BD776F" w:rsidRPr="00BE17D1" w:rsidRDefault="00BD776F" w:rsidP="00BD776F">
      <w:pPr>
        <w:pStyle w:val="ListParagraph"/>
        <w:rPr>
          <w:rFonts w:asciiTheme="minorHAnsi" w:hAnsiTheme="minorHAnsi" w:cstheme="minorHAnsi"/>
        </w:rPr>
      </w:pPr>
    </w:p>
    <w:p w14:paraId="735F0B5C" w14:textId="45467D04" w:rsidR="00BD776F" w:rsidRPr="00BE17D1" w:rsidRDefault="00BD776F" w:rsidP="00BD776F">
      <w:pPr>
        <w:pStyle w:val="NormalWeb"/>
        <w:widowControl w:val="0"/>
        <w:numPr>
          <w:ilvl w:val="0"/>
          <w:numId w:val="52"/>
        </w:numPr>
        <w:autoSpaceDE w:val="0"/>
        <w:autoSpaceDN w:val="0"/>
        <w:spacing w:before="0" w:beforeAutospacing="0" w:after="0" w:afterAutospacing="0"/>
        <w:ind w:right="30"/>
        <w:jc w:val="both"/>
        <w:rPr>
          <w:rFonts w:asciiTheme="minorHAnsi" w:hAnsiTheme="minorHAnsi" w:cstheme="minorHAnsi"/>
        </w:rPr>
      </w:pPr>
      <w:r w:rsidRPr="00BE17D1">
        <w:rPr>
          <w:rFonts w:asciiTheme="minorHAnsi" w:hAnsiTheme="minorHAnsi" w:cstheme="minorHAnsi"/>
        </w:rPr>
        <w:t xml:space="preserve">Contractor shall offer support during the </w:t>
      </w:r>
      <w:r w:rsidR="00A0348B">
        <w:rPr>
          <w:rFonts w:asciiTheme="minorHAnsi" w:hAnsiTheme="minorHAnsi" w:cstheme="minorHAnsi"/>
        </w:rPr>
        <w:t xml:space="preserve">commissioning and </w:t>
      </w:r>
      <w:r w:rsidRPr="00BE17D1">
        <w:rPr>
          <w:rFonts w:asciiTheme="minorHAnsi" w:hAnsiTheme="minorHAnsi" w:cstheme="minorHAnsi"/>
        </w:rPr>
        <w:t xml:space="preserve">live tracking of the rows to ensure no defects in workmanship or materials are present with the system. This includes the Nexamp commissioning documents and any manufacturer’s commissioning procedures. </w:t>
      </w:r>
    </w:p>
    <w:p w14:paraId="6094FC7C" w14:textId="77777777" w:rsidR="000E35DC" w:rsidRPr="00BE17D1" w:rsidRDefault="000E35DC" w:rsidP="004B6210">
      <w:pPr>
        <w:pStyle w:val="ListParagraph"/>
        <w:rPr>
          <w:rFonts w:asciiTheme="minorHAnsi" w:hAnsiTheme="minorHAnsi" w:cstheme="minorHAnsi"/>
        </w:rPr>
      </w:pPr>
    </w:p>
    <w:p w14:paraId="78F7F09E" w14:textId="56F88606" w:rsidR="000E35DC" w:rsidRPr="00BE17D1" w:rsidRDefault="000E35DC" w:rsidP="000E35DC">
      <w:pPr>
        <w:pStyle w:val="BodyText"/>
        <w:numPr>
          <w:ilvl w:val="0"/>
          <w:numId w:val="52"/>
        </w:numPr>
        <w:ind w:right="30"/>
        <w:jc w:val="both"/>
        <w:rPr>
          <w:rFonts w:asciiTheme="minorHAnsi" w:hAnsiTheme="minorHAnsi" w:cstheme="minorHAnsi"/>
        </w:rPr>
      </w:pPr>
      <w:r w:rsidRPr="00BE17D1">
        <w:rPr>
          <w:rFonts w:asciiTheme="minorHAnsi" w:hAnsiTheme="minorHAnsi" w:cstheme="minorHAnsi"/>
        </w:rPr>
        <w:t xml:space="preserve">If network controller is not operational at time of </w:t>
      </w:r>
      <w:r w:rsidR="00C32F38">
        <w:rPr>
          <w:rFonts w:asciiTheme="minorHAnsi" w:hAnsiTheme="minorHAnsi" w:cstheme="minorHAnsi"/>
        </w:rPr>
        <w:t>G</w:t>
      </w:r>
      <w:r w:rsidRPr="00BE17D1">
        <w:rPr>
          <w:rFonts w:asciiTheme="minorHAnsi" w:hAnsiTheme="minorHAnsi" w:cstheme="minorHAnsi"/>
        </w:rPr>
        <w:t xml:space="preserve">olden </w:t>
      </w:r>
      <w:r w:rsidR="00C32F38">
        <w:rPr>
          <w:rFonts w:asciiTheme="minorHAnsi" w:hAnsiTheme="minorHAnsi" w:cstheme="minorHAnsi"/>
        </w:rPr>
        <w:t>R</w:t>
      </w:r>
      <w:r w:rsidRPr="00BE17D1">
        <w:rPr>
          <w:rFonts w:asciiTheme="minorHAnsi" w:hAnsiTheme="minorHAnsi" w:cstheme="minorHAnsi"/>
        </w:rPr>
        <w:t>ow, through no fault of the Company or Company’s other Contractors, Contractor to provide mechanical sign off to continue with module installation.</w:t>
      </w:r>
    </w:p>
    <w:p w14:paraId="74CA5E23" w14:textId="77777777" w:rsidR="00B453F5" w:rsidRPr="00BE17D1" w:rsidRDefault="00B453F5" w:rsidP="00B453F5">
      <w:pPr>
        <w:pStyle w:val="NormalWeb"/>
        <w:widowControl w:val="0"/>
        <w:autoSpaceDE w:val="0"/>
        <w:autoSpaceDN w:val="0"/>
        <w:spacing w:before="0" w:beforeAutospacing="0" w:after="0" w:afterAutospacing="0"/>
        <w:ind w:right="30"/>
        <w:jc w:val="both"/>
        <w:rPr>
          <w:rFonts w:asciiTheme="minorHAnsi" w:hAnsiTheme="minorHAnsi" w:cstheme="minorHAnsi"/>
        </w:rPr>
      </w:pPr>
    </w:p>
    <w:p w14:paraId="4AA6984F" w14:textId="77777777" w:rsidR="00B8315A" w:rsidRDefault="00B8315A" w:rsidP="00B8315A">
      <w:pPr>
        <w:pStyle w:val="NormalWeb"/>
        <w:numPr>
          <w:ilvl w:val="0"/>
          <w:numId w:val="29"/>
        </w:numPr>
        <w:spacing w:before="0" w:beforeAutospacing="0" w:after="0" w:afterAutospacing="0"/>
        <w:rPr>
          <w:rFonts w:asciiTheme="minorHAnsi" w:hAnsiTheme="minorHAnsi" w:cstheme="minorHAnsi"/>
        </w:rPr>
      </w:pPr>
      <w:r w:rsidRPr="00BE17D1">
        <w:rPr>
          <w:rFonts w:asciiTheme="minorHAnsi" w:hAnsiTheme="minorHAnsi" w:cstheme="minorHAnsi"/>
        </w:rPr>
        <w:t xml:space="preserve">Contractor to first construct a “Golden Row” for inspection by Nexamp Quality Assurance and Quality Control (“QA/QC”) prior to construction of the remaining array. Closure of the Golden Row inspection does not supersede </w:t>
      </w:r>
      <w:proofErr w:type="spellStart"/>
      <w:r w:rsidRPr="00BE17D1">
        <w:rPr>
          <w:rFonts w:asciiTheme="minorHAnsi" w:hAnsiTheme="minorHAnsi" w:cstheme="minorHAnsi"/>
        </w:rPr>
        <w:t>N</w:t>
      </w:r>
      <w:r>
        <w:rPr>
          <w:rFonts w:asciiTheme="minorHAnsi" w:hAnsiTheme="minorHAnsi" w:cstheme="minorHAnsi"/>
        </w:rPr>
        <w:t>examp’s</w:t>
      </w:r>
      <w:proofErr w:type="spellEnd"/>
      <w:r w:rsidRPr="00BE17D1">
        <w:rPr>
          <w:rFonts w:asciiTheme="minorHAnsi" w:hAnsiTheme="minorHAnsi" w:cstheme="minorHAnsi"/>
        </w:rPr>
        <w:t xml:space="preserve"> Technical Specifications. Company </w:t>
      </w:r>
      <w:r>
        <w:rPr>
          <w:rFonts w:asciiTheme="minorHAnsi" w:hAnsiTheme="minorHAnsi" w:cstheme="minorHAnsi"/>
        </w:rPr>
        <w:t>will</w:t>
      </w:r>
      <w:r w:rsidRPr="00BE17D1">
        <w:rPr>
          <w:rFonts w:asciiTheme="minorHAnsi" w:hAnsiTheme="minorHAnsi" w:cstheme="minorHAnsi"/>
        </w:rPr>
        <w:t xml:space="preserve"> require the Contractor to change array installation/wire management techniques during construction to ensure </w:t>
      </w:r>
      <w:r>
        <w:rPr>
          <w:rFonts w:asciiTheme="minorHAnsi" w:hAnsiTheme="minorHAnsi" w:cstheme="minorHAnsi"/>
        </w:rPr>
        <w:t>approved “Golden Row”</w:t>
      </w:r>
      <w:r w:rsidRPr="00BE17D1">
        <w:rPr>
          <w:rFonts w:asciiTheme="minorHAnsi" w:hAnsiTheme="minorHAnsi" w:cstheme="minorHAnsi"/>
        </w:rPr>
        <w:t xml:space="preserve"> Specifications are met.</w:t>
      </w:r>
    </w:p>
    <w:p w14:paraId="02F46681" w14:textId="77777777" w:rsidR="00BD776F" w:rsidRPr="00BE17D1" w:rsidRDefault="00BD776F" w:rsidP="00EE1FB0">
      <w:pPr>
        <w:pStyle w:val="BodyText"/>
        <w:ind w:right="30"/>
        <w:rPr>
          <w:rFonts w:asciiTheme="minorHAnsi" w:hAnsiTheme="minorHAnsi" w:cstheme="minorHAnsi"/>
        </w:rPr>
      </w:pPr>
    </w:p>
    <w:p w14:paraId="5D7FC9CE" w14:textId="0BE41F27" w:rsidR="0070257B" w:rsidRPr="00BE17D1" w:rsidRDefault="0070257B" w:rsidP="005B1E69">
      <w:pPr>
        <w:pStyle w:val="Heading2"/>
      </w:pPr>
      <w:bookmarkStart w:id="11" w:name="_Toc196301081"/>
      <w:bookmarkEnd w:id="9"/>
      <w:r w:rsidRPr="58CD82EC">
        <w:t>Module Installation Services</w:t>
      </w:r>
      <w:r w:rsidR="00A47135">
        <w:t xml:space="preserve"> (applies to module/mechanical scope only)</w:t>
      </w:r>
      <w:bookmarkEnd w:id="11"/>
    </w:p>
    <w:p w14:paraId="53A62FBA" w14:textId="2CF3E3DC" w:rsidR="0070257B" w:rsidRPr="00BE17D1" w:rsidRDefault="0070257B" w:rsidP="005B4603">
      <w:pPr>
        <w:pStyle w:val="BodyText"/>
        <w:ind w:right="30"/>
        <w:rPr>
          <w:rFonts w:asciiTheme="minorHAnsi" w:hAnsiTheme="minorHAnsi" w:cstheme="minorHAnsi"/>
          <w:color w:val="C0504D"/>
        </w:rPr>
      </w:pPr>
    </w:p>
    <w:p w14:paraId="49BF301B" w14:textId="43F93B35" w:rsidR="0070257B" w:rsidRPr="00BE17D1" w:rsidRDefault="0070257B" w:rsidP="00330755">
      <w:pPr>
        <w:pStyle w:val="BodyText"/>
        <w:ind w:right="30"/>
        <w:jc w:val="both"/>
        <w:rPr>
          <w:rFonts w:asciiTheme="minorHAnsi" w:hAnsiTheme="minorHAnsi" w:cstheme="minorHAnsi"/>
        </w:rPr>
      </w:pPr>
      <w:r w:rsidRPr="00BE17D1">
        <w:rPr>
          <w:rFonts w:asciiTheme="minorHAnsi" w:hAnsiTheme="minorHAnsi" w:cstheme="minorHAnsi"/>
        </w:rPr>
        <w:t xml:space="preserve">Contractor </w:t>
      </w:r>
      <w:r w:rsidR="000F430D" w:rsidRPr="00BE17D1">
        <w:rPr>
          <w:rFonts w:asciiTheme="minorHAnsi" w:hAnsiTheme="minorHAnsi" w:cstheme="minorHAnsi"/>
        </w:rPr>
        <w:t xml:space="preserve">shall </w:t>
      </w:r>
      <w:r w:rsidRPr="00BE17D1">
        <w:rPr>
          <w:rFonts w:asciiTheme="minorHAnsi" w:hAnsiTheme="minorHAnsi" w:cstheme="minorHAnsi"/>
        </w:rPr>
        <w:t>assemble, construct</w:t>
      </w:r>
      <w:r w:rsidR="00F44E66" w:rsidRPr="00BE17D1">
        <w:rPr>
          <w:rFonts w:asciiTheme="minorHAnsi" w:hAnsiTheme="minorHAnsi" w:cstheme="minorHAnsi"/>
        </w:rPr>
        <w:t>,</w:t>
      </w:r>
      <w:r w:rsidRPr="00BE17D1">
        <w:rPr>
          <w:rFonts w:asciiTheme="minorHAnsi" w:hAnsiTheme="minorHAnsi" w:cstheme="minorHAnsi"/>
        </w:rPr>
        <w:t xml:space="preserve"> and install with its own forces and/or with </w:t>
      </w:r>
      <w:r w:rsidR="001E011E">
        <w:rPr>
          <w:rFonts w:asciiTheme="minorHAnsi" w:hAnsiTheme="minorHAnsi" w:cstheme="minorHAnsi"/>
        </w:rPr>
        <w:t>Lower-Tier S</w:t>
      </w:r>
      <w:r w:rsidRPr="00BE17D1">
        <w:rPr>
          <w:rFonts w:asciiTheme="minorHAnsi" w:hAnsiTheme="minorHAnsi" w:cstheme="minorHAnsi"/>
        </w:rPr>
        <w:t>ubcontractors the following Work in accordance with the Project and S</w:t>
      </w:r>
      <w:r w:rsidR="001E011E">
        <w:rPr>
          <w:rFonts w:asciiTheme="minorHAnsi" w:hAnsiTheme="minorHAnsi" w:cstheme="minorHAnsi"/>
        </w:rPr>
        <w:t>ubcontractor</w:t>
      </w:r>
      <w:r w:rsidRPr="00BE17D1">
        <w:rPr>
          <w:rFonts w:asciiTheme="minorHAnsi" w:hAnsiTheme="minorHAnsi" w:cstheme="minorHAnsi"/>
        </w:rPr>
        <w:t xml:space="preserve"> Agreement</w:t>
      </w:r>
      <w:r w:rsidR="001E011E">
        <w:rPr>
          <w:rFonts w:asciiTheme="minorHAnsi" w:hAnsiTheme="minorHAnsi" w:cstheme="minorHAnsi"/>
        </w:rPr>
        <w:t>s</w:t>
      </w:r>
      <w:r w:rsidRPr="00BE17D1">
        <w:rPr>
          <w:rFonts w:asciiTheme="minorHAnsi" w:hAnsiTheme="minorHAnsi" w:cstheme="minorHAnsi"/>
        </w:rPr>
        <w:t>.</w:t>
      </w:r>
    </w:p>
    <w:p w14:paraId="46A5695B" w14:textId="77777777" w:rsidR="0070257B" w:rsidRPr="00BE17D1" w:rsidRDefault="0070257B" w:rsidP="00330755">
      <w:pPr>
        <w:pStyle w:val="BodyText"/>
        <w:ind w:right="30"/>
        <w:jc w:val="both"/>
        <w:rPr>
          <w:rFonts w:asciiTheme="minorHAnsi" w:hAnsiTheme="minorHAnsi" w:cstheme="minorHAnsi"/>
        </w:rPr>
      </w:pPr>
    </w:p>
    <w:p w14:paraId="52C790F7" w14:textId="27D1A873" w:rsidR="0070257B" w:rsidRPr="00BE17D1" w:rsidRDefault="0070257B" w:rsidP="00330755">
      <w:pPr>
        <w:pStyle w:val="BodyText"/>
        <w:ind w:right="30"/>
        <w:jc w:val="both"/>
        <w:rPr>
          <w:rFonts w:asciiTheme="minorHAnsi" w:hAnsiTheme="minorHAnsi" w:cstheme="minorHAnsi"/>
        </w:rPr>
      </w:pPr>
      <w:r w:rsidRPr="00BE17D1">
        <w:rPr>
          <w:rFonts w:asciiTheme="minorHAnsi" w:hAnsiTheme="minorHAnsi" w:cstheme="minorHAnsi"/>
        </w:rPr>
        <w:t xml:space="preserve">Contractor </w:t>
      </w:r>
      <w:r w:rsidR="00F44E66" w:rsidRPr="00BE17D1">
        <w:rPr>
          <w:rFonts w:asciiTheme="minorHAnsi" w:hAnsiTheme="minorHAnsi" w:cstheme="minorHAnsi"/>
        </w:rPr>
        <w:t xml:space="preserve">shall </w:t>
      </w:r>
      <w:r w:rsidRPr="00BE17D1">
        <w:rPr>
          <w:rFonts w:asciiTheme="minorHAnsi" w:hAnsiTheme="minorHAnsi" w:cstheme="minorHAnsi"/>
        </w:rPr>
        <w:t>provide the following, but not limited to, material that is UL and 2017 2017 NEC compliant</w:t>
      </w:r>
      <w:r w:rsidR="00E0734D">
        <w:rPr>
          <w:rFonts w:asciiTheme="minorHAnsi" w:hAnsiTheme="minorHAnsi" w:cstheme="minorHAnsi"/>
        </w:rPr>
        <w:t xml:space="preserve"> or as specified in the drawings</w:t>
      </w:r>
      <w:r w:rsidRPr="00BE17D1">
        <w:rPr>
          <w:rFonts w:asciiTheme="minorHAnsi" w:hAnsiTheme="minorHAnsi" w:cstheme="minorHAnsi"/>
        </w:rPr>
        <w:t>.</w:t>
      </w:r>
    </w:p>
    <w:p w14:paraId="1BDB5E59" w14:textId="77777777" w:rsidR="0070257B" w:rsidRPr="00BE17D1" w:rsidRDefault="0070257B" w:rsidP="00330755">
      <w:pPr>
        <w:pStyle w:val="BodyText"/>
        <w:ind w:right="30"/>
        <w:jc w:val="both"/>
        <w:rPr>
          <w:rFonts w:asciiTheme="minorHAnsi" w:hAnsiTheme="minorHAnsi" w:cstheme="minorHAnsi"/>
        </w:rPr>
      </w:pPr>
    </w:p>
    <w:p w14:paraId="11608414" w14:textId="5BE77528" w:rsidR="00EE1FB0" w:rsidRPr="00BE17D1" w:rsidRDefault="0070257B" w:rsidP="00330755">
      <w:pPr>
        <w:pStyle w:val="BodyText"/>
        <w:numPr>
          <w:ilvl w:val="0"/>
          <w:numId w:val="30"/>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r w:rsidR="00AA00A6" w:rsidRPr="00BE17D1">
        <w:rPr>
          <w:rFonts w:asciiTheme="minorHAnsi" w:hAnsiTheme="minorHAnsi" w:cstheme="minorHAnsi"/>
        </w:rPr>
        <w:t xml:space="preserve">shall </w:t>
      </w:r>
      <w:r w:rsidRPr="00BE17D1">
        <w:rPr>
          <w:rFonts w:asciiTheme="minorHAnsi" w:hAnsiTheme="minorHAnsi" w:cstheme="minorHAnsi"/>
        </w:rPr>
        <w:t>make effort</w:t>
      </w:r>
      <w:r w:rsidR="003A56C7">
        <w:rPr>
          <w:rFonts w:asciiTheme="minorHAnsi" w:hAnsiTheme="minorHAnsi" w:cstheme="minorHAnsi"/>
        </w:rPr>
        <w:t>s</w:t>
      </w:r>
      <w:r w:rsidRPr="00BE17D1">
        <w:rPr>
          <w:rFonts w:asciiTheme="minorHAnsi" w:hAnsiTheme="minorHAnsi" w:cstheme="minorHAnsi"/>
        </w:rPr>
        <w:t xml:space="preserve"> to minimize damage to site grading </w:t>
      </w:r>
      <w:r w:rsidR="00AA00A6" w:rsidRPr="00BE17D1">
        <w:rPr>
          <w:rFonts w:asciiTheme="minorHAnsi" w:hAnsiTheme="minorHAnsi" w:cstheme="minorHAnsi"/>
        </w:rPr>
        <w:t xml:space="preserve">by </w:t>
      </w:r>
      <w:r w:rsidRPr="00BE17D1">
        <w:rPr>
          <w:rFonts w:asciiTheme="minorHAnsi" w:hAnsiTheme="minorHAnsi" w:cstheme="minorHAnsi"/>
        </w:rPr>
        <w:t>vehicle</w:t>
      </w:r>
      <w:r w:rsidR="00AA00A6" w:rsidRPr="00BE17D1">
        <w:rPr>
          <w:rFonts w:asciiTheme="minorHAnsi" w:hAnsiTheme="minorHAnsi" w:cstheme="minorHAnsi"/>
        </w:rPr>
        <w:t>s</w:t>
      </w:r>
      <w:r w:rsidRPr="00BE17D1">
        <w:rPr>
          <w:rFonts w:asciiTheme="minorHAnsi" w:hAnsiTheme="minorHAnsi" w:cstheme="minorHAnsi"/>
        </w:rPr>
        <w:t xml:space="preserve"> </w:t>
      </w:r>
      <w:r w:rsidR="00AA00A6" w:rsidRPr="00BE17D1">
        <w:rPr>
          <w:rFonts w:asciiTheme="minorHAnsi" w:hAnsiTheme="minorHAnsi" w:cstheme="minorHAnsi"/>
        </w:rPr>
        <w:t>on Site</w:t>
      </w:r>
      <w:r w:rsidRPr="00BE17D1">
        <w:rPr>
          <w:rFonts w:asciiTheme="minorHAnsi" w:hAnsiTheme="minorHAnsi" w:cstheme="minorHAnsi"/>
        </w:rPr>
        <w:t>.</w:t>
      </w:r>
    </w:p>
    <w:p w14:paraId="45C57196" w14:textId="77777777" w:rsidR="00EE1FB0" w:rsidRPr="00BE17D1" w:rsidRDefault="00EE1FB0" w:rsidP="00330755">
      <w:pPr>
        <w:pStyle w:val="BodyText"/>
        <w:ind w:right="30"/>
        <w:jc w:val="both"/>
        <w:rPr>
          <w:rFonts w:asciiTheme="minorHAnsi" w:hAnsiTheme="minorHAnsi" w:cstheme="minorHAnsi"/>
        </w:rPr>
      </w:pPr>
    </w:p>
    <w:p w14:paraId="70101955" w14:textId="2F27ECCD" w:rsidR="00EE1FB0" w:rsidRPr="00BE17D1" w:rsidRDefault="0070257B" w:rsidP="00330755">
      <w:pPr>
        <w:pStyle w:val="BodyText"/>
        <w:numPr>
          <w:ilvl w:val="0"/>
          <w:numId w:val="30"/>
        </w:numPr>
        <w:ind w:right="30"/>
        <w:jc w:val="both"/>
        <w:rPr>
          <w:rFonts w:asciiTheme="minorHAnsi" w:hAnsiTheme="minorHAnsi" w:cstheme="minorHAnsi"/>
        </w:rPr>
      </w:pPr>
      <w:r w:rsidRPr="00BE17D1">
        <w:rPr>
          <w:rFonts w:asciiTheme="minorHAnsi" w:hAnsiTheme="minorHAnsi" w:cstheme="minorHAnsi"/>
        </w:rPr>
        <w:t xml:space="preserve">Contractor shall ensure module dunnage including pallets and cardboard is maintained in a clean and orderly fashion until removed from </w:t>
      </w:r>
      <w:r w:rsidR="00E356B0">
        <w:rPr>
          <w:rFonts w:asciiTheme="minorHAnsi" w:hAnsiTheme="minorHAnsi" w:cstheme="minorHAnsi"/>
        </w:rPr>
        <w:t>the S</w:t>
      </w:r>
      <w:r w:rsidRPr="00BE17D1">
        <w:rPr>
          <w:rFonts w:asciiTheme="minorHAnsi" w:hAnsiTheme="minorHAnsi" w:cstheme="minorHAnsi"/>
        </w:rPr>
        <w:t>ite for recycling by Contractor.</w:t>
      </w:r>
      <w:r w:rsidR="0043291B" w:rsidRPr="00BE17D1">
        <w:rPr>
          <w:rFonts w:asciiTheme="minorHAnsi" w:hAnsiTheme="minorHAnsi" w:cstheme="minorHAnsi"/>
        </w:rPr>
        <w:t xml:space="preserve"> Contractor shall</w:t>
      </w:r>
      <w:r w:rsidRPr="00BE17D1">
        <w:rPr>
          <w:rFonts w:asciiTheme="minorHAnsi" w:hAnsiTheme="minorHAnsi" w:cstheme="minorHAnsi"/>
        </w:rPr>
        <w:t xml:space="preserve"> </w:t>
      </w:r>
      <w:r w:rsidR="0043291B" w:rsidRPr="00BE17D1">
        <w:rPr>
          <w:rFonts w:asciiTheme="minorHAnsi" w:hAnsiTheme="minorHAnsi" w:cstheme="minorHAnsi"/>
        </w:rPr>
        <w:t xml:space="preserve">dispose </w:t>
      </w:r>
      <w:r w:rsidRPr="00BE17D1">
        <w:rPr>
          <w:rFonts w:asciiTheme="minorHAnsi" w:hAnsiTheme="minorHAnsi" w:cstheme="minorHAnsi"/>
        </w:rPr>
        <w:t xml:space="preserve">of all other </w:t>
      </w:r>
      <w:r w:rsidR="00E356B0">
        <w:rPr>
          <w:rFonts w:asciiTheme="minorHAnsi" w:hAnsiTheme="minorHAnsi" w:cstheme="minorHAnsi"/>
        </w:rPr>
        <w:t>P</w:t>
      </w:r>
      <w:r w:rsidRPr="00BE17D1">
        <w:rPr>
          <w:rFonts w:asciiTheme="minorHAnsi" w:hAnsiTheme="minorHAnsi" w:cstheme="minorHAnsi"/>
        </w:rPr>
        <w:t xml:space="preserve">roject waste </w:t>
      </w:r>
      <w:r w:rsidR="0043291B" w:rsidRPr="00BE17D1">
        <w:rPr>
          <w:rFonts w:asciiTheme="minorHAnsi" w:hAnsiTheme="minorHAnsi" w:cstheme="minorHAnsi"/>
        </w:rPr>
        <w:t xml:space="preserve">at </w:t>
      </w:r>
      <w:r w:rsidR="00E472CB">
        <w:rPr>
          <w:rFonts w:asciiTheme="minorHAnsi" w:hAnsiTheme="minorHAnsi" w:cstheme="minorHAnsi"/>
        </w:rPr>
        <w:t xml:space="preserve">a </w:t>
      </w:r>
      <w:r w:rsidRPr="00BE17D1">
        <w:rPr>
          <w:rFonts w:asciiTheme="minorHAnsi" w:hAnsiTheme="minorHAnsi" w:cstheme="minorHAnsi"/>
        </w:rPr>
        <w:t xml:space="preserve">certified recycling center. </w:t>
      </w:r>
    </w:p>
    <w:p w14:paraId="34A8B7DB" w14:textId="77777777" w:rsidR="00EE1FB0" w:rsidRPr="00BE17D1" w:rsidRDefault="00EE1FB0" w:rsidP="00330755">
      <w:pPr>
        <w:pStyle w:val="ListParagraph"/>
        <w:jc w:val="both"/>
        <w:rPr>
          <w:rFonts w:asciiTheme="minorHAnsi" w:hAnsiTheme="minorHAnsi" w:cstheme="minorHAnsi"/>
        </w:rPr>
      </w:pPr>
    </w:p>
    <w:p w14:paraId="2D3BAF58" w14:textId="03195CAA" w:rsidR="009F4B2D" w:rsidRPr="00BE17D1" w:rsidRDefault="0070257B" w:rsidP="00330755">
      <w:pPr>
        <w:pStyle w:val="BodyText"/>
        <w:numPr>
          <w:ilvl w:val="0"/>
          <w:numId w:val="30"/>
        </w:numPr>
        <w:ind w:right="30"/>
        <w:jc w:val="both"/>
        <w:rPr>
          <w:rFonts w:asciiTheme="minorHAnsi" w:hAnsiTheme="minorHAnsi" w:cstheme="minorHAnsi"/>
        </w:rPr>
      </w:pPr>
      <w:r w:rsidRPr="00BE17D1">
        <w:rPr>
          <w:rFonts w:asciiTheme="minorHAnsi" w:hAnsiTheme="minorHAnsi" w:cstheme="minorHAnsi"/>
        </w:rPr>
        <w:t>Any damaged modules</w:t>
      </w:r>
      <w:r w:rsidR="000567CB" w:rsidRPr="00BE17D1">
        <w:rPr>
          <w:rFonts w:asciiTheme="minorHAnsi" w:hAnsiTheme="minorHAnsi" w:cstheme="minorHAnsi"/>
        </w:rPr>
        <w:t>,</w:t>
      </w:r>
      <w:r w:rsidRPr="00BE17D1">
        <w:rPr>
          <w:rFonts w:asciiTheme="minorHAnsi" w:hAnsiTheme="minorHAnsi" w:cstheme="minorHAnsi"/>
        </w:rPr>
        <w:t xml:space="preserve"> whether from shipping or by Contractor </w:t>
      </w:r>
      <w:r w:rsidR="00E472CB">
        <w:rPr>
          <w:rFonts w:asciiTheme="minorHAnsi" w:hAnsiTheme="minorHAnsi" w:cstheme="minorHAnsi"/>
        </w:rPr>
        <w:t xml:space="preserve">(or its Lower-Tier Subcontractors’) </w:t>
      </w:r>
      <w:r w:rsidRPr="00BE17D1">
        <w:rPr>
          <w:rFonts w:asciiTheme="minorHAnsi" w:hAnsiTheme="minorHAnsi" w:cstheme="minorHAnsi"/>
        </w:rPr>
        <w:t>personnel</w:t>
      </w:r>
      <w:r w:rsidR="00E472CB">
        <w:rPr>
          <w:rFonts w:asciiTheme="minorHAnsi" w:hAnsiTheme="minorHAnsi" w:cstheme="minorHAnsi"/>
        </w:rPr>
        <w:t>’s</w:t>
      </w:r>
      <w:r w:rsidRPr="00BE17D1">
        <w:rPr>
          <w:rFonts w:asciiTheme="minorHAnsi" w:hAnsiTheme="minorHAnsi" w:cstheme="minorHAnsi"/>
        </w:rPr>
        <w:t xml:space="preserve"> actions</w:t>
      </w:r>
      <w:r w:rsidR="000567CB" w:rsidRPr="00BE17D1">
        <w:rPr>
          <w:rFonts w:asciiTheme="minorHAnsi" w:hAnsiTheme="minorHAnsi" w:cstheme="minorHAnsi"/>
        </w:rPr>
        <w:t>,</w:t>
      </w:r>
      <w:r w:rsidRPr="00BE17D1">
        <w:rPr>
          <w:rFonts w:asciiTheme="minorHAnsi" w:hAnsiTheme="minorHAnsi" w:cstheme="minorHAnsi"/>
        </w:rPr>
        <w:t xml:space="preserve"> must be reported to Company</w:t>
      </w:r>
      <w:r w:rsidR="008A5422" w:rsidRPr="00BE17D1">
        <w:rPr>
          <w:rFonts w:asciiTheme="minorHAnsi" w:hAnsiTheme="minorHAnsi" w:cstheme="minorHAnsi"/>
        </w:rPr>
        <w:t xml:space="preserve">. </w:t>
      </w:r>
      <w:r w:rsidRPr="00BE17D1">
        <w:rPr>
          <w:rFonts w:asciiTheme="minorHAnsi" w:hAnsiTheme="minorHAnsi" w:cstheme="minorHAnsi"/>
        </w:rPr>
        <w:t xml:space="preserve">Modules damaged by Contractor </w:t>
      </w:r>
      <w:r w:rsidR="00E472CB">
        <w:rPr>
          <w:rFonts w:asciiTheme="minorHAnsi" w:hAnsiTheme="minorHAnsi" w:cstheme="minorHAnsi"/>
        </w:rPr>
        <w:t xml:space="preserve">(or its Lower-Tier Subcontractors) </w:t>
      </w:r>
      <w:r w:rsidRPr="00BE17D1">
        <w:rPr>
          <w:rFonts w:asciiTheme="minorHAnsi" w:hAnsiTheme="minorHAnsi" w:cstheme="minorHAnsi"/>
        </w:rPr>
        <w:t xml:space="preserve">may be back charged to the Contractor as a credit </w:t>
      </w:r>
      <w:r w:rsidR="00E472CB">
        <w:rPr>
          <w:rFonts w:asciiTheme="minorHAnsi" w:hAnsiTheme="minorHAnsi" w:cstheme="minorHAnsi"/>
        </w:rPr>
        <w:t>C</w:t>
      </w:r>
      <w:r w:rsidRPr="00BE17D1">
        <w:rPr>
          <w:rFonts w:asciiTheme="minorHAnsi" w:hAnsiTheme="minorHAnsi" w:cstheme="minorHAnsi"/>
        </w:rPr>
        <w:t xml:space="preserve">hange </w:t>
      </w:r>
      <w:r w:rsidR="00E472CB">
        <w:rPr>
          <w:rFonts w:asciiTheme="minorHAnsi" w:hAnsiTheme="minorHAnsi" w:cstheme="minorHAnsi"/>
        </w:rPr>
        <w:t>O</w:t>
      </w:r>
      <w:r w:rsidRPr="00BE17D1">
        <w:rPr>
          <w:rFonts w:asciiTheme="minorHAnsi" w:hAnsiTheme="minorHAnsi" w:cstheme="minorHAnsi"/>
        </w:rPr>
        <w:t>rder</w:t>
      </w:r>
      <w:r w:rsidR="000567CB" w:rsidRPr="00BE17D1">
        <w:rPr>
          <w:rFonts w:asciiTheme="minorHAnsi" w:hAnsiTheme="minorHAnsi" w:cstheme="minorHAnsi"/>
        </w:rPr>
        <w:t>,</w:t>
      </w:r>
      <w:r w:rsidRPr="00BE17D1">
        <w:rPr>
          <w:rFonts w:asciiTheme="minorHAnsi" w:hAnsiTheme="minorHAnsi" w:cstheme="minorHAnsi"/>
        </w:rPr>
        <w:t xml:space="preserve"> depending on the circumstances</w:t>
      </w:r>
      <w:r w:rsidR="008A5422" w:rsidRPr="00BE17D1">
        <w:rPr>
          <w:rFonts w:asciiTheme="minorHAnsi" w:hAnsiTheme="minorHAnsi" w:cstheme="minorHAnsi"/>
        </w:rPr>
        <w:t>.</w:t>
      </w:r>
    </w:p>
    <w:p w14:paraId="0DB4E1EF" w14:textId="77777777" w:rsidR="00491402" w:rsidRPr="00BE17D1" w:rsidRDefault="00491402" w:rsidP="004B6210">
      <w:pPr>
        <w:pStyle w:val="ListParagraph"/>
        <w:rPr>
          <w:rFonts w:asciiTheme="minorHAnsi" w:hAnsiTheme="minorHAnsi" w:cstheme="minorHAnsi"/>
        </w:rPr>
      </w:pPr>
    </w:p>
    <w:p w14:paraId="14132367" w14:textId="6DAB4DA7" w:rsidR="00C82C98" w:rsidRPr="00BE17D1" w:rsidRDefault="00491402" w:rsidP="00C82C98">
      <w:pPr>
        <w:pStyle w:val="NormalWeb"/>
        <w:widowControl w:val="0"/>
        <w:numPr>
          <w:ilvl w:val="0"/>
          <w:numId w:val="30"/>
        </w:numPr>
        <w:autoSpaceDE w:val="0"/>
        <w:autoSpaceDN w:val="0"/>
        <w:spacing w:before="0" w:beforeAutospacing="0" w:after="0" w:afterAutospacing="0"/>
        <w:ind w:right="30"/>
        <w:jc w:val="both"/>
        <w:rPr>
          <w:rFonts w:asciiTheme="minorHAnsi" w:hAnsiTheme="minorHAnsi" w:cstheme="minorHAnsi"/>
        </w:rPr>
      </w:pPr>
      <w:r w:rsidRPr="00BE17D1">
        <w:rPr>
          <w:rFonts w:asciiTheme="minorHAnsi" w:hAnsiTheme="minorHAnsi" w:cstheme="minorHAnsi"/>
        </w:rPr>
        <w:t xml:space="preserve">Contractor </w:t>
      </w:r>
      <w:r w:rsidR="00E472CB">
        <w:rPr>
          <w:rFonts w:asciiTheme="minorHAnsi" w:hAnsiTheme="minorHAnsi" w:cstheme="minorHAnsi"/>
        </w:rPr>
        <w:t>shall</w:t>
      </w:r>
      <w:r w:rsidR="00E472CB" w:rsidRPr="00BE17D1">
        <w:rPr>
          <w:rFonts w:asciiTheme="minorHAnsi" w:hAnsiTheme="minorHAnsi" w:cstheme="minorHAnsi"/>
        </w:rPr>
        <w:t xml:space="preserve"> </w:t>
      </w:r>
      <w:r w:rsidRPr="00BE17D1">
        <w:rPr>
          <w:rFonts w:asciiTheme="minorHAnsi" w:hAnsiTheme="minorHAnsi" w:cstheme="minorHAnsi"/>
        </w:rPr>
        <w:t>submit commissioning document A-</w:t>
      </w:r>
      <w:r w:rsidR="009B14EB" w:rsidRPr="00BE17D1">
        <w:rPr>
          <w:rFonts w:asciiTheme="minorHAnsi" w:hAnsiTheme="minorHAnsi" w:cstheme="minorHAnsi"/>
        </w:rPr>
        <w:t>MOD</w:t>
      </w:r>
      <w:r w:rsidRPr="00BE17D1">
        <w:rPr>
          <w:rFonts w:asciiTheme="minorHAnsi" w:hAnsiTheme="minorHAnsi" w:cstheme="minorHAnsi"/>
        </w:rPr>
        <w:t xml:space="preserve"> Racking Torque Certifications REV_C no later than </w:t>
      </w:r>
      <w:r w:rsidR="00E472CB">
        <w:rPr>
          <w:rFonts w:asciiTheme="minorHAnsi" w:hAnsiTheme="minorHAnsi" w:cstheme="minorHAnsi"/>
        </w:rPr>
        <w:t xml:space="preserve">the </w:t>
      </w:r>
      <w:r w:rsidRPr="00BE17D1">
        <w:rPr>
          <w:rFonts w:asciiTheme="minorHAnsi" w:hAnsiTheme="minorHAnsi" w:cstheme="minorHAnsi"/>
        </w:rPr>
        <w:t>Construction Compete milestone date.</w:t>
      </w:r>
    </w:p>
    <w:p w14:paraId="3D41D4CD" w14:textId="77777777" w:rsidR="00C82C98" w:rsidRPr="00BE17D1" w:rsidRDefault="00C82C98" w:rsidP="004B6210">
      <w:pPr>
        <w:pStyle w:val="ListParagraph"/>
        <w:rPr>
          <w:rFonts w:asciiTheme="minorHAnsi" w:hAnsiTheme="minorHAnsi" w:cstheme="minorHAnsi"/>
        </w:rPr>
      </w:pPr>
    </w:p>
    <w:p w14:paraId="0ED9B4BA" w14:textId="5AE1E0DC" w:rsidR="00C82C98" w:rsidRPr="00B8315A" w:rsidRDefault="00B8315A" w:rsidP="00B8315A">
      <w:pPr>
        <w:pStyle w:val="NormalWeb"/>
        <w:numPr>
          <w:ilvl w:val="0"/>
          <w:numId w:val="30"/>
        </w:numPr>
        <w:spacing w:before="0" w:beforeAutospacing="0" w:after="0" w:afterAutospacing="0"/>
        <w:rPr>
          <w:rFonts w:asciiTheme="minorHAnsi" w:hAnsiTheme="minorHAnsi" w:cstheme="minorHAnsi"/>
        </w:rPr>
      </w:pPr>
      <w:r w:rsidRPr="00BE17D1">
        <w:rPr>
          <w:rFonts w:asciiTheme="minorHAnsi" w:hAnsiTheme="minorHAnsi" w:cstheme="minorHAnsi"/>
        </w:rPr>
        <w:t xml:space="preserve">Contractor to first construct a “Golden Row” for inspection by Nexamp Quality Assurance and Quality Control (“QA/QC”) prior to construction of the remaining array. Closure of the Golden Row inspection does not supersede </w:t>
      </w:r>
      <w:proofErr w:type="spellStart"/>
      <w:r w:rsidRPr="00BE17D1">
        <w:rPr>
          <w:rFonts w:asciiTheme="minorHAnsi" w:hAnsiTheme="minorHAnsi" w:cstheme="minorHAnsi"/>
        </w:rPr>
        <w:t>N</w:t>
      </w:r>
      <w:r>
        <w:rPr>
          <w:rFonts w:asciiTheme="minorHAnsi" w:hAnsiTheme="minorHAnsi" w:cstheme="minorHAnsi"/>
        </w:rPr>
        <w:t>examp’s</w:t>
      </w:r>
      <w:proofErr w:type="spellEnd"/>
      <w:r w:rsidRPr="00BE17D1">
        <w:rPr>
          <w:rFonts w:asciiTheme="minorHAnsi" w:hAnsiTheme="minorHAnsi" w:cstheme="minorHAnsi"/>
        </w:rPr>
        <w:t xml:space="preserve"> Technical Specifications. Company </w:t>
      </w:r>
      <w:r>
        <w:rPr>
          <w:rFonts w:asciiTheme="minorHAnsi" w:hAnsiTheme="minorHAnsi" w:cstheme="minorHAnsi"/>
        </w:rPr>
        <w:t>will</w:t>
      </w:r>
      <w:r w:rsidRPr="00BE17D1">
        <w:rPr>
          <w:rFonts w:asciiTheme="minorHAnsi" w:hAnsiTheme="minorHAnsi" w:cstheme="minorHAnsi"/>
        </w:rPr>
        <w:t xml:space="preserve"> require the Contractor to change array installation/wire management techniques during construction to ensure </w:t>
      </w:r>
      <w:r>
        <w:rPr>
          <w:rFonts w:asciiTheme="minorHAnsi" w:hAnsiTheme="minorHAnsi" w:cstheme="minorHAnsi"/>
        </w:rPr>
        <w:t>approved “Golden Row”</w:t>
      </w:r>
      <w:r w:rsidRPr="00BE17D1">
        <w:rPr>
          <w:rFonts w:asciiTheme="minorHAnsi" w:hAnsiTheme="minorHAnsi" w:cstheme="minorHAnsi"/>
        </w:rPr>
        <w:t xml:space="preserve"> Specifications are met.</w:t>
      </w:r>
      <w:r w:rsidR="002102F3" w:rsidRPr="00B8315A">
        <w:rPr>
          <w:rFonts w:asciiTheme="minorHAnsi" w:hAnsiTheme="minorHAnsi" w:cstheme="minorHAnsi"/>
        </w:rPr>
        <w:t xml:space="preserve">   </w:t>
      </w:r>
      <w:r w:rsidR="00C82C98" w:rsidRPr="00B8315A">
        <w:rPr>
          <w:rFonts w:asciiTheme="minorHAnsi" w:hAnsiTheme="minorHAnsi" w:cstheme="minorHAnsi"/>
        </w:rPr>
        <w:t> </w:t>
      </w:r>
    </w:p>
    <w:p w14:paraId="4CDDBE22" w14:textId="77777777" w:rsidR="00EE1FB0" w:rsidRPr="00BE17D1" w:rsidRDefault="00EE1FB0" w:rsidP="004B6210">
      <w:pPr>
        <w:jc w:val="both"/>
        <w:rPr>
          <w:rFonts w:asciiTheme="minorHAnsi" w:hAnsiTheme="minorHAnsi" w:cstheme="minorHAnsi"/>
        </w:rPr>
      </w:pPr>
    </w:p>
    <w:p w14:paraId="2CF5B13A" w14:textId="235798BC" w:rsidR="0070257B" w:rsidRPr="00BE17D1" w:rsidRDefault="0070257B" w:rsidP="00330755">
      <w:pPr>
        <w:pStyle w:val="BodyText"/>
        <w:numPr>
          <w:ilvl w:val="0"/>
          <w:numId w:val="30"/>
        </w:numPr>
        <w:ind w:right="30"/>
        <w:jc w:val="both"/>
        <w:rPr>
          <w:rFonts w:asciiTheme="minorHAnsi" w:hAnsiTheme="minorHAnsi" w:cstheme="minorHAnsi"/>
        </w:rPr>
      </w:pPr>
      <w:r w:rsidRPr="00BE17D1">
        <w:rPr>
          <w:rFonts w:asciiTheme="minorHAnsi" w:hAnsiTheme="minorHAnsi" w:cstheme="minorHAnsi"/>
        </w:rPr>
        <w:t>Should the installation be delayed through no fault of the Company, Contractor shall be responsible for assuming cost of delay from all effected parties (Engineer, Construction Supervisor, etc.) if Company incurs any change orders</w:t>
      </w:r>
      <w:r w:rsidR="00E472CB">
        <w:rPr>
          <w:rFonts w:asciiTheme="minorHAnsi" w:hAnsiTheme="minorHAnsi" w:cstheme="minorHAnsi"/>
        </w:rPr>
        <w:t>, including any Delay Liquidated Damages as set forth in the Project and Subcontractor Agreements</w:t>
      </w:r>
      <w:r w:rsidRPr="00BE17D1">
        <w:rPr>
          <w:rFonts w:asciiTheme="minorHAnsi" w:hAnsiTheme="minorHAnsi" w:cstheme="minorHAnsi"/>
        </w:rPr>
        <w:t>.</w:t>
      </w:r>
    </w:p>
    <w:p w14:paraId="30FC1F6B" w14:textId="77777777" w:rsidR="00934DFE" w:rsidRPr="00BE17D1" w:rsidRDefault="00934DFE" w:rsidP="005B4603">
      <w:pPr>
        <w:pStyle w:val="BodyText"/>
        <w:ind w:right="30"/>
        <w:rPr>
          <w:rFonts w:asciiTheme="minorHAnsi" w:hAnsiTheme="minorHAnsi" w:cstheme="minorHAnsi"/>
        </w:rPr>
      </w:pPr>
    </w:p>
    <w:p w14:paraId="6924AFCC" w14:textId="211C618E" w:rsidR="001B259E" w:rsidRPr="00BE17D1" w:rsidRDefault="00B8700C" w:rsidP="005B1E69">
      <w:pPr>
        <w:pStyle w:val="Heading2"/>
      </w:pPr>
      <w:bookmarkStart w:id="12" w:name="_Toc196301082"/>
      <w:r w:rsidRPr="58CD82EC">
        <w:t>E</w:t>
      </w:r>
      <w:r w:rsidR="0070257B" w:rsidRPr="58CD82EC">
        <w:t>lectrical</w:t>
      </w:r>
      <w:r w:rsidRPr="58CD82EC">
        <w:t xml:space="preserve"> S</w:t>
      </w:r>
      <w:r w:rsidR="0070257B" w:rsidRPr="58CD82EC">
        <w:t>ervices</w:t>
      </w:r>
      <w:r w:rsidRPr="58CD82EC">
        <w:t xml:space="preserve"> </w:t>
      </w:r>
      <w:r w:rsidR="0070257B" w:rsidRPr="58CD82EC">
        <w:t xml:space="preserve">and Material </w:t>
      </w:r>
      <w:r w:rsidR="00357616">
        <w:t>(applies to electrical scope only)</w:t>
      </w:r>
      <w:bookmarkEnd w:id="12"/>
    </w:p>
    <w:p w14:paraId="38733D61" w14:textId="77777777" w:rsidR="00EE1FB0" w:rsidRPr="00BE17D1" w:rsidRDefault="00EE1FB0" w:rsidP="005B4603">
      <w:pPr>
        <w:pStyle w:val="BodyText"/>
        <w:ind w:right="30"/>
        <w:rPr>
          <w:rFonts w:asciiTheme="minorHAnsi" w:hAnsiTheme="minorHAnsi" w:cstheme="minorHAnsi"/>
        </w:rPr>
      </w:pPr>
    </w:p>
    <w:p w14:paraId="208D6CDC" w14:textId="4D250F16" w:rsidR="008F5F81" w:rsidRPr="00BE17D1" w:rsidRDefault="008F5F81" w:rsidP="00330755">
      <w:pPr>
        <w:pStyle w:val="BodyText"/>
        <w:ind w:right="30"/>
        <w:jc w:val="both"/>
        <w:rPr>
          <w:rFonts w:asciiTheme="minorHAnsi" w:hAnsiTheme="minorHAnsi" w:cstheme="minorHAnsi"/>
        </w:rPr>
      </w:pPr>
      <w:r w:rsidRPr="00BE17D1">
        <w:rPr>
          <w:rFonts w:asciiTheme="minorHAnsi" w:hAnsiTheme="minorHAnsi" w:cstheme="minorHAnsi"/>
        </w:rPr>
        <w:t xml:space="preserve">Contractor </w:t>
      </w:r>
      <w:r w:rsidR="00C52794" w:rsidRPr="00BE17D1">
        <w:rPr>
          <w:rFonts w:asciiTheme="minorHAnsi" w:hAnsiTheme="minorHAnsi" w:cstheme="minorHAnsi"/>
        </w:rPr>
        <w:t xml:space="preserve">shall </w:t>
      </w:r>
      <w:r w:rsidRPr="00BE17D1">
        <w:rPr>
          <w:rFonts w:asciiTheme="minorHAnsi" w:hAnsiTheme="minorHAnsi" w:cstheme="minorHAnsi"/>
        </w:rPr>
        <w:t xml:space="preserve">assemble, </w:t>
      </w:r>
      <w:r w:rsidR="005B1E69" w:rsidRPr="00BE17D1">
        <w:rPr>
          <w:rFonts w:asciiTheme="minorHAnsi" w:hAnsiTheme="minorHAnsi" w:cstheme="minorHAnsi"/>
        </w:rPr>
        <w:t>construct,</w:t>
      </w:r>
      <w:r w:rsidRPr="00BE17D1">
        <w:rPr>
          <w:rFonts w:asciiTheme="minorHAnsi" w:hAnsiTheme="minorHAnsi" w:cstheme="minorHAnsi"/>
        </w:rPr>
        <w:t xml:space="preserve"> and install with its own forces and/or with </w:t>
      </w:r>
      <w:r w:rsidR="00CF44E9">
        <w:rPr>
          <w:rFonts w:asciiTheme="minorHAnsi" w:hAnsiTheme="minorHAnsi" w:cstheme="minorHAnsi"/>
        </w:rPr>
        <w:t>Lower-Tier S</w:t>
      </w:r>
      <w:r w:rsidRPr="00BE17D1">
        <w:rPr>
          <w:rFonts w:asciiTheme="minorHAnsi" w:hAnsiTheme="minorHAnsi" w:cstheme="minorHAnsi"/>
        </w:rPr>
        <w:t>ubcontractors the following Work in accordance with the Project and S</w:t>
      </w:r>
      <w:r w:rsidR="001E011E">
        <w:rPr>
          <w:rFonts w:asciiTheme="minorHAnsi" w:hAnsiTheme="minorHAnsi" w:cstheme="minorHAnsi"/>
        </w:rPr>
        <w:t>ubcontractor</w:t>
      </w:r>
      <w:r w:rsidRPr="00BE17D1">
        <w:rPr>
          <w:rFonts w:asciiTheme="minorHAnsi" w:hAnsiTheme="minorHAnsi" w:cstheme="minorHAnsi"/>
        </w:rPr>
        <w:t xml:space="preserve"> Agreement</w:t>
      </w:r>
      <w:r w:rsidR="001E011E">
        <w:rPr>
          <w:rFonts w:asciiTheme="minorHAnsi" w:hAnsiTheme="minorHAnsi" w:cstheme="minorHAnsi"/>
        </w:rPr>
        <w:t>s</w:t>
      </w:r>
      <w:r w:rsidRPr="00BE17D1">
        <w:rPr>
          <w:rFonts w:asciiTheme="minorHAnsi" w:hAnsiTheme="minorHAnsi" w:cstheme="minorHAnsi"/>
        </w:rPr>
        <w:t>.</w:t>
      </w:r>
    </w:p>
    <w:p w14:paraId="6B3CD11D" w14:textId="47CCDA81" w:rsidR="008F5F81" w:rsidRPr="00BE17D1" w:rsidRDefault="008F5F81" w:rsidP="00330755">
      <w:pPr>
        <w:pStyle w:val="BodyText"/>
        <w:ind w:right="30"/>
        <w:jc w:val="both"/>
        <w:rPr>
          <w:rFonts w:asciiTheme="minorHAnsi" w:hAnsiTheme="minorHAnsi" w:cstheme="minorHAnsi"/>
        </w:rPr>
      </w:pPr>
    </w:p>
    <w:p w14:paraId="022A6BE6" w14:textId="23936151" w:rsidR="008F5F81" w:rsidRPr="00BE17D1" w:rsidRDefault="008F5F81" w:rsidP="00330755">
      <w:pPr>
        <w:pStyle w:val="BodyText"/>
        <w:ind w:right="30"/>
        <w:jc w:val="both"/>
        <w:rPr>
          <w:rFonts w:asciiTheme="minorHAnsi" w:hAnsiTheme="minorHAnsi" w:cstheme="minorHAnsi"/>
        </w:rPr>
      </w:pPr>
      <w:r w:rsidRPr="00BE17D1">
        <w:rPr>
          <w:rFonts w:asciiTheme="minorHAnsi" w:hAnsiTheme="minorHAnsi" w:cstheme="minorHAnsi"/>
        </w:rPr>
        <w:t xml:space="preserve">Contractor </w:t>
      </w:r>
      <w:r w:rsidR="00C52794" w:rsidRPr="00BE17D1">
        <w:rPr>
          <w:rFonts w:asciiTheme="minorHAnsi" w:hAnsiTheme="minorHAnsi" w:cstheme="minorHAnsi"/>
        </w:rPr>
        <w:t xml:space="preserve">shall </w:t>
      </w:r>
      <w:r w:rsidRPr="00BE17D1">
        <w:rPr>
          <w:rFonts w:asciiTheme="minorHAnsi" w:hAnsiTheme="minorHAnsi" w:cstheme="minorHAnsi"/>
        </w:rPr>
        <w:t>provide the following, but not limited to, material that is UL and 2017 NEC compliant</w:t>
      </w:r>
      <w:r w:rsidR="00357616">
        <w:rPr>
          <w:rFonts w:asciiTheme="minorHAnsi" w:hAnsiTheme="minorHAnsi" w:cstheme="minorHAnsi"/>
        </w:rPr>
        <w:t xml:space="preserve"> or as specified in the drawings</w:t>
      </w:r>
      <w:r w:rsidRPr="00BE17D1">
        <w:rPr>
          <w:rFonts w:asciiTheme="minorHAnsi" w:hAnsiTheme="minorHAnsi" w:cstheme="minorHAnsi"/>
        </w:rPr>
        <w:t>.</w:t>
      </w:r>
    </w:p>
    <w:p w14:paraId="307A0DDA" w14:textId="77777777" w:rsidR="008F5F81" w:rsidRPr="00BE17D1" w:rsidRDefault="008F5F81" w:rsidP="00330755">
      <w:pPr>
        <w:pStyle w:val="BodyText"/>
        <w:ind w:right="30"/>
        <w:jc w:val="both"/>
        <w:rPr>
          <w:rFonts w:asciiTheme="minorHAnsi" w:hAnsiTheme="minorHAnsi" w:cstheme="minorHAnsi"/>
        </w:rPr>
      </w:pPr>
    </w:p>
    <w:p w14:paraId="5DA69839" w14:textId="6DBB9CED" w:rsidR="00EE1FB0" w:rsidRPr="00BE17D1" w:rsidRDefault="008D13A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C52794" w:rsidRPr="00BE17D1">
        <w:rPr>
          <w:rFonts w:asciiTheme="minorHAnsi" w:hAnsiTheme="minorHAnsi" w:cstheme="minorHAnsi"/>
        </w:rPr>
        <w:t xml:space="preserve">shall </w:t>
      </w:r>
      <w:r w:rsidRPr="00BE17D1">
        <w:rPr>
          <w:rFonts w:asciiTheme="minorHAnsi" w:hAnsiTheme="minorHAnsi" w:cstheme="minorHAnsi"/>
        </w:rPr>
        <w:t>include material and labor costs based on the</w:t>
      </w:r>
      <w:r w:rsidR="00DA430A" w:rsidRPr="00BE17D1">
        <w:rPr>
          <w:rFonts w:asciiTheme="minorHAnsi" w:hAnsiTheme="minorHAnsi" w:cstheme="minorHAnsi"/>
        </w:rPr>
        <w:t xml:space="preserve"> </w:t>
      </w:r>
      <w:r w:rsidRPr="00BE17D1">
        <w:rPr>
          <w:rFonts w:asciiTheme="minorHAnsi" w:hAnsiTheme="minorHAnsi" w:cstheme="minorHAnsi"/>
        </w:rPr>
        <w:t xml:space="preserve">F&amp;I schedule. Contractor </w:t>
      </w:r>
      <w:r w:rsidR="00CD0873" w:rsidRPr="00BE17D1">
        <w:rPr>
          <w:rFonts w:asciiTheme="minorHAnsi" w:hAnsiTheme="minorHAnsi" w:cstheme="minorHAnsi"/>
        </w:rPr>
        <w:t xml:space="preserve">shall </w:t>
      </w:r>
      <w:r w:rsidRPr="00BE17D1">
        <w:rPr>
          <w:rFonts w:asciiTheme="minorHAnsi" w:hAnsiTheme="minorHAnsi" w:cstheme="minorHAnsi"/>
        </w:rPr>
        <w:t xml:space="preserve">include labor, materials and equipment cost for off-loading and installation of all Nexamp and Contractor supplied materials </w:t>
      </w:r>
      <w:r w:rsidR="009E52A5">
        <w:rPr>
          <w:rFonts w:asciiTheme="minorHAnsi" w:hAnsiTheme="minorHAnsi" w:cstheme="minorHAnsi"/>
        </w:rPr>
        <w:t xml:space="preserve">for electrical scope </w:t>
      </w:r>
      <w:r w:rsidRPr="00BE17D1">
        <w:rPr>
          <w:rFonts w:asciiTheme="minorHAnsi" w:hAnsiTheme="minorHAnsi" w:cstheme="minorHAnsi"/>
        </w:rPr>
        <w:t xml:space="preserve">without limitation. Contractor shall include receiving all inventories and assume liability for all material delivered to the </w:t>
      </w:r>
      <w:r w:rsidR="000E7FF8">
        <w:rPr>
          <w:rFonts w:asciiTheme="minorHAnsi" w:hAnsiTheme="minorHAnsi" w:cstheme="minorHAnsi"/>
        </w:rPr>
        <w:t>S</w:t>
      </w:r>
      <w:r w:rsidRPr="00BE17D1">
        <w:rPr>
          <w:rFonts w:asciiTheme="minorHAnsi" w:hAnsiTheme="minorHAnsi" w:cstheme="minorHAnsi"/>
        </w:rPr>
        <w:t>ite.</w:t>
      </w:r>
      <w:r w:rsidR="0099292B" w:rsidRPr="00BE17D1">
        <w:rPr>
          <w:rFonts w:asciiTheme="minorHAnsi" w:hAnsiTheme="minorHAnsi" w:cstheme="minorHAnsi"/>
        </w:rPr>
        <w:t xml:space="preserve"> Contractor shall notify Nexamp with</w:t>
      </w:r>
      <w:r w:rsidR="000E7FF8">
        <w:rPr>
          <w:rFonts w:asciiTheme="minorHAnsi" w:hAnsiTheme="minorHAnsi" w:cstheme="minorHAnsi"/>
        </w:rPr>
        <w:t>in</w:t>
      </w:r>
      <w:r w:rsidR="0099292B" w:rsidRPr="00BE17D1">
        <w:rPr>
          <w:rFonts w:asciiTheme="minorHAnsi" w:hAnsiTheme="minorHAnsi" w:cstheme="minorHAnsi"/>
        </w:rPr>
        <w:t xml:space="preserve"> 24 hours of receipt of any deficiencies and/or damages.</w:t>
      </w:r>
    </w:p>
    <w:p w14:paraId="0E0949EC" w14:textId="77777777" w:rsidR="00EE1FB0" w:rsidRPr="00BE17D1" w:rsidRDefault="00EE1FB0" w:rsidP="00330755">
      <w:pPr>
        <w:pStyle w:val="BodyText"/>
        <w:ind w:right="30"/>
        <w:jc w:val="both"/>
        <w:rPr>
          <w:rFonts w:asciiTheme="minorHAnsi" w:hAnsiTheme="minorHAnsi" w:cstheme="minorHAnsi"/>
        </w:rPr>
      </w:pPr>
    </w:p>
    <w:p w14:paraId="7BAC82B3" w14:textId="760E01C6" w:rsidR="00EE1FB0" w:rsidRPr="00BE17D1" w:rsidRDefault="008D13A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CD0873" w:rsidRPr="00BE17D1">
        <w:rPr>
          <w:rFonts w:asciiTheme="minorHAnsi" w:hAnsiTheme="minorHAnsi" w:cstheme="minorHAnsi"/>
        </w:rPr>
        <w:t xml:space="preserve">shall </w:t>
      </w:r>
      <w:r w:rsidRPr="00BE17D1">
        <w:rPr>
          <w:rFonts w:asciiTheme="minorHAnsi" w:hAnsiTheme="minorHAnsi" w:cstheme="minorHAnsi"/>
        </w:rPr>
        <w:t xml:space="preserve">include all medium voltage </w:t>
      </w:r>
      <w:r w:rsidR="00DA430A" w:rsidRPr="00BE17D1">
        <w:rPr>
          <w:rFonts w:asciiTheme="minorHAnsi" w:hAnsiTheme="minorHAnsi" w:cstheme="minorHAnsi"/>
        </w:rPr>
        <w:t>(“MV”)</w:t>
      </w:r>
      <w:r w:rsidR="00E8222A" w:rsidRPr="00BE17D1">
        <w:rPr>
          <w:rFonts w:asciiTheme="minorHAnsi" w:hAnsiTheme="minorHAnsi" w:cstheme="minorHAnsi"/>
        </w:rPr>
        <w:t xml:space="preserve"> </w:t>
      </w:r>
      <w:r w:rsidRPr="00BE17D1">
        <w:rPr>
          <w:rFonts w:asciiTheme="minorHAnsi" w:hAnsiTheme="minorHAnsi" w:cstheme="minorHAnsi"/>
        </w:rPr>
        <w:t>work</w:t>
      </w:r>
      <w:r w:rsidR="00E76797">
        <w:rPr>
          <w:rFonts w:asciiTheme="minorHAnsi" w:hAnsiTheme="minorHAnsi" w:cstheme="minorHAnsi"/>
        </w:rPr>
        <w:t xml:space="preserve">. </w:t>
      </w:r>
      <w:r w:rsidRPr="00BE17D1">
        <w:rPr>
          <w:rFonts w:asciiTheme="minorHAnsi" w:hAnsiTheme="minorHAnsi" w:cstheme="minorHAnsi"/>
        </w:rPr>
        <w:t xml:space="preserve">Nexamp will provide </w:t>
      </w:r>
      <w:r w:rsidR="00DA430A" w:rsidRPr="00BE17D1">
        <w:rPr>
          <w:rFonts w:asciiTheme="minorHAnsi" w:hAnsiTheme="minorHAnsi" w:cstheme="minorHAnsi"/>
        </w:rPr>
        <w:t>MV</w:t>
      </w:r>
      <w:r w:rsidRPr="00BE17D1">
        <w:rPr>
          <w:rFonts w:asciiTheme="minorHAnsi" w:hAnsiTheme="minorHAnsi" w:cstheme="minorHAnsi"/>
        </w:rPr>
        <w:t xml:space="preserve"> equipment in accordance with the F&amp;I schedule</w:t>
      </w:r>
      <w:r w:rsidR="008A5422" w:rsidRPr="00BE17D1">
        <w:rPr>
          <w:rFonts w:asciiTheme="minorHAnsi" w:hAnsiTheme="minorHAnsi" w:cstheme="minorHAnsi"/>
        </w:rPr>
        <w:t xml:space="preserve">. </w:t>
      </w:r>
      <w:r w:rsidRPr="00BE17D1">
        <w:rPr>
          <w:rFonts w:asciiTheme="minorHAnsi" w:hAnsiTheme="minorHAnsi" w:cstheme="minorHAnsi"/>
        </w:rPr>
        <w:t xml:space="preserve">All other MV equipment </w:t>
      </w:r>
      <w:r w:rsidR="00DA430A" w:rsidRPr="00BE17D1">
        <w:rPr>
          <w:rFonts w:asciiTheme="minorHAnsi" w:hAnsiTheme="minorHAnsi" w:cstheme="minorHAnsi"/>
        </w:rPr>
        <w:t xml:space="preserve">shall </w:t>
      </w:r>
      <w:r w:rsidRPr="00BE17D1">
        <w:rPr>
          <w:rFonts w:asciiTheme="minorHAnsi" w:hAnsiTheme="minorHAnsi" w:cstheme="minorHAnsi"/>
        </w:rPr>
        <w:t>be provided by Contractor.</w:t>
      </w:r>
    </w:p>
    <w:p w14:paraId="1F687ED6" w14:textId="77777777" w:rsidR="006C7CC3" w:rsidRPr="00BE17D1" w:rsidRDefault="006C7CC3" w:rsidP="004B6210">
      <w:pPr>
        <w:pStyle w:val="ListParagraph"/>
        <w:rPr>
          <w:rFonts w:asciiTheme="minorHAnsi" w:hAnsiTheme="minorHAnsi" w:cstheme="minorHAnsi"/>
        </w:rPr>
      </w:pPr>
    </w:p>
    <w:p w14:paraId="7506C2B5" w14:textId="5C24E928" w:rsidR="006C7CC3" w:rsidRPr="00BE17D1" w:rsidRDefault="00B54F4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shall </w:t>
      </w:r>
      <w:r w:rsidR="00FF0522" w:rsidRPr="00BE17D1">
        <w:rPr>
          <w:rFonts w:asciiTheme="minorHAnsi" w:hAnsiTheme="minorHAnsi" w:cstheme="minorHAnsi"/>
        </w:rPr>
        <w:t xml:space="preserve">provide an </w:t>
      </w:r>
      <w:r w:rsidR="006C7CC3" w:rsidRPr="00BE17D1">
        <w:rPr>
          <w:rFonts w:asciiTheme="minorHAnsi" w:hAnsiTheme="minorHAnsi" w:cstheme="minorHAnsi"/>
        </w:rPr>
        <w:t xml:space="preserve">MV </w:t>
      </w:r>
      <w:r w:rsidR="00FF0522" w:rsidRPr="00BE17D1">
        <w:rPr>
          <w:rFonts w:asciiTheme="minorHAnsi" w:hAnsiTheme="minorHAnsi" w:cstheme="minorHAnsi"/>
        </w:rPr>
        <w:t xml:space="preserve">Bucket </w:t>
      </w:r>
      <w:r w:rsidR="006C7CC3" w:rsidRPr="00BE17D1">
        <w:rPr>
          <w:rFonts w:asciiTheme="minorHAnsi" w:hAnsiTheme="minorHAnsi" w:cstheme="minorHAnsi"/>
        </w:rPr>
        <w:t xml:space="preserve">Truck </w:t>
      </w:r>
      <w:r w:rsidR="00FF0522" w:rsidRPr="00BE17D1">
        <w:rPr>
          <w:rFonts w:asciiTheme="minorHAnsi" w:hAnsiTheme="minorHAnsi" w:cstheme="minorHAnsi"/>
        </w:rPr>
        <w:t>and e</w:t>
      </w:r>
      <w:r w:rsidR="006C7CC3" w:rsidRPr="00BE17D1">
        <w:rPr>
          <w:rFonts w:asciiTheme="minorHAnsi" w:hAnsiTheme="minorHAnsi" w:cstheme="minorHAnsi"/>
        </w:rPr>
        <w:t>lec</w:t>
      </w:r>
      <w:r w:rsidR="00FF0522" w:rsidRPr="00BE17D1">
        <w:rPr>
          <w:rFonts w:asciiTheme="minorHAnsi" w:hAnsiTheme="minorHAnsi" w:cstheme="minorHAnsi"/>
        </w:rPr>
        <w:t>trical</w:t>
      </w:r>
      <w:r w:rsidR="006C7CC3" w:rsidRPr="00BE17D1">
        <w:rPr>
          <w:rFonts w:asciiTheme="minorHAnsi" w:hAnsiTheme="minorHAnsi" w:cstheme="minorHAnsi"/>
        </w:rPr>
        <w:t xml:space="preserve"> support (</w:t>
      </w:r>
      <w:r w:rsidR="006C7CC3" w:rsidRPr="00BE17D1">
        <w:rPr>
          <w:rFonts w:asciiTheme="minorHAnsi" w:hAnsiTheme="minorHAnsi" w:cstheme="minorHAnsi"/>
          <w:u w:val="single"/>
        </w:rPr>
        <w:t xml:space="preserve">Utility Interconnection Support) </w:t>
      </w:r>
      <w:r w:rsidR="006C7CC3" w:rsidRPr="00BE17D1">
        <w:rPr>
          <w:rFonts w:asciiTheme="minorHAnsi" w:hAnsiTheme="minorHAnsi" w:cstheme="minorHAnsi"/>
        </w:rPr>
        <w:t>on</w:t>
      </w:r>
      <w:r w:rsidR="00E5280B">
        <w:rPr>
          <w:rFonts w:asciiTheme="minorHAnsi" w:hAnsiTheme="minorHAnsi" w:cstheme="minorHAnsi"/>
        </w:rPr>
        <w:t xml:space="preserve"> </w:t>
      </w:r>
      <w:proofErr w:type="gramStart"/>
      <w:r w:rsidR="00E5280B">
        <w:rPr>
          <w:rFonts w:asciiTheme="minorHAnsi" w:hAnsiTheme="minorHAnsi" w:cstheme="minorHAnsi"/>
        </w:rPr>
        <w:t>S</w:t>
      </w:r>
      <w:r w:rsidR="006C7CC3" w:rsidRPr="00BE17D1">
        <w:rPr>
          <w:rFonts w:asciiTheme="minorHAnsi" w:hAnsiTheme="minorHAnsi" w:cstheme="minorHAnsi"/>
        </w:rPr>
        <w:t>ite</w:t>
      </w:r>
      <w:proofErr w:type="gramEnd"/>
      <w:r w:rsidR="006C7CC3" w:rsidRPr="00BE17D1">
        <w:rPr>
          <w:rFonts w:asciiTheme="minorHAnsi" w:hAnsiTheme="minorHAnsi" w:cstheme="minorHAnsi"/>
        </w:rPr>
        <w:t xml:space="preserve"> the day of the Nexamp approved Witness </w:t>
      </w:r>
      <w:r w:rsidR="001135CE" w:rsidRPr="00BE17D1">
        <w:rPr>
          <w:rFonts w:asciiTheme="minorHAnsi" w:hAnsiTheme="minorHAnsi" w:cstheme="minorHAnsi"/>
        </w:rPr>
        <w:t>T</w:t>
      </w:r>
      <w:r w:rsidR="006C7CC3" w:rsidRPr="00BE17D1">
        <w:rPr>
          <w:rFonts w:asciiTheme="minorHAnsi" w:hAnsiTheme="minorHAnsi" w:cstheme="minorHAnsi"/>
        </w:rPr>
        <w:t xml:space="preserve">est date with the local utility. </w:t>
      </w:r>
      <w:r w:rsidR="00B6108B" w:rsidRPr="00B6108B">
        <w:rPr>
          <w:rFonts w:asciiTheme="minorHAnsi" w:hAnsiTheme="minorHAnsi" w:cstheme="minorHAnsi"/>
        </w:rPr>
        <w:t>Nexamp to provide confirmed Utility Witness Test date at least three (3) business days prior.</w:t>
      </w:r>
    </w:p>
    <w:p w14:paraId="77D85997" w14:textId="77777777" w:rsidR="00AF3D42" w:rsidRPr="00BE17D1" w:rsidRDefault="00AF3D42" w:rsidP="004B6210">
      <w:pPr>
        <w:pStyle w:val="ListParagraph"/>
        <w:rPr>
          <w:rFonts w:asciiTheme="minorHAnsi" w:hAnsiTheme="minorHAnsi" w:cstheme="minorHAnsi"/>
        </w:rPr>
      </w:pPr>
    </w:p>
    <w:p w14:paraId="3DF50809" w14:textId="65D012CA" w:rsidR="00EE1FB0" w:rsidRPr="00BE17D1" w:rsidRDefault="008D13A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shall ensure </w:t>
      </w:r>
      <w:r w:rsidR="00C576A8" w:rsidRPr="00BE17D1">
        <w:rPr>
          <w:rFonts w:asciiTheme="minorHAnsi" w:hAnsiTheme="minorHAnsi" w:cstheme="minorHAnsi"/>
        </w:rPr>
        <w:t>all</w:t>
      </w:r>
      <w:r w:rsidRPr="00BE17D1">
        <w:rPr>
          <w:rFonts w:asciiTheme="minorHAnsi" w:hAnsiTheme="minorHAnsi" w:cstheme="minorHAnsi"/>
        </w:rPr>
        <w:t xml:space="preserve"> </w:t>
      </w:r>
      <w:proofErr w:type="gramStart"/>
      <w:r w:rsidRPr="00BE17D1">
        <w:rPr>
          <w:rFonts w:asciiTheme="minorHAnsi" w:hAnsiTheme="minorHAnsi" w:cstheme="minorHAnsi"/>
        </w:rPr>
        <w:t>dunnage</w:t>
      </w:r>
      <w:proofErr w:type="gramEnd"/>
      <w:r w:rsidRPr="00BE17D1">
        <w:rPr>
          <w:rFonts w:asciiTheme="minorHAnsi" w:hAnsiTheme="minorHAnsi" w:cstheme="minorHAnsi"/>
        </w:rPr>
        <w:t xml:space="preserve"> including pallets and </w:t>
      </w:r>
      <w:proofErr w:type="gramStart"/>
      <w:r w:rsidRPr="00BE17D1">
        <w:rPr>
          <w:rFonts w:asciiTheme="minorHAnsi" w:hAnsiTheme="minorHAnsi" w:cstheme="minorHAnsi"/>
        </w:rPr>
        <w:t>cardboard</w:t>
      </w:r>
      <w:proofErr w:type="gramEnd"/>
      <w:r w:rsidRPr="00BE17D1">
        <w:rPr>
          <w:rFonts w:asciiTheme="minorHAnsi" w:hAnsiTheme="minorHAnsi" w:cstheme="minorHAnsi"/>
        </w:rPr>
        <w:t xml:space="preserve"> is maintained in a clean and orderly </w:t>
      </w:r>
      <w:r w:rsidR="000C122D" w:rsidRPr="00BE17D1">
        <w:rPr>
          <w:rFonts w:asciiTheme="minorHAnsi" w:hAnsiTheme="minorHAnsi" w:cstheme="minorHAnsi"/>
        </w:rPr>
        <w:t>fashio</w:t>
      </w:r>
      <w:r w:rsidRPr="00BE17D1">
        <w:rPr>
          <w:rFonts w:asciiTheme="minorHAnsi" w:hAnsiTheme="minorHAnsi" w:cstheme="minorHAnsi"/>
        </w:rPr>
        <w:t xml:space="preserve">n until removed from </w:t>
      </w:r>
      <w:r w:rsidR="006D529E">
        <w:rPr>
          <w:rFonts w:asciiTheme="minorHAnsi" w:hAnsiTheme="minorHAnsi" w:cstheme="minorHAnsi"/>
        </w:rPr>
        <w:t>the S</w:t>
      </w:r>
      <w:r w:rsidRPr="00BE17D1">
        <w:rPr>
          <w:rFonts w:asciiTheme="minorHAnsi" w:hAnsiTheme="minorHAnsi" w:cstheme="minorHAnsi"/>
        </w:rPr>
        <w:t xml:space="preserve">ite for recycling. </w:t>
      </w:r>
      <w:r w:rsidR="00DA430A" w:rsidRPr="00BE17D1">
        <w:rPr>
          <w:rFonts w:asciiTheme="minorHAnsi" w:hAnsiTheme="minorHAnsi" w:cstheme="minorHAnsi"/>
        </w:rPr>
        <w:t>A</w:t>
      </w:r>
      <w:r w:rsidRPr="00BE17D1">
        <w:rPr>
          <w:rFonts w:asciiTheme="minorHAnsi" w:hAnsiTheme="minorHAnsi" w:cstheme="minorHAnsi"/>
        </w:rPr>
        <w:t xml:space="preserve">ll other </w:t>
      </w:r>
      <w:r w:rsidR="006D529E">
        <w:rPr>
          <w:rFonts w:asciiTheme="minorHAnsi" w:hAnsiTheme="minorHAnsi" w:cstheme="minorHAnsi"/>
        </w:rPr>
        <w:t>P</w:t>
      </w:r>
      <w:r w:rsidRPr="00BE17D1">
        <w:rPr>
          <w:rFonts w:asciiTheme="minorHAnsi" w:hAnsiTheme="minorHAnsi" w:cstheme="minorHAnsi"/>
        </w:rPr>
        <w:t xml:space="preserve">roject waste </w:t>
      </w:r>
      <w:r w:rsidR="00DA430A" w:rsidRPr="00BE17D1">
        <w:rPr>
          <w:rFonts w:asciiTheme="minorHAnsi" w:hAnsiTheme="minorHAnsi" w:cstheme="minorHAnsi"/>
        </w:rPr>
        <w:t>shall be disposed of at a</w:t>
      </w:r>
      <w:r w:rsidRPr="00BE17D1">
        <w:rPr>
          <w:rFonts w:asciiTheme="minorHAnsi" w:hAnsiTheme="minorHAnsi" w:cstheme="minorHAnsi"/>
        </w:rPr>
        <w:t xml:space="preserve"> certified recycling center</w:t>
      </w:r>
      <w:r w:rsidR="00DC0976" w:rsidRPr="00BE17D1">
        <w:rPr>
          <w:rFonts w:asciiTheme="minorHAnsi" w:hAnsiTheme="minorHAnsi" w:cstheme="minorHAnsi"/>
        </w:rPr>
        <w:t xml:space="preserve">, </w:t>
      </w:r>
      <w:proofErr w:type="spellStart"/>
      <w:r w:rsidR="00E1295C" w:rsidRPr="00BE17D1">
        <w:rPr>
          <w:rFonts w:asciiTheme="minorHAnsi" w:hAnsiTheme="minorHAnsi" w:cstheme="minorHAnsi"/>
        </w:rPr>
        <w:t>Nexamp’s</w:t>
      </w:r>
      <w:proofErr w:type="spellEnd"/>
      <w:r w:rsidR="00295970" w:rsidRPr="00BE17D1">
        <w:rPr>
          <w:rFonts w:asciiTheme="minorHAnsi" w:hAnsiTheme="minorHAnsi" w:cstheme="minorHAnsi"/>
        </w:rPr>
        <w:t xml:space="preserve"> dumpsters</w:t>
      </w:r>
      <w:r w:rsidRPr="00BE17D1">
        <w:rPr>
          <w:rFonts w:asciiTheme="minorHAnsi" w:hAnsiTheme="minorHAnsi" w:cstheme="minorHAnsi"/>
        </w:rPr>
        <w:t xml:space="preserve"> </w:t>
      </w:r>
      <w:r w:rsidR="00DA430A" w:rsidRPr="00BE17D1">
        <w:rPr>
          <w:rFonts w:asciiTheme="minorHAnsi" w:hAnsiTheme="minorHAnsi" w:cstheme="minorHAnsi"/>
        </w:rPr>
        <w:t xml:space="preserve">shall </w:t>
      </w:r>
      <w:r w:rsidRPr="00BE17D1">
        <w:rPr>
          <w:rFonts w:asciiTheme="minorHAnsi" w:hAnsiTheme="minorHAnsi" w:cstheme="minorHAnsi"/>
        </w:rPr>
        <w:t xml:space="preserve">be used for all refuse created by all </w:t>
      </w:r>
      <w:r w:rsidR="006D529E">
        <w:rPr>
          <w:rFonts w:asciiTheme="minorHAnsi" w:hAnsiTheme="minorHAnsi" w:cstheme="minorHAnsi"/>
        </w:rPr>
        <w:t>c</w:t>
      </w:r>
      <w:r w:rsidRPr="00BE17D1">
        <w:rPr>
          <w:rFonts w:asciiTheme="minorHAnsi" w:hAnsiTheme="minorHAnsi" w:cstheme="minorHAnsi"/>
        </w:rPr>
        <w:t xml:space="preserve">ontractors on </w:t>
      </w:r>
      <w:r w:rsidR="006D529E">
        <w:rPr>
          <w:rFonts w:asciiTheme="minorHAnsi" w:hAnsiTheme="minorHAnsi" w:cstheme="minorHAnsi"/>
        </w:rPr>
        <w:t>S</w:t>
      </w:r>
      <w:r w:rsidRPr="00BE17D1">
        <w:rPr>
          <w:rFonts w:asciiTheme="minorHAnsi" w:hAnsiTheme="minorHAnsi" w:cstheme="minorHAnsi"/>
        </w:rPr>
        <w:t xml:space="preserve">ite and must remain on </w:t>
      </w:r>
      <w:r w:rsidR="006D529E">
        <w:rPr>
          <w:rFonts w:asciiTheme="minorHAnsi" w:hAnsiTheme="minorHAnsi" w:cstheme="minorHAnsi"/>
        </w:rPr>
        <w:t>S</w:t>
      </w:r>
      <w:r w:rsidRPr="00BE17D1">
        <w:rPr>
          <w:rFonts w:asciiTheme="minorHAnsi" w:hAnsiTheme="minorHAnsi" w:cstheme="minorHAnsi"/>
        </w:rPr>
        <w:t xml:space="preserve">ite until final </w:t>
      </w:r>
      <w:proofErr w:type="spellStart"/>
      <w:r w:rsidRPr="00BE17D1">
        <w:rPr>
          <w:rFonts w:asciiTheme="minorHAnsi" w:hAnsiTheme="minorHAnsi" w:cstheme="minorHAnsi"/>
        </w:rPr>
        <w:t>punchlist</w:t>
      </w:r>
      <w:proofErr w:type="spellEnd"/>
      <w:r w:rsidRPr="00BE17D1">
        <w:rPr>
          <w:rFonts w:asciiTheme="minorHAnsi" w:hAnsiTheme="minorHAnsi" w:cstheme="minorHAnsi"/>
        </w:rPr>
        <w:t xml:space="preserve"> is completed.</w:t>
      </w:r>
    </w:p>
    <w:p w14:paraId="155FE04E" w14:textId="77777777" w:rsidR="00C82C98" w:rsidRPr="00BE17D1" w:rsidRDefault="00C82C98" w:rsidP="000C2785">
      <w:pPr>
        <w:pStyle w:val="ListParagraph"/>
        <w:rPr>
          <w:rFonts w:asciiTheme="minorHAnsi" w:hAnsiTheme="minorHAnsi" w:cstheme="minorHAnsi"/>
        </w:rPr>
      </w:pPr>
    </w:p>
    <w:p w14:paraId="12200DE5" w14:textId="0B581948" w:rsidR="00EE1FB0" w:rsidRPr="00BE17D1" w:rsidRDefault="008D13AE" w:rsidP="4D9D539C">
      <w:pPr>
        <w:pStyle w:val="BodyText"/>
        <w:numPr>
          <w:ilvl w:val="0"/>
          <w:numId w:val="31"/>
        </w:numPr>
        <w:ind w:right="30"/>
        <w:jc w:val="both"/>
        <w:rPr>
          <w:rFonts w:asciiTheme="minorHAnsi" w:hAnsiTheme="minorHAnsi" w:cstheme="minorBidi"/>
        </w:rPr>
      </w:pPr>
      <w:proofErr w:type="gramStart"/>
      <w:r w:rsidRPr="4D9D539C">
        <w:rPr>
          <w:rFonts w:asciiTheme="minorHAnsi" w:hAnsiTheme="minorHAnsi" w:cstheme="minorBidi"/>
        </w:rPr>
        <w:t>Contractor</w:t>
      </w:r>
      <w:proofErr w:type="gramEnd"/>
      <w:r w:rsidRPr="4D9D539C">
        <w:rPr>
          <w:rFonts w:asciiTheme="minorHAnsi" w:hAnsiTheme="minorHAnsi" w:cstheme="minorBidi"/>
        </w:rPr>
        <w:t xml:space="preserve"> shall provide all general conditions necessary to support work, including but not limited to</w:t>
      </w:r>
      <w:r w:rsidR="00780BDC" w:rsidRPr="4D9D539C">
        <w:rPr>
          <w:rFonts w:asciiTheme="minorHAnsi" w:hAnsiTheme="minorHAnsi" w:cstheme="minorBidi"/>
        </w:rPr>
        <w:t xml:space="preserve"> </w:t>
      </w:r>
      <w:r w:rsidRPr="4D9D539C">
        <w:rPr>
          <w:rFonts w:asciiTheme="minorHAnsi" w:hAnsiTheme="minorHAnsi" w:cstheme="minorBidi"/>
        </w:rPr>
        <w:t>site supervision, safety inspections,</w:t>
      </w:r>
      <w:r w:rsidR="003E3536" w:rsidRPr="4D9D539C">
        <w:rPr>
          <w:rFonts w:asciiTheme="minorHAnsi" w:hAnsiTheme="minorHAnsi" w:cstheme="minorBidi"/>
        </w:rPr>
        <w:t xml:space="preserve"> quality control,</w:t>
      </w:r>
      <w:r w:rsidRPr="4D9D539C">
        <w:rPr>
          <w:rFonts w:asciiTheme="minorHAnsi" w:hAnsiTheme="minorHAnsi" w:cstheme="minorBidi"/>
        </w:rPr>
        <w:t xml:space="preserve"> temporary toilets, storage</w:t>
      </w:r>
      <w:r w:rsidR="00780BDC" w:rsidRPr="4D9D539C">
        <w:rPr>
          <w:rFonts w:asciiTheme="minorHAnsi" w:hAnsiTheme="minorHAnsi" w:cstheme="minorBidi"/>
        </w:rPr>
        <w:t>,</w:t>
      </w:r>
      <w:r w:rsidRPr="4D9D539C">
        <w:rPr>
          <w:rFonts w:asciiTheme="minorHAnsi" w:hAnsiTheme="minorHAnsi" w:cstheme="minorBidi"/>
        </w:rPr>
        <w:t xml:space="preserve"> office trailers</w:t>
      </w:r>
      <w:r w:rsidR="00433949" w:rsidRPr="4D9D539C">
        <w:rPr>
          <w:rFonts w:asciiTheme="minorHAnsi" w:hAnsiTheme="minorHAnsi" w:cstheme="minorBidi"/>
        </w:rPr>
        <w:t>, and all other related tools</w:t>
      </w:r>
      <w:r w:rsidR="001045F5" w:rsidRPr="4D9D539C">
        <w:rPr>
          <w:rFonts w:asciiTheme="minorHAnsi" w:hAnsiTheme="minorHAnsi" w:cstheme="minorBidi"/>
        </w:rPr>
        <w:t xml:space="preserve">, equipment, ordinarily and customarily supplied by Contractors </w:t>
      </w:r>
      <w:r w:rsidR="001045F5" w:rsidRPr="4D9D539C">
        <w:rPr>
          <w:rFonts w:asciiTheme="minorHAnsi" w:hAnsiTheme="minorHAnsi" w:cstheme="minorBidi"/>
        </w:rPr>
        <w:lastRenderedPageBreak/>
        <w:t xml:space="preserve">performing the same or similar </w:t>
      </w:r>
      <w:r w:rsidR="000A62E3" w:rsidRPr="4D9D539C">
        <w:rPr>
          <w:rFonts w:asciiTheme="minorHAnsi" w:hAnsiTheme="minorHAnsi" w:cstheme="minorBidi"/>
        </w:rPr>
        <w:t>Work</w:t>
      </w:r>
      <w:r w:rsidR="00D407B4" w:rsidRPr="4D9D539C">
        <w:rPr>
          <w:rFonts w:asciiTheme="minorHAnsi" w:hAnsiTheme="minorHAnsi" w:cstheme="minorBidi"/>
        </w:rPr>
        <w:t xml:space="preserve"> in the applicable location</w:t>
      </w:r>
      <w:r w:rsidR="001E044E" w:rsidRPr="4D9D539C">
        <w:rPr>
          <w:rFonts w:asciiTheme="minorHAnsi" w:hAnsiTheme="minorHAnsi" w:cstheme="minorBidi"/>
        </w:rPr>
        <w:t xml:space="preserve">. </w:t>
      </w:r>
      <w:proofErr w:type="gramStart"/>
      <w:r w:rsidR="001E044E" w:rsidRPr="4D9D539C">
        <w:rPr>
          <w:rFonts w:asciiTheme="minorHAnsi" w:hAnsiTheme="minorHAnsi" w:cstheme="minorBidi"/>
        </w:rPr>
        <w:t>Contractor</w:t>
      </w:r>
      <w:proofErr w:type="gramEnd"/>
      <w:r w:rsidR="001E044E" w:rsidRPr="4D9D539C">
        <w:rPr>
          <w:rFonts w:asciiTheme="minorHAnsi" w:hAnsiTheme="minorHAnsi" w:cstheme="minorBidi"/>
        </w:rPr>
        <w:t xml:space="preserve"> </w:t>
      </w:r>
      <w:proofErr w:type="gramStart"/>
      <w:r w:rsidR="001E044E" w:rsidRPr="4D9D539C">
        <w:rPr>
          <w:rFonts w:asciiTheme="minorHAnsi" w:hAnsiTheme="minorHAnsi" w:cstheme="minorBidi"/>
        </w:rPr>
        <w:t>shall</w:t>
      </w:r>
      <w:proofErr w:type="gramEnd"/>
      <w:r w:rsidR="001E044E" w:rsidRPr="4D9D539C">
        <w:rPr>
          <w:rFonts w:asciiTheme="minorHAnsi" w:hAnsiTheme="minorHAnsi" w:cstheme="minorBidi"/>
        </w:rPr>
        <w:t xml:space="preserve"> also </w:t>
      </w:r>
      <w:r w:rsidRPr="4D9D539C">
        <w:rPr>
          <w:rFonts w:asciiTheme="minorHAnsi" w:hAnsiTheme="minorHAnsi" w:cstheme="minorBidi"/>
        </w:rPr>
        <w:t xml:space="preserve">include securable, furnished office space for Owner/Nexamp employees, drinking water, etc. The Nexamp trailer shall be mobilized once the </w:t>
      </w:r>
      <w:r w:rsidR="0051050B" w:rsidRPr="4D9D539C">
        <w:rPr>
          <w:rFonts w:asciiTheme="minorHAnsi" w:hAnsiTheme="minorHAnsi" w:cstheme="minorBidi"/>
        </w:rPr>
        <w:t>S</w:t>
      </w:r>
      <w:r w:rsidRPr="4D9D539C">
        <w:rPr>
          <w:rFonts w:asciiTheme="minorHAnsi" w:hAnsiTheme="minorHAnsi" w:cstheme="minorBidi"/>
        </w:rPr>
        <w:t xml:space="preserve">ite Contractor has made a staging area available, even if prior to mobilization of </w:t>
      </w:r>
      <w:r w:rsidR="0051050B" w:rsidRPr="4D9D539C">
        <w:rPr>
          <w:rFonts w:asciiTheme="minorHAnsi" w:hAnsiTheme="minorHAnsi" w:cstheme="minorBidi"/>
        </w:rPr>
        <w:t>its W</w:t>
      </w:r>
      <w:r w:rsidRPr="4D9D539C">
        <w:rPr>
          <w:rFonts w:asciiTheme="minorHAnsi" w:hAnsiTheme="minorHAnsi" w:cstheme="minorBidi"/>
        </w:rPr>
        <w:t xml:space="preserve">ork and shall remain on </w:t>
      </w:r>
      <w:r w:rsidR="0051050B" w:rsidRPr="4D9D539C">
        <w:rPr>
          <w:rFonts w:asciiTheme="minorHAnsi" w:hAnsiTheme="minorHAnsi" w:cstheme="minorBidi"/>
        </w:rPr>
        <w:t>S</w:t>
      </w:r>
      <w:r w:rsidRPr="4D9D539C">
        <w:rPr>
          <w:rFonts w:asciiTheme="minorHAnsi" w:hAnsiTheme="minorHAnsi" w:cstheme="minorBidi"/>
        </w:rPr>
        <w:t xml:space="preserve">ite until completion of final </w:t>
      </w:r>
      <w:proofErr w:type="spellStart"/>
      <w:r w:rsidR="003C5068" w:rsidRPr="4D9D539C">
        <w:rPr>
          <w:rFonts w:asciiTheme="minorHAnsi" w:hAnsiTheme="minorHAnsi" w:cstheme="minorBidi"/>
        </w:rPr>
        <w:t>punchlist</w:t>
      </w:r>
      <w:proofErr w:type="spellEnd"/>
      <w:r w:rsidRPr="4D9D539C">
        <w:rPr>
          <w:rFonts w:asciiTheme="minorHAnsi" w:hAnsiTheme="minorHAnsi" w:cstheme="minorBidi"/>
        </w:rPr>
        <w:t>, unless otherwise authorized by</w:t>
      </w:r>
      <w:r w:rsidR="003E3536" w:rsidRPr="4D9D539C">
        <w:rPr>
          <w:rFonts w:asciiTheme="minorHAnsi" w:hAnsiTheme="minorHAnsi" w:cstheme="minorBidi"/>
        </w:rPr>
        <w:t xml:space="preserve"> a</w:t>
      </w:r>
      <w:r w:rsidRPr="4D9D539C">
        <w:rPr>
          <w:rFonts w:asciiTheme="minorHAnsi" w:hAnsiTheme="minorHAnsi" w:cstheme="minorBidi"/>
        </w:rPr>
        <w:t xml:space="preserve"> Nexamp </w:t>
      </w:r>
      <w:r w:rsidR="003E3536" w:rsidRPr="4D9D539C">
        <w:rPr>
          <w:rFonts w:asciiTheme="minorHAnsi" w:hAnsiTheme="minorHAnsi" w:cstheme="minorBidi"/>
        </w:rPr>
        <w:t>M</w:t>
      </w:r>
      <w:r w:rsidRPr="4D9D539C">
        <w:rPr>
          <w:rFonts w:asciiTheme="minorHAnsi" w:hAnsiTheme="minorHAnsi" w:cstheme="minorBidi"/>
        </w:rPr>
        <w:t>anager.</w:t>
      </w:r>
    </w:p>
    <w:p w14:paraId="2F586799" w14:textId="77777777" w:rsidR="00295970" w:rsidRPr="00BE17D1" w:rsidRDefault="00295970" w:rsidP="000E55AD">
      <w:pPr>
        <w:pStyle w:val="BodyText"/>
        <w:ind w:left="720" w:right="30"/>
        <w:jc w:val="both"/>
        <w:rPr>
          <w:rFonts w:asciiTheme="minorHAnsi" w:hAnsiTheme="minorHAnsi" w:cstheme="minorHAnsi"/>
        </w:rPr>
      </w:pPr>
    </w:p>
    <w:p w14:paraId="4EF1DA81" w14:textId="77E34800" w:rsidR="00295970" w:rsidRPr="00BE17D1" w:rsidRDefault="00295970"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BA50BF">
        <w:rPr>
          <w:rFonts w:asciiTheme="minorHAnsi" w:hAnsiTheme="minorHAnsi" w:cstheme="minorHAnsi"/>
        </w:rPr>
        <w:t>shall</w:t>
      </w:r>
      <w:r w:rsidR="00BA50BF" w:rsidRPr="00BE17D1">
        <w:rPr>
          <w:rFonts w:asciiTheme="minorHAnsi" w:hAnsiTheme="minorHAnsi" w:cstheme="minorHAnsi"/>
        </w:rPr>
        <w:t xml:space="preserve"> </w:t>
      </w:r>
      <w:r w:rsidRPr="00BE17D1">
        <w:rPr>
          <w:rFonts w:asciiTheme="minorHAnsi" w:hAnsiTheme="minorHAnsi" w:cstheme="minorHAnsi"/>
        </w:rPr>
        <w:t xml:space="preserve">provide temporary electrical power </w:t>
      </w:r>
      <w:r w:rsidR="00046B41" w:rsidRPr="00BE17D1">
        <w:rPr>
          <w:rFonts w:asciiTheme="minorHAnsi" w:hAnsiTheme="minorHAnsi" w:cstheme="minorHAnsi"/>
        </w:rPr>
        <w:t>(</w:t>
      </w:r>
      <w:r w:rsidR="00EA1986" w:rsidRPr="00BE17D1">
        <w:rPr>
          <w:rFonts w:asciiTheme="minorHAnsi" w:hAnsiTheme="minorHAnsi" w:cstheme="minorHAnsi"/>
        </w:rPr>
        <w:t>and final disconnects</w:t>
      </w:r>
      <w:r w:rsidR="00046B41" w:rsidRPr="00BE17D1">
        <w:rPr>
          <w:rFonts w:asciiTheme="minorHAnsi" w:hAnsiTheme="minorHAnsi" w:cstheme="minorHAnsi"/>
        </w:rPr>
        <w:t>)</w:t>
      </w:r>
      <w:r w:rsidR="00EA1986" w:rsidRPr="00BE17D1">
        <w:rPr>
          <w:rFonts w:asciiTheme="minorHAnsi" w:hAnsiTheme="minorHAnsi" w:cstheme="minorHAnsi"/>
        </w:rPr>
        <w:t xml:space="preserve"> </w:t>
      </w:r>
      <w:r w:rsidRPr="00BE17D1">
        <w:rPr>
          <w:rFonts w:asciiTheme="minorHAnsi" w:hAnsiTheme="minorHAnsi" w:cstheme="minorHAnsi"/>
        </w:rPr>
        <w:t xml:space="preserve">to the </w:t>
      </w:r>
      <w:r w:rsidR="00A43971" w:rsidRPr="00BE17D1">
        <w:rPr>
          <w:rFonts w:asciiTheme="minorHAnsi" w:hAnsiTheme="minorHAnsi" w:cstheme="minorHAnsi"/>
        </w:rPr>
        <w:t>Nexamp supplied job trailer,</w:t>
      </w:r>
      <w:r w:rsidR="00EA1986" w:rsidRPr="00BE17D1">
        <w:rPr>
          <w:rFonts w:asciiTheme="minorHAnsi" w:hAnsiTheme="minorHAnsi" w:cstheme="minorHAnsi"/>
        </w:rPr>
        <w:t xml:space="preserve"> upon schedule and request,</w:t>
      </w:r>
      <w:r w:rsidRPr="00BE17D1">
        <w:rPr>
          <w:rFonts w:asciiTheme="minorHAnsi" w:hAnsiTheme="minorHAnsi" w:cstheme="minorHAnsi"/>
        </w:rPr>
        <w:t xml:space="preserve"> for the duration of the </w:t>
      </w:r>
      <w:r w:rsidR="0051050B">
        <w:rPr>
          <w:rFonts w:asciiTheme="minorHAnsi" w:hAnsiTheme="minorHAnsi" w:cstheme="minorHAnsi"/>
        </w:rPr>
        <w:t>P</w:t>
      </w:r>
      <w:r w:rsidRPr="00BE17D1">
        <w:rPr>
          <w:rFonts w:asciiTheme="minorHAnsi" w:hAnsiTheme="minorHAnsi" w:cstheme="minorHAnsi"/>
        </w:rPr>
        <w:t>roject schedule</w:t>
      </w:r>
      <w:r w:rsidR="00C15823" w:rsidRPr="00BE17D1">
        <w:rPr>
          <w:rFonts w:asciiTheme="minorHAnsi" w:hAnsiTheme="minorHAnsi" w:cstheme="minorHAnsi"/>
        </w:rPr>
        <w:t>.</w:t>
      </w:r>
      <w:r w:rsidR="00EA392E" w:rsidRPr="00BE17D1">
        <w:rPr>
          <w:rFonts w:asciiTheme="minorHAnsi" w:hAnsiTheme="minorHAnsi" w:cstheme="minorHAnsi"/>
        </w:rPr>
        <w:t xml:space="preserve"> </w:t>
      </w:r>
    </w:p>
    <w:p w14:paraId="72C1C409" w14:textId="77777777" w:rsidR="00EE1FB0" w:rsidRPr="00BE17D1" w:rsidRDefault="00EE1FB0" w:rsidP="00330755">
      <w:pPr>
        <w:pStyle w:val="ListParagraph"/>
        <w:jc w:val="both"/>
        <w:rPr>
          <w:rFonts w:asciiTheme="minorHAnsi" w:hAnsiTheme="minorHAnsi" w:cstheme="minorHAnsi"/>
        </w:rPr>
      </w:pPr>
    </w:p>
    <w:p w14:paraId="13DE0A4B" w14:textId="001EBF06" w:rsidR="00EE1FB0" w:rsidRPr="00BE17D1" w:rsidRDefault="008D13A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C72115" w:rsidRPr="00BE17D1">
        <w:rPr>
          <w:rFonts w:asciiTheme="minorHAnsi" w:hAnsiTheme="minorHAnsi" w:cstheme="minorHAnsi"/>
        </w:rPr>
        <w:t xml:space="preserve">shall be </w:t>
      </w:r>
      <w:r w:rsidRPr="00BE17D1">
        <w:rPr>
          <w:rFonts w:asciiTheme="minorHAnsi" w:hAnsiTheme="minorHAnsi" w:cstheme="minorHAnsi"/>
        </w:rPr>
        <w:t>responsible for securing</w:t>
      </w:r>
      <w:r w:rsidR="002A0512" w:rsidRPr="00BE17D1">
        <w:rPr>
          <w:rFonts w:asciiTheme="minorHAnsi" w:hAnsiTheme="minorHAnsi" w:cstheme="minorHAnsi"/>
        </w:rPr>
        <w:t xml:space="preserve"> and payment of</w:t>
      </w:r>
      <w:r w:rsidRPr="00BE17D1">
        <w:rPr>
          <w:rFonts w:asciiTheme="minorHAnsi" w:hAnsiTheme="minorHAnsi" w:cstheme="minorHAnsi"/>
        </w:rPr>
        <w:t xml:space="preserve"> electrical permit and scheduling/coordinating all related inspections.</w:t>
      </w:r>
      <w:r w:rsidR="00EA392E" w:rsidRPr="00BE17D1">
        <w:rPr>
          <w:rFonts w:asciiTheme="minorHAnsi" w:hAnsiTheme="minorHAnsi" w:cstheme="minorHAnsi"/>
        </w:rPr>
        <w:t xml:space="preserve"> A copy of these permits </w:t>
      </w:r>
      <w:r w:rsidR="00BA50BF">
        <w:rPr>
          <w:rFonts w:asciiTheme="minorHAnsi" w:hAnsiTheme="minorHAnsi" w:cstheme="minorHAnsi"/>
        </w:rPr>
        <w:t>shall</w:t>
      </w:r>
      <w:r w:rsidR="00BA50BF" w:rsidRPr="00BE17D1">
        <w:rPr>
          <w:rFonts w:asciiTheme="minorHAnsi" w:hAnsiTheme="minorHAnsi" w:cstheme="minorHAnsi"/>
        </w:rPr>
        <w:t xml:space="preserve"> </w:t>
      </w:r>
      <w:r w:rsidR="00EA392E" w:rsidRPr="00BE17D1">
        <w:rPr>
          <w:rFonts w:asciiTheme="minorHAnsi" w:hAnsiTheme="minorHAnsi" w:cstheme="minorHAnsi"/>
        </w:rPr>
        <w:t xml:space="preserve">be provided </w:t>
      </w:r>
      <w:r w:rsidR="00BA50BF">
        <w:rPr>
          <w:rFonts w:asciiTheme="minorHAnsi" w:hAnsiTheme="minorHAnsi" w:cstheme="minorHAnsi"/>
        </w:rPr>
        <w:t>to Nexamp</w:t>
      </w:r>
      <w:r w:rsidR="00EA392E" w:rsidRPr="00BE17D1">
        <w:rPr>
          <w:rFonts w:asciiTheme="minorHAnsi" w:hAnsiTheme="minorHAnsi" w:cstheme="minorHAnsi"/>
        </w:rPr>
        <w:t xml:space="preserve"> prior to mobilization when applicable. </w:t>
      </w:r>
    </w:p>
    <w:p w14:paraId="483DA335" w14:textId="77777777" w:rsidR="00EE1FB0" w:rsidRPr="00BE17D1" w:rsidRDefault="00EE1FB0" w:rsidP="00330755">
      <w:pPr>
        <w:pStyle w:val="ListParagraph"/>
        <w:jc w:val="both"/>
        <w:rPr>
          <w:rFonts w:asciiTheme="minorHAnsi" w:hAnsiTheme="minorHAnsi" w:cstheme="minorHAnsi"/>
        </w:rPr>
      </w:pPr>
    </w:p>
    <w:p w14:paraId="3F646542" w14:textId="3692FFE1" w:rsidR="00EE1FB0" w:rsidRPr="00BE17D1" w:rsidRDefault="006B1DB9"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D14E01" w:rsidRPr="00BE17D1">
        <w:rPr>
          <w:rFonts w:asciiTheme="minorHAnsi" w:hAnsiTheme="minorHAnsi" w:cstheme="minorHAnsi"/>
        </w:rPr>
        <w:t xml:space="preserve">shall </w:t>
      </w:r>
      <w:r w:rsidRPr="00BE17D1">
        <w:rPr>
          <w:rFonts w:asciiTheme="minorHAnsi" w:hAnsiTheme="minorHAnsi" w:cstheme="minorHAnsi"/>
        </w:rPr>
        <w:t xml:space="preserve">coordinate with </w:t>
      </w:r>
      <w:r w:rsidR="00BA50BF">
        <w:rPr>
          <w:rFonts w:asciiTheme="minorHAnsi" w:hAnsiTheme="minorHAnsi" w:cstheme="minorHAnsi"/>
        </w:rPr>
        <w:t xml:space="preserve">the </w:t>
      </w:r>
      <w:r w:rsidRPr="00BE17D1">
        <w:rPr>
          <w:rFonts w:asciiTheme="minorHAnsi" w:hAnsiTheme="minorHAnsi" w:cstheme="minorHAnsi"/>
        </w:rPr>
        <w:t>foundation, mechanical</w:t>
      </w:r>
      <w:r w:rsidR="00D14E01" w:rsidRPr="00BE17D1">
        <w:rPr>
          <w:rFonts w:asciiTheme="minorHAnsi" w:hAnsiTheme="minorHAnsi" w:cstheme="minorHAnsi"/>
        </w:rPr>
        <w:t>,</w:t>
      </w:r>
      <w:r w:rsidRPr="00BE17D1">
        <w:rPr>
          <w:rFonts w:asciiTheme="minorHAnsi" w:hAnsiTheme="minorHAnsi" w:cstheme="minorHAnsi"/>
        </w:rPr>
        <w:t xml:space="preserve"> and </w:t>
      </w:r>
      <w:r w:rsidR="00BA50BF">
        <w:rPr>
          <w:rFonts w:asciiTheme="minorHAnsi" w:hAnsiTheme="minorHAnsi" w:cstheme="minorHAnsi"/>
        </w:rPr>
        <w:t xml:space="preserve">other </w:t>
      </w:r>
      <w:r w:rsidRPr="00BE17D1">
        <w:rPr>
          <w:rFonts w:asciiTheme="minorHAnsi" w:hAnsiTheme="minorHAnsi" w:cstheme="minorHAnsi"/>
        </w:rPr>
        <w:t xml:space="preserve">contractors </w:t>
      </w:r>
      <w:r w:rsidR="00BA50BF">
        <w:rPr>
          <w:rFonts w:asciiTheme="minorHAnsi" w:hAnsiTheme="minorHAnsi" w:cstheme="minorHAnsi"/>
        </w:rPr>
        <w:t>on Site</w:t>
      </w:r>
      <w:r w:rsidR="00B4458B">
        <w:rPr>
          <w:rFonts w:asciiTheme="minorHAnsi" w:hAnsiTheme="minorHAnsi" w:cstheme="minorHAnsi"/>
        </w:rPr>
        <w:t xml:space="preserve"> </w:t>
      </w:r>
      <w:r w:rsidRPr="00BE17D1">
        <w:rPr>
          <w:rFonts w:asciiTheme="minorHAnsi" w:hAnsiTheme="minorHAnsi" w:cstheme="minorHAnsi"/>
        </w:rPr>
        <w:t xml:space="preserve">on all </w:t>
      </w:r>
      <w:proofErr w:type="gramStart"/>
      <w:r w:rsidRPr="00BE17D1">
        <w:rPr>
          <w:rFonts w:asciiTheme="minorHAnsi" w:hAnsiTheme="minorHAnsi" w:cstheme="minorHAnsi"/>
        </w:rPr>
        <w:t>underground conduit/</w:t>
      </w:r>
      <w:proofErr w:type="gramEnd"/>
      <w:r w:rsidRPr="00BE17D1">
        <w:rPr>
          <w:rFonts w:asciiTheme="minorHAnsi" w:hAnsiTheme="minorHAnsi" w:cstheme="minorHAnsi"/>
        </w:rPr>
        <w:t>conductors and trenching. Trenching may need to be adjusted to avoid the PV system racking foundations.</w:t>
      </w:r>
    </w:p>
    <w:p w14:paraId="4B49118B" w14:textId="77777777" w:rsidR="00836200" w:rsidRPr="00BE17D1" w:rsidRDefault="00836200" w:rsidP="000E55AD">
      <w:pPr>
        <w:pStyle w:val="ListParagraph"/>
        <w:rPr>
          <w:rFonts w:asciiTheme="minorHAnsi" w:hAnsiTheme="minorHAnsi" w:cstheme="minorHAnsi"/>
        </w:rPr>
      </w:pPr>
    </w:p>
    <w:p w14:paraId="68C4BDAF" w14:textId="6E513626" w:rsidR="00996883" w:rsidRPr="00BE17D1" w:rsidRDefault="00996883" w:rsidP="00996883">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to install the </w:t>
      </w:r>
      <w:r w:rsidR="009D4774">
        <w:rPr>
          <w:rFonts w:asciiTheme="minorHAnsi" w:hAnsiTheme="minorHAnsi" w:cstheme="minorHAnsi"/>
        </w:rPr>
        <w:t>c</w:t>
      </w:r>
      <w:r w:rsidRPr="00BE17D1">
        <w:rPr>
          <w:rFonts w:asciiTheme="minorHAnsi" w:hAnsiTheme="minorHAnsi" w:cstheme="minorHAnsi"/>
        </w:rPr>
        <w:t xml:space="preserve">ombiner </w:t>
      </w:r>
      <w:r w:rsidR="009D4774">
        <w:rPr>
          <w:rFonts w:asciiTheme="minorHAnsi" w:hAnsiTheme="minorHAnsi" w:cstheme="minorHAnsi"/>
        </w:rPr>
        <w:t>b</w:t>
      </w:r>
      <w:r w:rsidRPr="00BE17D1">
        <w:rPr>
          <w:rFonts w:asciiTheme="minorHAnsi" w:hAnsiTheme="minorHAnsi" w:cstheme="minorHAnsi"/>
        </w:rPr>
        <w:t xml:space="preserve">oxes, </w:t>
      </w:r>
      <w:r w:rsidR="009D4774">
        <w:rPr>
          <w:rFonts w:asciiTheme="minorHAnsi" w:hAnsiTheme="minorHAnsi" w:cstheme="minorHAnsi"/>
        </w:rPr>
        <w:t>w</w:t>
      </w:r>
      <w:r w:rsidRPr="00BE17D1">
        <w:rPr>
          <w:rFonts w:asciiTheme="minorHAnsi" w:hAnsiTheme="minorHAnsi" w:cstheme="minorHAnsi"/>
        </w:rPr>
        <w:t xml:space="preserve">eather </w:t>
      </w:r>
      <w:r w:rsidR="009D4774">
        <w:rPr>
          <w:rFonts w:asciiTheme="minorHAnsi" w:hAnsiTheme="minorHAnsi" w:cstheme="minorHAnsi"/>
        </w:rPr>
        <w:t>s</w:t>
      </w:r>
      <w:r w:rsidRPr="00BE17D1">
        <w:rPr>
          <w:rFonts w:asciiTheme="minorHAnsi" w:hAnsiTheme="minorHAnsi" w:cstheme="minorHAnsi"/>
        </w:rPr>
        <w:t xml:space="preserve">tation(s), </w:t>
      </w:r>
      <w:r w:rsidR="009D4774">
        <w:rPr>
          <w:rFonts w:asciiTheme="minorHAnsi" w:hAnsiTheme="minorHAnsi" w:cstheme="minorHAnsi"/>
        </w:rPr>
        <w:t>c</w:t>
      </w:r>
      <w:r w:rsidRPr="00BE17D1">
        <w:rPr>
          <w:rFonts w:asciiTheme="minorHAnsi" w:hAnsiTheme="minorHAnsi" w:cstheme="minorHAnsi"/>
        </w:rPr>
        <w:t xml:space="preserve">amera </w:t>
      </w:r>
      <w:r w:rsidR="009D4774">
        <w:rPr>
          <w:rFonts w:asciiTheme="minorHAnsi" w:hAnsiTheme="minorHAnsi" w:cstheme="minorHAnsi"/>
        </w:rPr>
        <w:t>p</w:t>
      </w:r>
      <w:r w:rsidRPr="00BE17D1">
        <w:rPr>
          <w:rFonts w:asciiTheme="minorHAnsi" w:hAnsiTheme="minorHAnsi" w:cstheme="minorHAnsi"/>
        </w:rPr>
        <w:t xml:space="preserve">ole, </w:t>
      </w:r>
      <w:r w:rsidR="009D4774">
        <w:rPr>
          <w:rFonts w:asciiTheme="minorHAnsi" w:hAnsiTheme="minorHAnsi" w:cstheme="minorHAnsi"/>
        </w:rPr>
        <w:t>s</w:t>
      </w:r>
      <w:r w:rsidRPr="00BE17D1">
        <w:rPr>
          <w:rFonts w:asciiTheme="minorHAnsi" w:hAnsiTheme="minorHAnsi" w:cstheme="minorHAnsi"/>
        </w:rPr>
        <w:t xml:space="preserve">tring </w:t>
      </w:r>
      <w:r w:rsidR="009D4774">
        <w:rPr>
          <w:rFonts w:asciiTheme="minorHAnsi" w:hAnsiTheme="minorHAnsi" w:cstheme="minorHAnsi"/>
        </w:rPr>
        <w:t>i</w:t>
      </w:r>
      <w:r w:rsidRPr="00BE17D1">
        <w:rPr>
          <w:rFonts w:asciiTheme="minorHAnsi" w:hAnsiTheme="minorHAnsi" w:cstheme="minorHAnsi"/>
        </w:rPr>
        <w:t xml:space="preserve">nverter, and inter-row conduits support posts per the structural </w:t>
      </w:r>
      <w:r w:rsidR="009D4774">
        <w:rPr>
          <w:rFonts w:asciiTheme="minorHAnsi" w:hAnsiTheme="minorHAnsi" w:cstheme="minorHAnsi"/>
        </w:rPr>
        <w:t>D</w:t>
      </w:r>
      <w:r w:rsidRPr="00BE17D1">
        <w:rPr>
          <w:rFonts w:asciiTheme="minorHAnsi" w:hAnsiTheme="minorHAnsi" w:cstheme="minorHAnsi"/>
        </w:rPr>
        <w:t xml:space="preserve">rawings included in the IFC </w:t>
      </w:r>
      <w:r w:rsidR="009D4774">
        <w:rPr>
          <w:rFonts w:asciiTheme="minorHAnsi" w:hAnsiTheme="minorHAnsi" w:cstheme="minorHAnsi"/>
        </w:rPr>
        <w:t>D</w:t>
      </w:r>
      <w:r w:rsidRPr="00BE17D1">
        <w:rPr>
          <w:rFonts w:asciiTheme="minorHAnsi" w:hAnsiTheme="minorHAnsi" w:cstheme="minorHAnsi"/>
        </w:rPr>
        <w:t>rawings.</w:t>
      </w:r>
    </w:p>
    <w:p w14:paraId="098D6F7E" w14:textId="77777777" w:rsidR="00EE1FB0" w:rsidRPr="00BE17D1" w:rsidRDefault="00EE1FB0" w:rsidP="00330755">
      <w:pPr>
        <w:pStyle w:val="ListParagraph"/>
        <w:jc w:val="both"/>
        <w:rPr>
          <w:rFonts w:asciiTheme="minorHAnsi" w:hAnsiTheme="minorHAnsi" w:cstheme="minorHAnsi"/>
        </w:rPr>
      </w:pPr>
    </w:p>
    <w:p w14:paraId="40DBDAFA" w14:textId="641F4C8E" w:rsidR="00EE1FB0" w:rsidRPr="00BE17D1" w:rsidRDefault="008D13A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D14E01" w:rsidRPr="00BE17D1">
        <w:rPr>
          <w:rFonts w:asciiTheme="minorHAnsi" w:hAnsiTheme="minorHAnsi" w:cstheme="minorHAnsi"/>
        </w:rPr>
        <w:t xml:space="preserve">shall </w:t>
      </w:r>
      <w:r w:rsidRPr="00BE17D1">
        <w:rPr>
          <w:rFonts w:asciiTheme="minorHAnsi" w:hAnsiTheme="minorHAnsi" w:cstheme="minorHAnsi"/>
        </w:rPr>
        <w:t xml:space="preserve">not attempt to operate </w:t>
      </w:r>
      <w:r w:rsidR="00D14E01" w:rsidRPr="00BE17D1">
        <w:rPr>
          <w:rFonts w:asciiTheme="minorHAnsi" w:hAnsiTheme="minorHAnsi" w:cstheme="minorHAnsi"/>
        </w:rPr>
        <w:t xml:space="preserve">the PV </w:t>
      </w:r>
      <w:r w:rsidRPr="00BE17D1">
        <w:rPr>
          <w:rFonts w:asciiTheme="minorHAnsi" w:hAnsiTheme="minorHAnsi" w:cstheme="minorHAnsi"/>
        </w:rPr>
        <w:t>system.</w:t>
      </w:r>
    </w:p>
    <w:p w14:paraId="4D6C86B4" w14:textId="77777777" w:rsidR="00EE1FB0" w:rsidRPr="00BE17D1" w:rsidRDefault="00EE1FB0" w:rsidP="00330755">
      <w:pPr>
        <w:pStyle w:val="ListParagraph"/>
        <w:jc w:val="both"/>
        <w:rPr>
          <w:rFonts w:asciiTheme="minorHAnsi" w:hAnsiTheme="minorHAnsi" w:cstheme="minorHAnsi"/>
        </w:rPr>
      </w:pPr>
    </w:p>
    <w:p w14:paraId="59790091" w14:textId="2FAB6F22" w:rsidR="00EE1FB0" w:rsidRPr="00BE17D1" w:rsidRDefault="008D13AE" w:rsidP="00330755">
      <w:pPr>
        <w:pStyle w:val="BodyText"/>
        <w:numPr>
          <w:ilvl w:val="0"/>
          <w:numId w:val="31"/>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r w:rsidR="00D14E01" w:rsidRPr="00BE17D1">
        <w:rPr>
          <w:rFonts w:asciiTheme="minorHAnsi" w:hAnsiTheme="minorHAnsi" w:cstheme="minorHAnsi"/>
        </w:rPr>
        <w:t xml:space="preserve">shall </w:t>
      </w:r>
      <w:r w:rsidRPr="00BE17D1">
        <w:rPr>
          <w:rFonts w:asciiTheme="minorHAnsi" w:hAnsiTheme="minorHAnsi" w:cstheme="minorHAnsi"/>
        </w:rPr>
        <w:t>be present for all QA/QC inspections and system commissioning</w:t>
      </w:r>
      <w:r w:rsidR="005A0891" w:rsidRPr="00BE17D1">
        <w:rPr>
          <w:rFonts w:asciiTheme="minorHAnsi" w:hAnsiTheme="minorHAnsi" w:cstheme="minorHAnsi"/>
        </w:rPr>
        <w:t xml:space="preserve">, including </w:t>
      </w:r>
      <w:r w:rsidR="006B1DB9" w:rsidRPr="00BE17D1">
        <w:rPr>
          <w:rFonts w:asciiTheme="minorHAnsi" w:hAnsiTheme="minorHAnsi" w:cstheme="minorHAnsi"/>
        </w:rPr>
        <w:t>energization/interconnection</w:t>
      </w:r>
      <w:r w:rsidR="005A0891" w:rsidRPr="00BE17D1">
        <w:rPr>
          <w:rFonts w:asciiTheme="minorHAnsi" w:hAnsiTheme="minorHAnsi" w:cstheme="minorHAnsi"/>
        </w:rPr>
        <w:t>.</w:t>
      </w:r>
    </w:p>
    <w:p w14:paraId="1217A3F4" w14:textId="77777777" w:rsidR="00EE1FB0" w:rsidRPr="00BE17D1" w:rsidRDefault="00EE1FB0" w:rsidP="00330755">
      <w:pPr>
        <w:pStyle w:val="ListParagraph"/>
        <w:jc w:val="both"/>
        <w:rPr>
          <w:rFonts w:asciiTheme="minorHAnsi" w:hAnsiTheme="minorHAnsi" w:cstheme="minorHAnsi"/>
        </w:rPr>
      </w:pPr>
    </w:p>
    <w:p w14:paraId="6A861584" w14:textId="2849287F" w:rsidR="00EE1FB0" w:rsidRPr="00BE17D1" w:rsidRDefault="008D13AE"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D14E01" w:rsidRPr="00BE17D1">
        <w:rPr>
          <w:rFonts w:asciiTheme="minorHAnsi" w:hAnsiTheme="minorHAnsi" w:cstheme="minorHAnsi"/>
        </w:rPr>
        <w:t xml:space="preserve">shall </w:t>
      </w:r>
      <w:r w:rsidRPr="00BE17D1">
        <w:rPr>
          <w:rFonts w:asciiTheme="minorHAnsi" w:hAnsiTheme="minorHAnsi" w:cstheme="minorHAnsi"/>
        </w:rPr>
        <w:t>conform to Journeymen/Apprentice ratio per</w:t>
      </w:r>
      <w:r w:rsidR="005E42AC" w:rsidRPr="00BE17D1">
        <w:rPr>
          <w:rFonts w:asciiTheme="minorHAnsi" w:hAnsiTheme="minorHAnsi" w:cstheme="minorHAnsi"/>
        </w:rPr>
        <w:t xml:space="preserve"> </w:t>
      </w:r>
      <w:r w:rsidR="00333A0F">
        <w:rPr>
          <w:rFonts w:asciiTheme="minorHAnsi" w:hAnsiTheme="minorHAnsi" w:cstheme="minorHAnsi"/>
        </w:rPr>
        <w:t>the Project Determination Summary</w:t>
      </w:r>
      <w:r w:rsidRPr="00BE17D1">
        <w:rPr>
          <w:rFonts w:asciiTheme="minorHAnsi" w:hAnsiTheme="minorHAnsi" w:cstheme="minorHAnsi"/>
        </w:rPr>
        <w:t>.</w:t>
      </w:r>
    </w:p>
    <w:p w14:paraId="34F46509" w14:textId="77777777" w:rsidR="00EE1FB0" w:rsidRPr="00BE17D1" w:rsidRDefault="00EE1FB0" w:rsidP="00330755">
      <w:pPr>
        <w:pStyle w:val="ListParagraph"/>
        <w:jc w:val="both"/>
        <w:rPr>
          <w:rFonts w:asciiTheme="minorHAnsi" w:hAnsiTheme="minorHAnsi" w:cstheme="minorHAnsi"/>
        </w:rPr>
      </w:pPr>
    </w:p>
    <w:p w14:paraId="1ED17E50" w14:textId="52A39BDF" w:rsidR="00EE1FB0" w:rsidRPr="00BE17D1" w:rsidRDefault="00542DE9" w:rsidP="7F7884BF">
      <w:pPr>
        <w:pStyle w:val="BodyText"/>
        <w:numPr>
          <w:ilvl w:val="0"/>
          <w:numId w:val="31"/>
        </w:numPr>
        <w:ind w:right="30"/>
        <w:jc w:val="both"/>
        <w:rPr>
          <w:rFonts w:asciiTheme="minorHAnsi" w:hAnsiTheme="minorHAnsi" w:cstheme="minorBidi"/>
        </w:rPr>
      </w:pPr>
      <w:r w:rsidRPr="69F4E3FF">
        <w:rPr>
          <w:rFonts w:asciiTheme="minorHAnsi" w:hAnsiTheme="minorHAnsi" w:cstheme="minorBidi"/>
        </w:rPr>
        <w:t xml:space="preserve">Contractor shall remediate all open </w:t>
      </w:r>
      <w:proofErr w:type="spellStart"/>
      <w:r w:rsidRPr="69F4E3FF">
        <w:rPr>
          <w:rFonts w:asciiTheme="minorHAnsi" w:hAnsiTheme="minorHAnsi" w:cstheme="minorBidi"/>
        </w:rPr>
        <w:t>punchlist</w:t>
      </w:r>
      <w:proofErr w:type="spellEnd"/>
      <w:r w:rsidRPr="69F4E3FF">
        <w:rPr>
          <w:rFonts w:asciiTheme="minorHAnsi" w:hAnsiTheme="minorHAnsi" w:cstheme="minorBidi"/>
        </w:rPr>
        <w:t xml:space="preserve"> items and provide notification to Company of completion within t</w:t>
      </w:r>
      <w:r w:rsidR="00AE0084" w:rsidRPr="69F4E3FF">
        <w:rPr>
          <w:rFonts w:asciiTheme="minorHAnsi" w:hAnsiTheme="minorHAnsi" w:cstheme="minorBidi"/>
        </w:rPr>
        <w:t>en (1</w:t>
      </w:r>
      <w:r w:rsidRPr="69F4E3FF">
        <w:rPr>
          <w:rFonts w:asciiTheme="minorHAnsi" w:hAnsiTheme="minorHAnsi" w:cstheme="minorBidi"/>
        </w:rPr>
        <w:t>0) working days of Mechanical Completion</w:t>
      </w:r>
      <w:r w:rsidR="008A5422" w:rsidRPr="69F4E3FF">
        <w:rPr>
          <w:rFonts w:asciiTheme="minorHAnsi" w:hAnsiTheme="minorHAnsi" w:cstheme="minorBidi"/>
        </w:rPr>
        <w:t xml:space="preserve">. </w:t>
      </w:r>
      <w:r w:rsidRPr="69F4E3FF">
        <w:rPr>
          <w:rFonts w:asciiTheme="minorHAnsi" w:hAnsiTheme="minorHAnsi" w:cstheme="minorBidi"/>
        </w:rPr>
        <w:t>Nexamp employee</w:t>
      </w:r>
      <w:r w:rsidR="00D14E01" w:rsidRPr="69F4E3FF">
        <w:rPr>
          <w:rFonts w:asciiTheme="minorHAnsi" w:hAnsiTheme="minorHAnsi" w:cstheme="minorBidi"/>
        </w:rPr>
        <w:t>s</w:t>
      </w:r>
      <w:r w:rsidRPr="69F4E3FF">
        <w:rPr>
          <w:rFonts w:asciiTheme="minorHAnsi" w:hAnsiTheme="minorHAnsi" w:cstheme="minorBidi"/>
        </w:rPr>
        <w:t xml:space="preserve"> shall verify remediation of all </w:t>
      </w:r>
      <w:proofErr w:type="spellStart"/>
      <w:r w:rsidRPr="69F4E3FF">
        <w:rPr>
          <w:rFonts w:asciiTheme="minorHAnsi" w:hAnsiTheme="minorHAnsi" w:cstheme="minorBidi"/>
        </w:rPr>
        <w:t>punchlist</w:t>
      </w:r>
      <w:proofErr w:type="spellEnd"/>
      <w:r w:rsidRPr="69F4E3FF">
        <w:rPr>
          <w:rFonts w:asciiTheme="minorHAnsi" w:hAnsiTheme="minorHAnsi" w:cstheme="minorBidi"/>
        </w:rPr>
        <w:t xml:space="preserve"> items</w:t>
      </w:r>
      <w:r w:rsidR="008A5422" w:rsidRPr="69F4E3FF">
        <w:rPr>
          <w:rFonts w:asciiTheme="minorHAnsi" w:hAnsiTheme="minorHAnsi" w:cstheme="minorBidi"/>
        </w:rPr>
        <w:t xml:space="preserve">. </w:t>
      </w:r>
      <w:r w:rsidRPr="69F4E3FF">
        <w:rPr>
          <w:rFonts w:asciiTheme="minorHAnsi" w:hAnsiTheme="minorHAnsi" w:cstheme="minorBidi"/>
        </w:rPr>
        <w:t xml:space="preserve">Failure by Contractor to address any open </w:t>
      </w:r>
      <w:proofErr w:type="spellStart"/>
      <w:r w:rsidRPr="69F4E3FF">
        <w:rPr>
          <w:rFonts w:asciiTheme="minorHAnsi" w:hAnsiTheme="minorHAnsi" w:cstheme="minorBidi"/>
        </w:rPr>
        <w:t>punchlist</w:t>
      </w:r>
      <w:proofErr w:type="spellEnd"/>
      <w:r w:rsidRPr="69F4E3FF">
        <w:rPr>
          <w:rFonts w:asciiTheme="minorHAnsi" w:hAnsiTheme="minorHAnsi" w:cstheme="minorBidi"/>
        </w:rPr>
        <w:t xml:space="preserve"> items may result in Company withholding 150% of the value of costs associated with remediation of open punch</w:t>
      </w:r>
      <w:r w:rsidR="00EE1FB0" w:rsidRPr="69F4E3FF">
        <w:rPr>
          <w:rFonts w:asciiTheme="minorHAnsi" w:hAnsiTheme="minorHAnsi" w:cstheme="minorBidi"/>
        </w:rPr>
        <w:t xml:space="preserve"> </w:t>
      </w:r>
      <w:r w:rsidRPr="69F4E3FF">
        <w:rPr>
          <w:rFonts w:asciiTheme="minorHAnsi" w:hAnsiTheme="minorHAnsi" w:cstheme="minorBidi"/>
        </w:rPr>
        <w:t>list items</w:t>
      </w:r>
      <w:r w:rsidR="00E75E7F">
        <w:rPr>
          <w:rFonts w:asciiTheme="minorHAnsi" w:hAnsiTheme="minorHAnsi" w:cstheme="minorBidi"/>
        </w:rPr>
        <w:t>, in addition to any Delay Liquidated Damages should Contractor fail to mee</w:t>
      </w:r>
      <w:r w:rsidR="001565D4">
        <w:rPr>
          <w:rFonts w:asciiTheme="minorHAnsi" w:hAnsiTheme="minorHAnsi" w:cstheme="minorBidi"/>
        </w:rPr>
        <w:t>t</w:t>
      </w:r>
      <w:r w:rsidR="00E75E7F">
        <w:rPr>
          <w:rFonts w:asciiTheme="minorHAnsi" w:hAnsiTheme="minorHAnsi" w:cstheme="minorBidi"/>
        </w:rPr>
        <w:t xml:space="preserve"> the Guaranteed Completion Date</w:t>
      </w:r>
      <w:r w:rsidR="008A5422" w:rsidRPr="69F4E3FF">
        <w:rPr>
          <w:rFonts w:asciiTheme="minorHAnsi" w:hAnsiTheme="minorHAnsi" w:cstheme="minorBidi"/>
        </w:rPr>
        <w:t xml:space="preserve">. </w:t>
      </w:r>
      <w:r w:rsidRPr="69F4E3FF">
        <w:rPr>
          <w:rFonts w:asciiTheme="minorHAnsi" w:hAnsiTheme="minorHAnsi" w:cstheme="minorBidi"/>
        </w:rPr>
        <w:t>The value of remediation shall include material, labor</w:t>
      </w:r>
      <w:r w:rsidR="0000181C" w:rsidRPr="69F4E3FF">
        <w:rPr>
          <w:rFonts w:asciiTheme="minorHAnsi" w:hAnsiTheme="minorHAnsi" w:cstheme="minorBidi"/>
        </w:rPr>
        <w:t>,</w:t>
      </w:r>
      <w:r w:rsidRPr="69F4E3FF">
        <w:rPr>
          <w:rFonts w:asciiTheme="minorHAnsi" w:hAnsiTheme="minorHAnsi" w:cstheme="minorBidi"/>
        </w:rPr>
        <w:t xml:space="preserve"> and associated overhead costs.</w:t>
      </w:r>
    </w:p>
    <w:p w14:paraId="65E7860C" w14:textId="77777777" w:rsidR="00EE1FB0" w:rsidRPr="00BE17D1" w:rsidRDefault="00EE1FB0" w:rsidP="00330755">
      <w:pPr>
        <w:pStyle w:val="ListParagraph"/>
        <w:jc w:val="both"/>
        <w:rPr>
          <w:rFonts w:asciiTheme="minorHAnsi" w:hAnsiTheme="minorHAnsi" w:cstheme="minorHAnsi"/>
        </w:rPr>
      </w:pPr>
    </w:p>
    <w:p w14:paraId="17C3C048" w14:textId="05A565E5" w:rsidR="00EE1FB0" w:rsidRPr="00BE17D1" w:rsidRDefault="4948269B" w:rsidP="3C5C95A1">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No devices </w:t>
      </w:r>
      <w:r w:rsidR="245A88E1" w:rsidRPr="00BE17D1">
        <w:rPr>
          <w:rFonts w:asciiTheme="minorHAnsi" w:hAnsiTheme="minorHAnsi" w:cstheme="minorHAnsi"/>
        </w:rPr>
        <w:t xml:space="preserve">shall </w:t>
      </w:r>
      <w:r w:rsidRPr="00BE17D1">
        <w:rPr>
          <w:rFonts w:asciiTheme="minorHAnsi" w:hAnsiTheme="minorHAnsi" w:cstheme="minorHAnsi"/>
        </w:rPr>
        <w:t xml:space="preserve">be mounted such that they cast a shadow on any </w:t>
      </w:r>
      <w:r w:rsidR="00E75E7F">
        <w:rPr>
          <w:rFonts w:asciiTheme="minorHAnsi" w:hAnsiTheme="minorHAnsi" w:cstheme="minorHAnsi"/>
        </w:rPr>
        <w:t xml:space="preserve">PV </w:t>
      </w:r>
      <w:r w:rsidRPr="00BE17D1">
        <w:rPr>
          <w:rFonts w:asciiTheme="minorHAnsi" w:hAnsiTheme="minorHAnsi" w:cstheme="minorHAnsi"/>
        </w:rPr>
        <w:t>module.</w:t>
      </w:r>
    </w:p>
    <w:p w14:paraId="4BB441E7" w14:textId="77777777" w:rsidR="00EE1FB0" w:rsidRPr="00BE17D1" w:rsidRDefault="00EE1FB0" w:rsidP="00330755">
      <w:pPr>
        <w:pStyle w:val="ListParagraph"/>
        <w:jc w:val="both"/>
        <w:rPr>
          <w:rFonts w:asciiTheme="minorHAnsi" w:hAnsiTheme="minorHAnsi" w:cstheme="minorHAnsi"/>
        </w:rPr>
      </w:pPr>
    </w:p>
    <w:p w14:paraId="59727E0B" w14:textId="2D80D93D" w:rsidR="00EE1FB0" w:rsidRPr="00BE17D1" w:rsidRDefault="008F5F81"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All wiring and raceways shall be protected and secured from potential damage, especially in areas where wiring runs may otherwise be accessible</w:t>
      </w:r>
      <w:r w:rsidR="00C30B4C" w:rsidRPr="00BE17D1">
        <w:rPr>
          <w:rFonts w:asciiTheme="minorHAnsi" w:hAnsiTheme="minorHAnsi" w:cstheme="minorHAnsi"/>
        </w:rPr>
        <w:t>.</w:t>
      </w:r>
      <w:r w:rsidRPr="00BE17D1">
        <w:rPr>
          <w:rFonts w:asciiTheme="minorHAnsi" w:hAnsiTheme="minorHAnsi" w:cstheme="minorHAnsi"/>
        </w:rPr>
        <w:t xml:space="preserve"> </w:t>
      </w: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take reasonable measures to protect such wiring from wire on metal contact, vandalism</w:t>
      </w:r>
      <w:r w:rsidR="008E26E6" w:rsidRPr="00BE17D1">
        <w:rPr>
          <w:rFonts w:asciiTheme="minorHAnsi" w:hAnsiTheme="minorHAnsi" w:cstheme="minorHAnsi"/>
        </w:rPr>
        <w:t>,</w:t>
      </w:r>
      <w:r w:rsidRPr="00BE17D1">
        <w:rPr>
          <w:rFonts w:asciiTheme="minorHAnsi" w:hAnsiTheme="minorHAnsi" w:cstheme="minorHAnsi"/>
        </w:rPr>
        <w:t xml:space="preserve"> and unintentional damage (e.g. sharp edges.).</w:t>
      </w:r>
    </w:p>
    <w:p w14:paraId="185A630F" w14:textId="77777777" w:rsidR="00EE1FB0" w:rsidRPr="00BE17D1" w:rsidRDefault="00EE1FB0" w:rsidP="00330755">
      <w:pPr>
        <w:pStyle w:val="ListParagraph"/>
        <w:jc w:val="both"/>
        <w:rPr>
          <w:rFonts w:asciiTheme="minorHAnsi" w:hAnsiTheme="minorHAnsi" w:cstheme="minorHAnsi"/>
        </w:rPr>
      </w:pPr>
    </w:p>
    <w:p w14:paraId="41B54D72" w14:textId="021FAC8F" w:rsidR="00EE1FB0" w:rsidRPr="00BE17D1" w:rsidRDefault="00094CC1"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Contractor shall i</w:t>
      </w:r>
      <w:r w:rsidR="008F5F81" w:rsidRPr="00BE17D1">
        <w:rPr>
          <w:rFonts w:asciiTheme="minorHAnsi" w:hAnsiTheme="minorHAnsi" w:cstheme="minorHAnsi"/>
        </w:rPr>
        <w:t xml:space="preserve">nstall pad mount transformers, inverters, switchgear, panel boards, relays, </w:t>
      </w:r>
      <w:r w:rsidR="00C05B01" w:rsidRPr="00BE17D1">
        <w:rPr>
          <w:rFonts w:asciiTheme="minorHAnsi" w:hAnsiTheme="minorHAnsi" w:cstheme="minorHAnsi"/>
        </w:rPr>
        <w:t>Data Acquisition System (</w:t>
      </w:r>
      <w:r w:rsidR="004649F3">
        <w:rPr>
          <w:rFonts w:asciiTheme="minorHAnsi" w:hAnsiTheme="minorHAnsi" w:cstheme="minorHAnsi"/>
        </w:rPr>
        <w:t>“</w:t>
      </w:r>
      <w:r w:rsidR="008F5F81" w:rsidRPr="00BE17D1">
        <w:rPr>
          <w:rFonts w:asciiTheme="minorHAnsi" w:hAnsiTheme="minorHAnsi" w:cstheme="minorHAnsi"/>
        </w:rPr>
        <w:t>DAS</w:t>
      </w:r>
      <w:r w:rsidR="004649F3">
        <w:rPr>
          <w:rFonts w:asciiTheme="minorHAnsi" w:hAnsiTheme="minorHAnsi" w:cstheme="minorHAnsi"/>
        </w:rPr>
        <w:t>”</w:t>
      </w:r>
      <w:r w:rsidR="00C05B01" w:rsidRPr="00BE17D1">
        <w:rPr>
          <w:rFonts w:asciiTheme="minorHAnsi" w:hAnsiTheme="minorHAnsi" w:cstheme="minorHAnsi"/>
        </w:rPr>
        <w:t>)</w:t>
      </w:r>
      <w:r w:rsidR="008F5F81" w:rsidRPr="00BE17D1">
        <w:rPr>
          <w:rFonts w:asciiTheme="minorHAnsi" w:hAnsiTheme="minorHAnsi" w:cstheme="minorHAnsi"/>
        </w:rPr>
        <w:t xml:space="preserve">, and all equipment as indicated on the </w:t>
      </w:r>
      <w:r w:rsidR="004B5E78">
        <w:rPr>
          <w:rFonts w:asciiTheme="minorHAnsi" w:hAnsiTheme="minorHAnsi" w:cstheme="minorHAnsi"/>
        </w:rPr>
        <w:t>D</w:t>
      </w:r>
      <w:r w:rsidR="008F5F81" w:rsidRPr="00BE17D1">
        <w:rPr>
          <w:rFonts w:asciiTheme="minorHAnsi" w:hAnsiTheme="minorHAnsi" w:cstheme="minorHAnsi"/>
        </w:rPr>
        <w:t xml:space="preserve">rawings per specifications </w:t>
      </w:r>
      <w:r w:rsidR="008F5F81" w:rsidRPr="00BE17D1">
        <w:rPr>
          <w:rFonts w:asciiTheme="minorHAnsi" w:hAnsiTheme="minorHAnsi" w:cstheme="minorHAnsi"/>
        </w:rPr>
        <w:lastRenderedPageBreak/>
        <w:t>and plans.</w:t>
      </w:r>
    </w:p>
    <w:p w14:paraId="6368ECAC" w14:textId="77777777" w:rsidR="00EE1FB0" w:rsidRPr="00BE17D1" w:rsidRDefault="00EE1FB0" w:rsidP="00330755">
      <w:pPr>
        <w:pStyle w:val="ListParagraph"/>
        <w:jc w:val="both"/>
        <w:rPr>
          <w:rFonts w:asciiTheme="minorHAnsi" w:hAnsiTheme="minorHAnsi" w:cstheme="minorHAnsi"/>
        </w:rPr>
      </w:pPr>
    </w:p>
    <w:p w14:paraId="03AAC971" w14:textId="1D8ACD8F" w:rsidR="00EE1FB0" w:rsidRPr="00BE17D1" w:rsidRDefault="00AB2B9F"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Contractor shall c</w:t>
      </w:r>
      <w:r w:rsidR="008F5F81" w:rsidRPr="00BE17D1">
        <w:rPr>
          <w:rFonts w:asciiTheme="minorHAnsi" w:hAnsiTheme="minorHAnsi" w:cstheme="minorHAnsi"/>
        </w:rPr>
        <w:t>orrectly torque all such equipment or assemblies requiring torque</w:t>
      </w:r>
      <w:r w:rsidRPr="00BE17D1">
        <w:rPr>
          <w:rFonts w:asciiTheme="minorHAnsi" w:hAnsiTheme="minorHAnsi" w:cstheme="minorHAnsi"/>
        </w:rPr>
        <w:t>,</w:t>
      </w:r>
      <w:r w:rsidR="008F5F81" w:rsidRPr="00BE17D1">
        <w:rPr>
          <w:rFonts w:asciiTheme="minorHAnsi" w:hAnsiTheme="minorHAnsi" w:cstheme="minorHAnsi"/>
        </w:rPr>
        <w:t xml:space="preserve"> and mark torqued bolts to designate status of having been </w:t>
      </w:r>
      <w:proofErr w:type="gramStart"/>
      <w:r w:rsidR="008F5F81" w:rsidRPr="00BE17D1">
        <w:rPr>
          <w:rFonts w:asciiTheme="minorHAnsi" w:hAnsiTheme="minorHAnsi" w:cstheme="minorHAnsi"/>
        </w:rPr>
        <w:t>torqued</w:t>
      </w:r>
      <w:proofErr w:type="gramEnd"/>
      <w:r w:rsidR="008F5F81" w:rsidRPr="00BE17D1">
        <w:rPr>
          <w:rFonts w:asciiTheme="minorHAnsi" w:hAnsiTheme="minorHAnsi" w:cstheme="minorHAnsi"/>
        </w:rPr>
        <w:t>. Failure of a bolt</w:t>
      </w:r>
      <w:r w:rsidRPr="00BE17D1">
        <w:rPr>
          <w:rFonts w:asciiTheme="minorHAnsi" w:hAnsiTheme="minorHAnsi" w:cstheme="minorHAnsi"/>
        </w:rPr>
        <w:t xml:space="preserve"> having been marked</w:t>
      </w:r>
      <w:r w:rsidR="00A87721" w:rsidRPr="00BE17D1">
        <w:rPr>
          <w:rFonts w:asciiTheme="minorHAnsi" w:hAnsiTheme="minorHAnsi" w:cstheme="minorHAnsi"/>
        </w:rPr>
        <w:t xml:space="preserve"> and</w:t>
      </w:r>
      <w:r w:rsidR="008F5F81" w:rsidRPr="00BE17D1">
        <w:rPr>
          <w:rFonts w:asciiTheme="minorHAnsi" w:hAnsiTheme="minorHAnsi" w:cstheme="minorHAnsi"/>
        </w:rPr>
        <w:t xml:space="preserve"> designated as torqued may require all assemblies to be re-torqued in the presence of a Company Supervisor</w:t>
      </w:r>
      <w:r w:rsidR="00A87721" w:rsidRPr="00BE17D1">
        <w:rPr>
          <w:rFonts w:asciiTheme="minorHAnsi" w:hAnsiTheme="minorHAnsi" w:cstheme="minorHAnsi"/>
        </w:rPr>
        <w:t>,</w:t>
      </w:r>
      <w:r w:rsidR="008F5F81" w:rsidRPr="00BE17D1">
        <w:rPr>
          <w:rFonts w:asciiTheme="minorHAnsi" w:hAnsiTheme="minorHAnsi" w:cstheme="minorHAnsi"/>
        </w:rPr>
        <w:t xml:space="preserve"> if Contractor fails to remedy within seventy-two (72) hours</w:t>
      </w:r>
      <w:r w:rsidR="008A5422" w:rsidRPr="00BE17D1">
        <w:rPr>
          <w:rFonts w:asciiTheme="minorHAnsi" w:hAnsiTheme="minorHAnsi" w:cstheme="minorHAnsi"/>
        </w:rPr>
        <w:t xml:space="preserve">. </w:t>
      </w:r>
      <w:r w:rsidR="008F5F81" w:rsidRPr="00BE17D1">
        <w:rPr>
          <w:rFonts w:asciiTheme="minorHAnsi" w:hAnsiTheme="minorHAnsi" w:cstheme="minorHAnsi"/>
        </w:rPr>
        <w:t xml:space="preserve">Nexamp reserves the right to source a third party to meet </w:t>
      </w:r>
      <w:r w:rsidR="00EE1FB0" w:rsidRPr="00BE17D1">
        <w:rPr>
          <w:rFonts w:asciiTheme="minorHAnsi" w:hAnsiTheme="minorHAnsi" w:cstheme="minorHAnsi"/>
        </w:rPr>
        <w:t>torquing</w:t>
      </w:r>
      <w:r w:rsidR="008F5F81" w:rsidRPr="00BE17D1">
        <w:rPr>
          <w:rFonts w:asciiTheme="minorHAnsi" w:hAnsiTheme="minorHAnsi" w:cstheme="minorHAnsi"/>
        </w:rPr>
        <w:t xml:space="preserve"> requirements for which the Contractor will be held responsible for costs incurred if Contractor fails to remedy within seventy-two (72) hours after written notice.</w:t>
      </w:r>
    </w:p>
    <w:p w14:paraId="49FEB131" w14:textId="77777777" w:rsidR="00EE1FB0" w:rsidRPr="00BE17D1" w:rsidRDefault="00EE1FB0" w:rsidP="00330755">
      <w:pPr>
        <w:pStyle w:val="ListParagraph"/>
        <w:jc w:val="both"/>
        <w:rPr>
          <w:rFonts w:asciiTheme="minorHAnsi" w:hAnsiTheme="minorHAnsi" w:cstheme="minorHAnsi"/>
        </w:rPr>
      </w:pPr>
    </w:p>
    <w:p w14:paraId="7DC5E6B9" w14:textId="180CB84E" w:rsidR="00EE1FB0" w:rsidRPr="00BE17D1" w:rsidRDefault="2F454CCB" w:rsidP="1BC0A2BE">
      <w:pPr>
        <w:pStyle w:val="BodyText"/>
        <w:numPr>
          <w:ilvl w:val="0"/>
          <w:numId w:val="31"/>
        </w:numPr>
        <w:ind w:right="30"/>
        <w:jc w:val="both"/>
        <w:rPr>
          <w:rFonts w:asciiTheme="minorHAnsi" w:hAnsiTheme="minorHAnsi" w:cstheme="minorBidi"/>
        </w:rPr>
      </w:pPr>
      <w:r w:rsidRPr="1BC0A2BE">
        <w:rPr>
          <w:rFonts w:asciiTheme="minorHAnsi" w:hAnsiTheme="minorHAnsi" w:cstheme="minorBidi"/>
        </w:rPr>
        <w:t>Contractor shall p</w:t>
      </w:r>
      <w:r w:rsidR="62AD375F" w:rsidRPr="1BC0A2BE">
        <w:rPr>
          <w:rFonts w:asciiTheme="minorHAnsi" w:hAnsiTheme="minorHAnsi" w:cstheme="minorBidi"/>
        </w:rPr>
        <w:t xml:space="preserve">erform the installation and construction in accordance with all </w:t>
      </w:r>
      <w:r w:rsidR="0D179B7F" w:rsidRPr="1BC0A2BE">
        <w:rPr>
          <w:rFonts w:asciiTheme="minorHAnsi" w:hAnsiTheme="minorHAnsi" w:cstheme="minorBidi"/>
        </w:rPr>
        <w:t>manufacturer’s</w:t>
      </w:r>
      <w:r w:rsidR="62AD375F" w:rsidRPr="1BC0A2BE">
        <w:rPr>
          <w:rFonts w:asciiTheme="minorHAnsi" w:hAnsiTheme="minorHAnsi" w:cstheme="minorBidi"/>
        </w:rPr>
        <w:t xml:space="preserve"> requirements</w:t>
      </w:r>
      <w:r w:rsidRPr="1BC0A2BE">
        <w:rPr>
          <w:rFonts w:asciiTheme="minorHAnsi" w:hAnsiTheme="minorHAnsi" w:cstheme="minorBidi"/>
        </w:rPr>
        <w:t>,</w:t>
      </w:r>
      <w:r w:rsidR="62AD375F" w:rsidRPr="1BC0A2BE">
        <w:rPr>
          <w:rFonts w:asciiTheme="minorHAnsi" w:hAnsiTheme="minorHAnsi" w:cstheme="minorBidi"/>
        </w:rPr>
        <w:t xml:space="preserve"> installation manuals</w:t>
      </w:r>
      <w:r w:rsidR="6F1A841B" w:rsidRPr="1BC0A2BE">
        <w:rPr>
          <w:rFonts w:asciiTheme="minorHAnsi" w:hAnsiTheme="minorHAnsi" w:cstheme="minorBidi"/>
        </w:rPr>
        <w:t>,</w:t>
      </w:r>
      <w:r w:rsidR="62AD375F" w:rsidRPr="1BC0A2BE">
        <w:rPr>
          <w:rFonts w:asciiTheme="minorHAnsi" w:hAnsiTheme="minorHAnsi" w:cstheme="minorBidi"/>
        </w:rPr>
        <w:t xml:space="preserve"> and design </w:t>
      </w:r>
      <w:r w:rsidR="663EA3D1" w:rsidRPr="1BC0A2BE">
        <w:rPr>
          <w:rFonts w:asciiTheme="minorHAnsi" w:hAnsiTheme="minorHAnsi" w:cstheme="minorBidi"/>
        </w:rPr>
        <w:t>D</w:t>
      </w:r>
      <w:r w:rsidR="62AD375F" w:rsidRPr="1BC0A2BE">
        <w:rPr>
          <w:rFonts w:asciiTheme="minorHAnsi" w:hAnsiTheme="minorHAnsi" w:cstheme="minorBidi"/>
        </w:rPr>
        <w:t xml:space="preserve">rawings </w:t>
      </w:r>
      <w:proofErr w:type="gramStart"/>
      <w:r w:rsidR="62AD375F" w:rsidRPr="1BC0A2BE">
        <w:rPr>
          <w:rFonts w:asciiTheme="minorHAnsi" w:hAnsiTheme="minorHAnsi" w:cstheme="minorBidi"/>
        </w:rPr>
        <w:t>in order to</w:t>
      </w:r>
      <w:proofErr w:type="gramEnd"/>
      <w:r w:rsidR="62AD375F" w:rsidRPr="1BC0A2BE">
        <w:rPr>
          <w:rFonts w:asciiTheme="minorHAnsi" w:hAnsiTheme="minorHAnsi" w:cstheme="minorBidi"/>
        </w:rPr>
        <w:t xml:space="preserve"> comply with the requirements for the maintenance of all warranties set forth in the Specification</w:t>
      </w:r>
      <w:r w:rsidR="00260FBC">
        <w:rPr>
          <w:rFonts w:asciiTheme="minorHAnsi" w:hAnsiTheme="minorHAnsi" w:cstheme="minorBidi"/>
        </w:rPr>
        <w:t>.</w:t>
      </w:r>
      <w:r w:rsidR="62AD375F" w:rsidRPr="1BC0A2BE">
        <w:rPr>
          <w:rFonts w:asciiTheme="minorHAnsi" w:hAnsiTheme="minorHAnsi" w:cstheme="minorBidi"/>
        </w:rPr>
        <w:t xml:space="preserve"> </w:t>
      </w:r>
      <w:r w:rsidR="00CE4283">
        <w:rPr>
          <w:rFonts w:asciiTheme="minorHAnsi" w:hAnsiTheme="minorHAnsi" w:cstheme="minorBidi"/>
        </w:rPr>
        <w:t>Nexamp will</w:t>
      </w:r>
      <w:r w:rsidR="00BF2ECE">
        <w:rPr>
          <w:rFonts w:asciiTheme="minorHAnsi" w:hAnsiTheme="minorHAnsi" w:cstheme="minorBidi"/>
        </w:rPr>
        <w:t>, as applicable and when necessary, provide</w:t>
      </w:r>
      <w:r w:rsidR="00E13AD6">
        <w:rPr>
          <w:rFonts w:asciiTheme="minorHAnsi" w:hAnsiTheme="minorHAnsi" w:cstheme="minorBidi"/>
        </w:rPr>
        <w:t xml:space="preserve"> installation manuals </w:t>
      </w:r>
      <w:r w:rsidR="009E186F">
        <w:rPr>
          <w:rFonts w:asciiTheme="minorHAnsi" w:hAnsiTheme="minorHAnsi" w:cstheme="minorBidi"/>
        </w:rPr>
        <w:t>relevant to the Services Contractor is performing</w:t>
      </w:r>
      <w:r w:rsidR="62AD375F" w:rsidRPr="1BC0A2BE">
        <w:rPr>
          <w:rFonts w:asciiTheme="minorHAnsi" w:hAnsiTheme="minorHAnsi" w:cstheme="minorBidi"/>
        </w:rPr>
        <w:t>.</w:t>
      </w:r>
    </w:p>
    <w:p w14:paraId="2C315379" w14:textId="77777777" w:rsidR="00EE1FB0" w:rsidRPr="00BE17D1" w:rsidRDefault="00EE1FB0" w:rsidP="00330755">
      <w:pPr>
        <w:pStyle w:val="ListParagraph"/>
        <w:jc w:val="both"/>
        <w:rPr>
          <w:rFonts w:asciiTheme="minorHAnsi" w:hAnsiTheme="minorHAnsi" w:cstheme="minorHAnsi"/>
        </w:rPr>
      </w:pPr>
    </w:p>
    <w:p w14:paraId="7E358D57" w14:textId="1EA56BF7" w:rsidR="00EE1FB0" w:rsidRPr="00BE17D1" w:rsidRDefault="008F5F81" w:rsidP="00330755">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00542F66" w:rsidRPr="00BE17D1">
        <w:rPr>
          <w:rFonts w:asciiTheme="minorHAnsi" w:hAnsiTheme="minorHAnsi" w:cstheme="minorHAnsi"/>
        </w:rPr>
        <w:t xml:space="preserve">shall be </w:t>
      </w:r>
      <w:r w:rsidRPr="00BE17D1">
        <w:rPr>
          <w:rFonts w:asciiTheme="minorHAnsi" w:hAnsiTheme="minorHAnsi" w:cstheme="minorHAnsi"/>
        </w:rPr>
        <w:t xml:space="preserve">responsible for all rigging and logistics necessary to get all materials into place. One (1) day of crane work </w:t>
      </w:r>
      <w:r w:rsidR="00B9723A" w:rsidRPr="00BE17D1">
        <w:rPr>
          <w:rFonts w:asciiTheme="minorHAnsi" w:hAnsiTheme="minorHAnsi" w:cstheme="minorHAnsi"/>
        </w:rPr>
        <w:t xml:space="preserve">shall be </w:t>
      </w:r>
      <w:r w:rsidRPr="00BE17D1">
        <w:rPr>
          <w:rFonts w:asciiTheme="minorHAnsi" w:hAnsiTheme="minorHAnsi" w:cstheme="minorHAnsi"/>
        </w:rPr>
        <w:t>included</w:t>
      </w:r>
      <w:r w:rsidR="00B9723A" w:rsidRPr="00BE17D1">
        <w:rPr>
          <w:rFonts w:asciiTheme="minorHAnsi" w:hAnsiTheme="minorHAnsi" w:cstheme="minorHAnsi"/>
        </w:rPr>
        <w:t xml:space="preserve"> in Contractor’s bid proposal.</w:t>
      </w:r>
      <w:r w:rsidRPr="00BE17D1">
        <w:rPr>
          <w:rFonts w:asciiTheme="minorHAnsi" w:hAnsiTheme="minorHAnsi" w:cstheme="minorHAnsi"/>
        </w:rPr>
        <w:t xml:space="preserve"> </w:t>
      </w:r>
      <w:r w:rsidR="00B9723A" w:rsidRPr="00BE17D1">
        <w:rPr>
          <w:rFonts w:asciiTheme="minorHAnsi" w:hAnsiTheme="minorHAnsi" w:cstheme="minorHAnsi"/>
        </w:rPr>
        <w:t xml:space="preserve">If </w:t>
      </w:r>
      <w:r w:rsidRPr="00BE17D1">
        <w:rPr>
          <w:rFonts w:asciiTheme="minorHAnsi" w:hAnsiTheme="minorHAnsi" w:cstheme="minorHAnsi"/>
        </w:rPr>
        <w:t xml:space="preserve">additional days are needed due to </w:t>
      </w:r>
      <w:r w:rsidR="0015287D" w:rsidRPr="00BE17D1">
        <w:rPr>
          <w:rFonts w:asciiTheme="minorHAnsi" w:hAnsiTheme="minorHAnsi" w:cstheme="minorHAnsi"/>
        </w:rPr>
        <w:t xml:space="preserve">Company </w:t>
      </w:r>
      <w:r w:rsidRPr="00BE17D1">
        <w:rPr>
          <w:rFonts w:asciiTheme="minorHAnsi" w:hAnsiTheme="minorHAnsi" w:cstheme="minorHAnsi"/>
        </w:rPr>
        <w:t xml:space="preserve">delays in providing materials, the Company will be required to </w:t>
      </w:r>
      <w:proofErr w:type="gramStart"/>
      <w:r w:rsidRPr="00BE17D1">
        <w:rPr>
          <w:rFonts w:asciiTheme="minorHAnsi" w:hAnsiTheme="minorHAnsi" w:cstheme="minorHAnsi"/>
        </w:rPr>
        <w:t>pay for</w:t>
      </w:r>
      <w:proofErr w:type="gramEnd"/>
      <w:r w:rsidRPr="00BE17D1">
        <w:rPr>
          <w:rFonts w:asciiTheme="minorHAnsi" w:hAnsiTheme="minorHAnsi" w:cstheme="minorHAnsi"/>
        </w:rPr>
        <w:t xml:space="preserve"> additional </w:t>
      </w:r>
      <w:r w:rsidR="004649F3">
        <w:rPr>
          <w:rFonts w:asciiTheme="minorHAnsi" w:hAnsiTheme="minorHAnsi" w:cstheme="minorHAnsi"/>
        </w:rPr>
        <w:t xml:space="preserve">direct </w:t>
      </w:r>
      <w:r w:rsidRPr="00BE17D1">
        <w:rPr>
          <w:rFonts w:asciiTheme="minorHAnsi" w:hAnsiTheme="minorHAnsi" w:cstheme="minorHAnsi"/>
        </w:rPr>
        <w:t>costs</w:t>
      </w:r>
      <w:r w:rsidR="004649F3">
        <w:rPr>
          <w:rFonts w:asciiTheme="minorHAnsi" w:hAnsiTheme="minorHAnsi" w:cstheme="minorHAnsi"/>
        </w:rPr>
        <w:t xml:space="preserve"> to the extent it caused the delay</w:t>
      </w:r>
      <w:r w:rsidRPr="00BE17D1">
        <w:rPr>
          <w:rFonts w:asciiTheme="minorHAnsi" w:hAnsiTheme="minorHAnsi" w:cstheme="minorHAnsi"/>
        </w:rPr>
        <w:t>.</w:t>
      </w:r>
    </w:p>
    <w:p w14:paraId="677C37CB" w14:textId="77777777" w:rsidR="00EE1FB0" w:rsidRPr="00BE17D1" w:rsidRDefault="00EE1FB0" w:rsidP="00330755">
      <w:pPr>
        <w:pStyle w:val="ListParagraph"/>
        <w:jc w:val="both"/>
        <w:rPr>
          <w:rFonts w:asciiTheme="minorHAnsi" w:hAnsiTheme="minorHAnsi" w:cstheme="minorHAnsi"/>
        </w:rPr>
      </w:pPr>
    </w:p>
    <w:p w14:paraId="1CA78505" w14:textId="365B844B" w:rsidR="00EE1FB0" w:rsidRPr="00BE17D1" w:rsidRDefault="4948269B" w:rsidP="3C5C95A1">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w:t>
      </w:r>
      <w:r w:rsidR="70D357F6" w:rsidRPr="00BE17D1">
        <w:rPr>
          <w:rFonts w:asciiTheme="minorHAnsi" w:hAnsiTheme="minorHAnsi" w:cstheme="minorHAnsi"/>
        </w:rPr>
        <w:t xml:space="preserve">shall be </w:t>
      </w:r>
      <w:r w:rsidRPr="00BE17D1">
        <w:rPr>
          <w:rFonts w:asciiTheme="minorHAnsi" w:hAnsiTheme="minorHAnsi" w:cstheme="minorHAnsi"/>
        </w:rPr>
        <w:t>responsible for</w:t>
      </w:r>
      <w:r w:rsidR="38517644" w:rsidRPr="00BE17D1">
        <w:rPr>
          <w:rFonts w:asciiTheme="minorHAnsi" w:hAnsiTheme="minorHAnsi" w:cstheme="minorHAnsi"/>
        </w:rPr>
        <w:t xml:space="preserve"> DAS</w:t>
      </w:r>
      <w:r w:rsidRPr="00BE17D1">
        <w:rPr>
          <w:rFonts w:asciiTheme="minorHAnsi" w:hAnsiTheme="minorHAnsi" w:cstheme="minorHAnsi"/>
        </w:rPr>
        <w:t xml:space="preserve"> wiring and commissioning</w:t>
      </w:r>
      <w:r w:rsidR="77F693F3" w:rsidRPr="00BE17D1">
        <w:rPr>
          <w:rFonts w:asciiTheme="minorHAnsi" w:hAnsiTheme="minorHAnsi" w:cstheme="minorHAnsi"/>
        </w:rPr>
        <w:t xml:space="preserve"> support</w:t>
      </w:r>
      <w:r w:rsidRPr="00BE17D1">
        <w:rPr>
          <w:rFonts w:asciiTheme="minorHAnsi" w:hAnsiTheme="minorHAnsi" w:cstheme="minorHAnsi"/>
        </w:rPr>
        <w:t>, weather station and pyranometer installation, string inverter programming, and combiner box mapping, in conjunction with the Nexamp Operations Center.</w:t>
      </w:r>
    </w:p>
    <w:p w14:paraId="61A6C125" w14:textId="77777777" w:rsidR="00EE1FB0" w:rsidRPr="00BE17D1" w:rsidRDefault="00EE1FB0" w:rsidP="00330755">
      <w:pPr>
        <w:pStyle w:val="ListParagraph"/>
        <w:jc w:val="both"/>
        <w:rPr>
          <w:rFonts w:asciiTheme="minorHAnsi" w:hAnsiTheme="minorHAnsi" w:cstheme="minorHAnsi"/>
        </w:rPr>
      </w:pPr>
    </w:p>
    <w:p w14:paraId="6AE75091" w14:textId="58ED60F4" w:rsidR="00063E67" w:rsidRPr="00BE17D1" w:rsidRDefault="70D357F6" w:rsidP="00A01CC2">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Contractor shall c</w:t>
      </w:r>
      <w:r w:rsidR="2F04B3F6" w:rsidRPr="00BE17D1">
        <w:rPr>
          <w:rFonts w:asciiTheme="minorHAnsi" w:hAnsiTheme="minorHAnsi" w:cstheme="minorHAnsi"/>
        </w:rPr>
        <w:t>omplete all commissioning testing and associated reports</w:t>
      </w:r>
      <w:r w:rsidR="399F093A" w:rsidRPr="00BE17D1">
        <w:rPr>
          <w:rFonts w:asciiTheme="minorHAnsi" w:hAnsiTheme="minorHAnsi" w:cstheme="minorHAnsi"/>
        </w:rPr>
        <w:t xml:space="preserve"> in accordance </w:t>
      </w:r>
      <w:r w:rsidR="002657A1">
        <w:rPr>
          <w:rFonts w:asciiTheme="minorHAnsi" w:hAnsiTheme="minorHAnsi" w:cstheme="minorHAnsi"/>
        </w:rPr>
        <w:t>with</w:t>
      </w:r>
      <w:r w:rsidR="002657A1" w:rsidRPr="00BE17D1">
        <w:rPr>
          <w:rFonts w:asciiTheme="minorHAnsi" w:hAnsiTheme="minorHAnsi" w:cstheme="minorHAnsi"/>
        </w:rPr>
        <w:t xml:space="preserve"> </w:t>
      </w:r>
      <w:r w:rsidR="399F093A" w:rsidRPr="00BE17D1">
        <w:rPr>
          <w:rFonts w:asciiTheme="minorHAnsi" w:hAnsiTheme="minorHAnsi" w:cstheme="minorHAnsi"/>
        </w:rPr>
        <w:t xml:space="preserve">the electrical </w:t>
      </w:r>
      <w:r w:rsidR="00991B50">
        <w:rPr>
          <w:rFonts w:asciiTheme="minorHAnsi" w:hAnsiTheme="minorHAnsi" w:cstheme="minorHAnsi"/>
        </w:rPr>
        <w:t>S</w:t>
      </w:r>
      <w:r w:rsidR="399F093A" w:rsidRPr="00BE17D1">
        <w:rPr>
          <w:rFonts w:asciiTheme="minorHAnsi" w:hAnsiTheme="minorHAnsi" w:cstheme="minorHAnsi"/>
        </w:rPr>
        <w:t>pec</w:t>
      </w:r>
      <w:r w:rsidR="0087152E">
        <w:rPr>
          <w:rFonts w:asciiTheme="minorHAnsi" w:hAnsiTheme="minorHAnsi" w:cstheme="minorHAnsi"/>
        </w:rPr>
        <w:t>ification</w:t>
      </w:r>
      <w:r w:rsidR="399F093A" w:rsidRPr="00BE17D1">
        <w:rPr>
          <w:rFonts w:asciiTheme="minorHAnsi" w:hAnsiTheme="minorHAnsi" w:cstheme="minorHAnsi"/>
        </w:rPr>
        <w:t>s and the commissioning testing criteria</w:t>
      </w:r>
      <w:r w:rsidR="00991B50">
        <w:rPr>
          <w:rFonts w:asciiTheme="minorHAnsi" w:hAnsiTheme="minorHAnsi" w:cstheme="minorHAnsi"/>
        </w:rPr>
        <w:t xml:space="preserve"> included in Exhibits</w:t>
      </w:r>
      <w:r w:rsidR="00E56DA7">
        <w:rPr>
          <w:rFonts w:asciiTheme="minorHAnsi" w:hAnsiTheme="minorHAnsi" w:cstheme="minorHAnsi"/>
        </w:rPr>
        <w:t xml:space="preserve"> P and J of the Project Agreement, respectively</w:t>
      </w:r>
      <w:r w:rsidR="399F093A" w:rsidRPr="00BE17D1">
        <w:rPr>
          <w:rFonts w:asciiTheme="minorHAnsi" w:hAnsiTheme="minorHAnsi" w:cstheme="minorHAnsi"/>
        </w:rPr>
        <w:t>. This includes, but</w:t>
      </w:r>
      <w:r w:rsidR="00DF0F9A">
        <w:rPr>
          <w:rFonts w:asciiTheme="minorHAnsi" w:hAnsiTheme="minorHAnsi" w:cstheme="minorHAnsi"/>
        </w:rPr>
        <w:t xml:space="preserve"> is</w:t>
      </w:r>
      <w:r w:rsidR="399F093A" w:rsidRPr="00BE17D1">
        <w:rPr>
          <w:rFonts w:asciiTheme="minorHAnsi" w:hAnsiTheme="minorHAnsi" w:cstheme="minorHAnsi"/>
        </w:rPr>
        <w:t xml:space="preserve"> not limited to, </w:t>
      </w:r>
      <w:r w:rsidR="5BB6E745" w:rsidRPr="00BE17D1">
        <w:rPr>
          <w:rFonts w:asciiTheme="minorHAnsi" w:hAnsiTheme="minorHAnsi" w:cstheme="minorHAnsi"/>
        </w:rPr>
        <w:t>exact date of calibration</w:t>
      </w:r>
      <w:r w:rsidR="399F093A" w:rsidRPr="00BE17D1">
        <w:rPr>
          <w:rFonts w:asciiTheme="minorHAnsi" w:hAnsiTheme="minorHAnsi" w:cstheme="minorHAnsi"/>
        </w:rPr>
        <w:t>,</w:t>
      </w:r>
      <w:r w:rsidR="2E51377E" w:rsidRPr="00BE17D1">
        <w:rPr>
          <w:rFonts w:asciiTheme="minorHAnsi" w:hAnsiTheme="minorHAnsi" w:cstheme="minorHAnsi"/>
        </w:rPr>
        <w:t xml:space="preserve"> </w:t>
      </w:r>
      <w:r w:rsidR="18366649" w:rsidRPr="00BE17D1">
        <w:rPr>
          <w:rFonts w:asciiTheme="minorHAnsi" w:hAnsiTheme="minorHAnsi" w:cstheme="minorHAnsi"/>
        </w:rPr>
        <w:t>insulation resistance testing at the correct</w:t>
      </w:r>
      <w:r w:rsidR="2E51377E" w:rsidRPr="00BE17D1">
        <w:rPr>
          <w:rFonts w:asciiTheme="minorHAnsi" w:hAnsiTheme="minorHAnsi" w:cstheme="minorHAnsi"/>
        </w:rPr>
        <w:t xml:space="preserve"> </w:t>
      </w:r>
      <w:r w:rsidR="399F093A" w:rsidRPr="00BE17D1">
        <w:rPr>
          <w:rFonts w:asciiTheme="minorHAnsi" w:hAnsiTheme="minorHAnsi" w:cstheme="minorHAnsi"/>
        </w:rPr>
        <w:t>volt</w:t>
      </w:r>
      <w:r w:rsidR="6EBFCB14" w:rsidRPr="00BE17D1">
        <w:rPr>
          <w:rFonts w:asciiTheme="minorHAnsi" w:hAnsiTheme="minorHAnsi" w:cstheme="minorHAnsi"/>
        </w:rPr>
        <w:t>age (1,000 – 1500 – 2000)</w:t>
      </w:r>
      <w:r w:rsidR="399F093A" w:rsidRPr="00BE17D1">
        <w:rPr>
          <w:rFonts w:asciiTheme="minorHAnsi" w:hAnsiTheme="minorHAnsi" w:cstheme="minorHAnsi"/>
        </w:rPr>
        <w:t xml:space="preserve"> meter testing </w:t>
      </w:r>
      <w:r w:rsidR="132CF336" w:rsidRPr="00BE17D1">
        <w:rPr>
          <w:rFonts w:asciiTheme="minorHAnsi" w:hAnsiTheme="minorHAnsi" w:cstheme="minorHAnsi"/>
        </w:rPr>
        <w:t xml:space="preserve">(per </w:t>
      </w:r>
      <w:r w:rsidR="00FC3DAC">
        <w:rPr>
          <w:rFonts w:asciiTheme="minorHAnsi" w:hAnsiTheme="minorHAnsi" w:cstheme="minorHAnsi"/>
        </w:rPr>
        <w:t>Exhibits P and Q of the Project Agreement</w:t>
      </w:r>
      <w:r w:rsidR="132CF336" w:rsidRPr="00BE17D1">
        <w:rPr>
          <w:rFonts w:asciiTheme="minorHAnsi" w:hAnsiTheme="minorHAnsi" w:cstheme="minorHAnsi"/>
        </w:rPr>
        <w:t>)</w:t>
      </w:r>
      <w:r w:rsidR="399F093A" w:rsidRPr="00BE17D1">
        <w:rPr>
          <w:rFonts w:asciiTheme="minorHAnsi" w:hAnsiTheme="minorHAnsi" w:cstheme="minorHAnsi"/>
        </w:rPr>
        <w:t xml:space="preserve">, </w:t>
      </w:r>
      <w:r w:rsidR="00E4521D">
        <w:rPr>
          <w:rFonts w:asciiTheme="minorHAnsi" w:hAnsiTheme="minorHAnsi" w:cstheme="minorHAnsi"/>
        </w:rPr>
        <w:t>f</w:t>
      </w:r>
      <w:r w:rsidR="399F093A" w:rsidRPr="00BE17D1">
        <w:rPr>
          <w:rFonts w:asciiTheme="minorHAnsi" w:hAnsiTheme="minorHAnsi" w:cstheme="minorHAnsi"/>
        </w:rPr>
        <w:t xml:space="preserve">all of </w:t>
      </w:r>
      <w:r w:rsidR="00E4521D">
        <w:rPr>
          <w:rFonts w:asciiTheme="minorHAnsi" w:hAnsiTheme="minorHAnsi" w:cstheme="minorHAnsi"/>
        </w:rPr>
        <w:t>p</w:t>
      </w:r>
      <w:r w:rsidR="399F093A" w:rsidRPr="00BE17D1">
        <w:rPr>
          <w:rFonts w:asciiTheme="minorHAnsi" w:hAnsiTheme="minorHAnsi" w:cstheme="minorHAnsi"/>
        </w:rPr>
        <w:t xml:space="preserve">otential tester, IV </w:t>
      </w:r>
      <w:r w:rsidR="00E4521D">
        <w:rPr>
          <w:rFonts w:asciiTheme="minorHAnsi" w:hAnsiTheme="minorHAnsi" w:cstheme="minorHAnsi"/>
        </w:rPr>
        <w:t>c</w:t>
      </w:r>
      <w:r w:rsidR="399F093A" w:rsidRPr="00BE17D1">
        <w:rPr>
          <w:rFonts w:asciiTheme="minorHAnsi" w:hAnsiTheme="minorHAnsi" w:cstheme="minorHAnsi"/>
        </w:rPr>
        <w:t xml:space="preserve">urve </w:t>
      </w:r>
      <w:r w:rsidR="00E4521D">
        <w:rPr>
          <w:rFonts w:asciiTheme="minorHAnsi" w:hAnsiTheme="minorHAnsi" w:cstheme="minorHAnsi"/>
        </w:rPr>
        <w:t>t</w:t>
      </w:r>
      <w:r w:rsidR="399F093A" w:rsidRPr="00BE17D1">
        <w:rPr>
          <w:rFonts w:asciiTheme="minorHAnsi" w:hAnsiTheme="minorHAnsi" w:cstheme="minorHAnsi"/>
        </w:rPr>
        <w:t>racer</w:t>
      </w:r>
      <w:r w:rsidR="730A380C" w:rsidRPr="00BE17D1">
        <w:rPr>
          <w:rFonts w:asciiTheme="minorHAnsi" w:hAnsiTheme="minorHAnsi" w:cstheme="minorHAnsi"/>
        </w:rPr>
        <w:t xml:space="preserve"> (utilizing approved testing equipment – ex.</w:t>
      </w:r>
      <w:r w:rsidR="00DF0F9A">
        <w:rPr>
          <w:rFonts w:asciiTheme="minorHAnsi" w:hAnsiTheme="minorHAnsi" w:cstheme="minorHAnsi"/>
        </w:rPr>
        <w:t>,</w:t>
      </w:r>
      <w:r w:rsidR="730A380C" w:rsidRPr="00BE17D1">
        <w:rPr>
          <w:rFonts w:asciiTheme="minorHAnsi" w:hAnsiTheme="minorHAnsi" w:cstheme="minorHAnsi"/>
        </w:rPr>
        <w:t xml:space="preserve"> </w:t>
      </w:r>
      <w:proofErr w:type="spellStart"/>
      <w:r w:rsidR="730A380C" w:rsidRPr="00BE17D1">
        <w:rPr>
          <w:rFonts w:asciiTheme="minorHAnsi" w:hAnsiTheme="minorHAnsi" w:cstheme="minorHAnsi"/>
        </w:rPr>
        <w:t>Solmetric</w:t>
      </w:r>
      <w:proofErr w:type="spellEnd"/>
      <w:r w:rsidR="730A380C" w:rsidRPr="00BE17D1">
        <w:rPr>
          <w:rFonts w:asciiTheme="minorHAnsi" w:hAnsiTheme="minorHAnsi" w:cstheme="minorHAnsi"/>
        </w:rPr>
        <w:t xml:space="preserve"> PV Analyzer)</w:t>
      </w:r>
      <w:r w:rsidR="399F093A" w:rsidRPr="00BE17D1">
        <w:rPr>
          <w:rFonts w:asciiTheme="minorHAnsi" w:hAnsiTheme="minorHAnsi" w:cstheme="minorHAnsi"/>
        </w:rPr>
        <w:t xml:space="preserve">, and certified torque wrenches. </w:t>
      </w:r>
    </w:p>
    <w:p w14:paraId="470AC9AE" w14:textId="77777777" w:rsidR="00063E67" w:rsidRPr="00BE17D1" w:rsidRDefault="00063E67" w:rsidP="00A01CC2">
      <w:pPr>
        <w:pStyle w:val="ListParagraph"/>
        <w:rPr>
          <w:rFonts w:asciiTheme="minorHAnsi" w:hAnsiTheme="minorHAnsi" w:cstheme="minorHAnsi"/>
        </w:rPr>
      </w:pPr>
    </w:p>
    <w:p w14:paraId="3985E86D" w14:textId="77777777" w:rsidR="0070118F" w:rsidRDefault="0070118F" w:rsidP="0070118F">
      <w:pPr>
        <w:pStyle w:val="NormalWeb"/>
        <w:numPr>
          <w:ilvl w:val="0"/>
          <w:numId w:val="57"/>
        </w:numPr>
        <w:spacing w:before="0" w:beforeAutospacing="0" w:after="0" w:afterAutospacing="0"/>
        <w:rPr>
          <w:rFonts w:asciiTheme="minorHAnsi" w:hAnsiTheme="minorHAnsi" w:cstheme="minorHAnsi"/>
        </w:rPr>
      </w:pPr>
      <w:r w:rsidRPr="00BE17D1">
        <w:rPr>
          <w:rFonts w:asciiTheme="minorHAnsi" w:hAnsiTheme="minorHAnsi" w:cstheme="minorHAnsi"/>
        </w:rPr>
        <w:t xml:space="preserve">Contractor to first construct a “Golden Row” for inspection by Nexamp Quality Assurance and Quality Control (“QA/QC”) prior to construction of the remaining array. Closure of the Golden Row inspection does not supersede </w:t>
      </w:r>
      <w:proofErr w:type="spellStart"/>
      <w:r w:rsidRPr="00BE17D1">
        <w:rPr>
          <w:rFonts w:asciiTheme="minorHAnsi" w:hAnsiTheme="minorHAnsi" w:cstheme="minorHAnsi"/>
        </w:rPr>
        <w:t>N</w:t>
      </w:r>
      <w:r>
        <w:rPr>
          <w:rFonts w:asciiTheme="minorHAnsi" w:hAnsiTheme="minorHAnsi" w:cstheme="minorHAnsi"/>
        </w:rPr>
        <w:t>examp’s</w:t>
      </w:r>
      <w:proofErr w:type="spellEnd"/>
      <w:r w:rsidRPr="00BE17D1">
        <w:rPr>
          <w:rFonts w:asciiTheme="minorHAnsi" w:hAnsiTheme="minorHAnsi" w:cstheme="minorHAnsi"/>
        </w:rPr>
        <w:t xml:space="preserve"> Technical Specifications. Company </w:t>
      </w:r>
      <w:r>
        <w:rPr>
          <w:rFonts w:asciiTheme="minorHAnsi" w:hAnsiTheme="minorHAnsi" w:cstheme="minorHAnsi"/>
        </w:rPr>
        <w:t>will</w:t>
      </w:r>
      <w:r w:rsidRPr="00BE17D1">
        <w:rPr>
          <w:rFonts w:asciiTheme="minorHAnsi" w:hAnsiTheme="minorHAnsi" w:cstheme="minorHAnsi"/>
        </w:rPr>
        <w:t xml:space="preserve"> require the Contractor to change array installation/wire management techniques during construction to ensure </w:t>
      </w:r>
      <w:r>
        <w:rPr>
          <w:rFonts w:asciiTheme="minorHAnsi" w:hAnsiTheme="minorHAnsi" w:cstheme="minorHAnsi"/>
        </w:rPr>
        <w:t>approved “Golden Row”</w:t>
      </w:r>
      <w:r w:rsidRPr="00BE17D1">
        <w:rPr>
          <w:rFonts w:asciiTheme="minorHAnsi" w:hAnsiTheme="minorHAnsi" w:cstheme="minorHAnsi"/>
        </w:rPr>
        <w:t xml:space="preserve"> Specifications are met.</w:t>
      </w:r>
    </w:p>
    <w:p w14:paraId="77A5DFBA" w14:textId="77777777" w:rsidR="00A01CC2" w:rsidRPr="00BE17D1" w:rsidRDefault="00A01CC2" w:rsidP="00A01CC2">
      <w:pPr>
        <w:pStyle w:val="NormalWeb"/>
        <w:spacing w:before="0" w:beforeAutospacing="0" w:after="0" w:afterAutospacing="0"/>
        <w:rPr>
          <w:rFonts w:asciiTheme="minorHAnsi" w:hAnsiTheme="minorHAnsi" w:cstheme="minorHAnsi"/>
        </w:rPr>
      </w:pPr>
    </w:p>
    <w:p w14:paraId="13F67ACC" w14:textId="6BA103AC" w:rsidR="009D7978" w:rsidRDefault="00951143" w:rsidP="009D7978">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Contractor shall be responsible for receiving and unloading all Company provided materials delivered to the Project Site</w:t>
      </w:r>
      <w:r w:rsidR="0070118F">
        <w:rPr>
          <w:rFonts w:asciiTheme="minorHAnsi" w:hAnsiTheme="minorHAnsi" w:cstheme="minorHAnsi"/>
        </w:rPr>
        <w:t xml:space="preserve"> for the electrical scope</w:t>
      </w:r>
      <w:r w:rsidRPr="00BE17D1">
        <w:rPr>
          <w:rFonts w:asciiTheme="minorHAnsi" w:hAnsiTheme="minorHAnsi" w:cstheme="minorHAnsi"/>
        </w:rPr>
        <w:t>.</w:t>
      </w:r>
    </w:p>
    <w:p w14:paraId="71D1914A" w14:textId="77777777" w:rsidR="009D7978" w:rsidRDefault="009D7978" w:rsidP="009D7978">
      <w:pPr>
        <w:pStyle w:val="ListParagraph"/>
        <w:rPr>
          <w:rFonts w:asciiTheme="minorHAnsi" w:hAnsiTheme="minorHAnsi" w:cstheme="minorHAnsi"/>
        </w:rPr>
      </w:pPr>
    </w:p>
    <w:p w14:paraId="037C3749" w14:textId="691634DA" w:rsidR="005B1E69" w:rsidRDefault="00951143" w:rsidP="009D7978">
      <w:pPr>
        <w:pStyle w:val="BodyText"/>
        <w:numPr>
          <w:ilvl w:val="0"/>
          <w:numId w:val="31"/>
        </w:numPr>
        <w:ind w:right="30"/>
        <w:jc w:val="both"/>
        <w:rPr>
          <w:rFonts w:asciiTheme="minorHAnsi" w:hAnsiTheme="minorHAnsi" w:cstheme="minorHAnsi"/>
        </w:rPr>
      </w:pPr>
      <w:r w:rsidRPr="009D7978">
        <w:rPr>
          <w:rFonts w:asciiTheme="minorHAnsi" w:hAnsiTheme="minorHAnsi" w:cstheme="minorHAnsi"/>
        </w:rPr>
        <w:t xml:space="preserve">Contractor shall inventory all Company provided material and shall assume responsibility for same once </w:t>
      </w:r>
      <w:proofErr w:type="gramStart"/>
      <w:r w:rsidRPr="009D7978">
        <w:rPr>
          <w:rFonts w:asciiTheme="minorHAnsi" w:hAnsiTheme="minorHAnsi" w:cstheme="minorHAnsi"/>
        </w:rPr>
        <w:t>delivered</w:t>
      </w:r>
      <w:proofErr w:type="gramEnd"/>
      <w:r w:rsidR="008A5422" w:rsidRPr="009D7978">
        <w:rPr>
          <w:rFonts w:asciiTheme="minorHAnsi" w:hAnsiTheme="minorHAnsi" w:cstheme="minorHAnsi"/>
        </w:rPr>
        <w:t xml:space="preserve">. </w:t>
      </w:r>
      <w:r w:rsidRPr="009D7978">
        <w:rPr>
          <w:rFonts w:asciiTheme="minorHAnsi" w:hAnsiTheme="minorHAnsi" w:cstheme="minorHAnsi"/>
        </w:rPr>
        <w:t>Contractor shall report any inventory variances or deficiencies upon 24 hours of delivery, after which point Contractor will be responsible for any future material shortages.</w:t>
      </w:r>
    </w:p>
    <w:p w14:paraId="548948E3" w14:textId="77777777" w:rsidR="00E721A3" w:rsidRDefault="00E721A3" w:rsidP="00E721A3">
      <w:pPr>
        <w:pStyle w:val="ListParagraph"/>
        <w:rPr>
          <w:rFonts w:asciiTheme="minorHAnsi" w:hAnsiTheme="minorHAnsi" w:cstheme="minorHAnsi"/>
        </w:rPr>
      </w:pPr>
    </w:p>
    <w:p w14:paraId="06A073DB" w14:textId="6AC75CF5" w:rsidR="00E721A3" w:rsidRDefault="00E721A3" w:rsidP="00E721A3">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Contractor shall be responsible for the installation of all trenching per the Project plans and specifications.</w:t>
      </w:r>
    </w:p>
    <w:p w14:paraId="4B99417C" w14:textId="77777777" w:rsidR="00E721A3" w:rsidRDefault="00E721A3" w:rsidP="00E721A3">
      <w:pPr>
        <w:pStyle w:val="ListParagraph"/>
        <w:rPr>
          <w:rFonts w:asciiTheme="minorHAnsi" w:hAnsiTheme="minorHAnsi" w:cstheme="minorHAnsi"/>
        </w:rPr>
      </w:pPr>
    </w:p>
    <w:p w14:paraId="5172055E" w14:textId="77777777" w:rsidR="00E721A3" w:rsidRPr="00BE17D1" w:rsidRDefault="00E721A3" w:rsidP="00E721A3">
      <w:pPr>
        <w:pStyle w:val="BodyText"/>
        <w:numPr>
          <w:ilvl w:val="0"/>
          <w:numId w:val="31"/>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provide road plates as required for </w:t>
      </w:r>
      <w:proofErr w:type="gramStart"/>
      <w:r w:rsidRPr="00BE17D1">
        <w:rPr>
          <w:rFonts w:asciiTheme="minorHAnsi" w:hAnsiTheme="minorHAnsi" w:cstheme="minorHAnsi"/>
        </w:rPr>
        <w:t>crossing of</w:t>
      </w:r>
      <w:proofErr w:type="gramEnd"/>
      <w:r w:rsidRPr="00BE17D1">
        <w:rPr>
          <w:rFonts w:asciiTheme="minorHAnsi" w:hAnsiTheme="minorHAnsi" w:cstheme="minorHAnsi"/>
        </w:rPr>
        <w:t xml:space="preserve"> trenches.</w:t>
      </w:r>
    </w:p>
    <w:p w14:paraId="1E44C064" w14:textId="77777777" w:rsidR="00E721A3" w:rsidRPr="00BE17D1" w:rsidRDefault="00E721A3" w:rsidP="00E721A3">
      <w:pPr>
        <w:pStyle w:val="ListParagraph"/>
        <w:jc w:val="both"/>
        <w:rPr>
          <w:rFonts w:asciiTheme="minorHAnsi" w:hAnsiTheme="minorHAnsi" w:cstheme="minorHAnsi"/>
        </w:rPr>
      </w:pPr>
    </w:p>
    <w:p w14:paraId="48785672" w14:textId="0A47CBB9" w:rsidR="00E721A3" w:rsidRDefault="00E721A3" w:rsidP="00E721A3">
      <w:pPr>
        <w:pStyle w:val="BodyText"/>
        <w:numPr>
          <w:ilvl w:val="0"/>
          <w:numId w:val="31"/>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provide temporary fencing as required for trenching.</w:t>
      </w:r>
    </w:p>
    <w:p w14:paraId="5B4594A3" w14:textId="77777777" w:rsidR="00E721A3" w:rsidRDefault="00E721A3" w:rsidP="00E721A3">
      <w:pPr>
        <w:pStyle w:val="ListParagraph"/>
        <w:rPr>
          <w:rFonts w:asciiTheme="minorHAnsi" w:hAnsiTheme="minorHAnsi" w:cstheme="minorHAnsi"/>
        </w:rPr>
      </w:pPr>
    </w:p>
    <w:p w14:paraId="17641758" w14:textId="5EA96EB0" w:rsidR="00E721A3" w:rsidRPr="00BE17D1" w:rsidRDefault="00E721A3" w:rsidP="00E721A3">
      <w:pPr>
        <w:pStyle w:val="BodyText"/>
        <w:numPr>
          <w:ilvl w:val="0"/>
          <w:numId w:val="31"/>
        </w:numPr>
        <w:ind w:right="30"/>
        <w:jc w:val="both"/>
        <w:rPr>
          <w:rFonts w:asciiTheme="minorHAnsi" w:hAnsiTheme="minorHAnsi" w:cstheme="minorHAnsi"/>
        </w:rPr>
      </w:pPr>
      <w:r w:rsidRPr="00BE17D1">
        <w:rPr>
          <w:rFonts w:asciiTheme="minorHAnsi" w:hAnsiTheme="minorHAnsi" w:cstheme="minorHAnsi"/>
        </w:rPr>
        <w:t xml:space="preserve">Contractor shall prepare, form, and pour all equipment pads. Contractor shall receive approval from Nexamp prior to pouring equipment pads. </w:t>
      </w:r>
    </w:p>
    <w:p w14:paraId="75E0548C" w14:textId="77777777" w:rsidR="00E721A3" w:rsidRPr="00BE17D1" w:rsidRDefault="00E721A3" w:rsidP="00E721A3">
      <w:pPr>
        <w:pStyle w:val="ListParagraph"/>
        <w:jc w:val="both"/>
        <w:rPr>
          <w:rFonts w:asciiTheme="minorHAnsi" w:hAnsiTheme="minorHAnsi" w:cstheme="minorHAnsi"/>
        </w:rPr>
      </w:pPr>
    </w:p>
    <w:p w14:paraId="7A3EEE36" w14:textId="2893055A" w:rsidR="00E721A3" w:rsidRPr="00E721A3" w:rsidRDefault="00E721A3" w:rsidP="00E721A3">
      <w:pPr>
        <w:pStyle w:val="BodyText"/>
        <w:numPr>
          <w:ilvl w:val="0"/>
          <w:numId w:val="31"/>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be responsible for providing all soil and concrete third-party testing at their sole cost in accordance with the Project </w:t>
      </w:r>
      <w:r>
        <w:rPr>
          <w:rFonts w:asciiTheme="minorHAnsi" w:hAnsiTheme="minorHAnsi" w:cstheme="minorHAnsi"/>
        </w:rPr>
        <w:t>D</w:t>
      </w:r>
      <w:r w:rsidRPr="00BE17D1">
        <w:rPr>
          <w:rFonts w:asciiTheme="minorHAnsi" w:hAnsiTheme="minorHAnsi" w:cstheme="minorHAnsi"/>
        </w:rPr>
        <w:t>rawings and civil specifications and shall submit</w:t>
      </w:r>
      <w:r>
        <w:rPr>
          <w:rFonts w:asciiTheme="minorHAnsi" w:hAnsiTheme="minorHAnsi" w:cstheme="minorHAnsi"/>
        </w:rPr>
        <w:t xml:space="preserve"> all</w:t>
      </w:r>
      <w:r w:rsidRPr="00BE17D1">
        <w:rPr>
          <w:rFonts w:asciiTheme="minorHAnsi" w:hAnsiTheme="minorHAnsi" w:cstheme="minorHAnsi"/>
        </w:rPr>
        <w:t xml:space="preserve"> test results to Nexamp for approval.</w:t>
      </w:r>
    </w:p>
    <w:p w14:paraId="70B39666" w14:textId="77777777" w:rsidR="005B1E69" w:rsidRDefault="005B1E69" w:rsidP="0093396F">
      <w:pPr>
        <w:pStyle w:val="BodyText"/>
        <w:ind w:right="30"/>
        <w:jc w:val="both"/>
      </w:pPr>
    </w:p>
    <w:p w14:paraId="6C372A56" w14:textId="2A44366B" w:rsidR="005B1E69" w:rsidRDefault="005B1E69" w:rsidP="005B1E69">
      <w:pPr>
        <w:pStyle w:val="Heading2"/>
      </w:pPr>
      <w:bookmarkStart w:id="13" w:name="_Toc196301083"/>
      <w:r>
        <w:t>Medium Voltage</w:t>
      </w:r>
      <w:r w:rsidRPr="00BE17D1">
        <w:t xml:space="preserve"> Services and Materials </w:t>
      </w:r>
      <w:r w:rsidR="00B05F07">
        <w:t>(applies to MV/Electrical scope only)</w:t>
      </w:r>
      <w:bookmarkEnd w:id="13"/>
    </w:p>
    <w:p w14:paraId="1B601DF4" w14:textId="77777777" w:rsidR="005B1E69" w:rsidRPr="006C2966" w:rsidRDefault="005B1E69" w:rsidP="005B1E69"/>
    <w:p w14:paraId="5169E518" w14:textId="1495087A" w:rsidR="005B1E69" w:rsidRDefault="005B1E69" w:rsidP="005B1E69">
      <w:pPr>
        <w:pStyle w:val="BodyText"/>
        <w:ind w:right="30"/>
        <w:jc w:val="both"/>
        <w:rPr>
          <w:rFonts w:asciiTheme="minorHAnsi" w:hAnsiTheme="minorHAnsi" w:cstheme="minorHAnsi"/>
        </w:rPr>
      </w:pPr>
      <w:r w:rsidRPr="00A35929">
        <w:rPr>
          <w:rFonts w:asciiTheme="minorHAnsi" w:hAnsiTheme="minorHAnsi" w:cstheme="minorHAnsi"/>
        </w:rPr>
        <w:t xml:space="preserve">Contractor will assemble, construct, and install with its own forces and/or with </w:t>
      </w:r>
      <w:r w:rsidR="006E6B90">
        <w:rPr>
          <w:rFonts w:asciiTheme="minorHAnsi" w:hAnsiTheme="minorHAnsi" w:cstheme="minorHAnsi"/>
        </w:rPr>
        <w:t>Lower-Tier Subcontractors</w:t>
      </w:r>
      <w:r w:rsidRPr="00A35929">
        <w:rPr>
          <w:rFonts w:asciiTheme="minorHAnsi" w:hAnsiTheme="minorHAnsi" w:cstheme="minorHAnsi"/>
        </w:rPr>
        <w:t xml:space="preserve"> the following Work in accordance with the Project and </w:t>
      </w:r>
      <w:r w:rsidR="00196A16">
        <w:rPr>
          <w:rFonts w:asciiTheme="minorHAnsi" w:hAnsiTheme="minorHAnsi" w:cstheme="minorHAnsi"/>
        </w:rPr>
        <w:t>Subcontractor</w:t>
      </w:r>
      <w:r w:rsidRPr="00A35929">
        <w:rPr>
          <w:rFonts w:asciiTheme="minorHAnsi" w:hAnsiTheme="minorHAnsi" w:cstheme="minorHAnsi"/>
        </w:rPr>
        <w:t xml:space="preserve"> Agreement</w:t>
      </w:r>
      <w:r w:rsidR="00196A16">
        <w:rPr>
          <w:rFonts w:asciiTheme="minorHAnsi" w:hAnsiTheme="minorHAnsi" w:cstheme="minorHAnsi"/>
        </w:rPr>
        <w:t>s</w:t>
      </w:r>
      <w:r w:rsidRPr="00A35929">
        <w:rPr>
          <w:rFonts w:asciiTheme="minorHAnsi" w:hAnsiTheme="minorHAnsi" w:cstheme="minorHAnsi"/>
        </w:rPr>
        <w:t>.</w:t>
      </w:r>
    </w:p>
    <w:p w14:paraId="6686A02F" w14:textId="77777777" w:rsidR="005B1E69" w:rsidRPr="00A35929" w:rsidRDefault="005B1E69" w:rsidP="005B1E69">
      <w:pPr>
        <w:pStyle w:val="BodyText"/>
        <w:ind w:left="360" w:right="30"/>
        <w:jc w:val="both"/>
        <w:rPr>
          <w:rFonts w:asciiTheme="minorHAnsi" w:hAnsiTheme="minorHAnsi" w:cstheme="minorHAnsi"/>
        </w:rPr>
      </w:pPr>
    </w:p>
    <w:p w14:paraId="55BC1C71" w14:textId="534C0C0E" w:rsidR="005B1E69" w:rsidRDefault="005B1E69" w:rsidP="005B1E69">
      <w:pPr>
        <w:pStyle w:val="BodyText"/>
        <w:ind w:right="30"/>
        <w:jc w:val="both"/>
        <w:rPr>
          <w:rFonts w:asciiTheme="minorHAnsi" w:hAnsiTheme="minorHAnsi" w:cstheme="minorHAnsi"/>
        </w:rPr>
      </w:pPr>
      <w:r w:rsidRPr="00A35929">
        <w:rPr>
          <w:rFonts w:asciiTheme="minorHAnsi" w:hAnsiTheme="minorHAnsi" w:cstheme="minorHAnsi"/>
        </w:rPr>
        <w:t xml:space="preserve">Contractor to provide the following, but not limited to, material that is UL and </w:t>
      </w:r>
      <w:r w:rsidR="000B0590">
        <w:rPr>
          <w:rFonts w:asciiTheme="minorHAnsi" w:hAnsiTheme="minorHAnsi" w:cstheme="minorHAnsi"/>
        </w:rPr>
        <w:t xml:space="preserve">2017 </w:t>
      </w:r>
      <w:r w:rsidRPr="00A35929">
        <w:rPr>
          <w:rFonts w:asciiTheme="minorHAnsi" w:hAnsiTheme="minorHAnsi" w:cstheme="minorHAnsi"/>
        </w:rPr>
        <w:t>NEC compliant</w:t>
      </w:r>
      <w:r w:rsidR="008A5831">
        <w:rPr>
          <w:rFonts w:asciiTheme="minorHAnsi" w:hAnsiTheme="minorHAnsi" w:cstheme="minorHAnsi"/>
        </w:rPr>
        <w:t xml:space="preserve"> or as specified in the drawings</w:t>
      </w:r>
      <w:r w:rsidRPr="00A35929">
        <w:rPr>
          <w:rFonts w:asciiTheme="minorHAnsi" w:hAnsiTheme="minorHAnsi" w:cstheme="minorHAnsi"/>
        </w:rPr>
        <w:t>.</w:t>
      </w:r>
    </w:p>
    <w:p w14:paraId="2C9BEE13" w14:textId="77777777" w:rsidR="005B1E69" w:rsidRPr="00A35929" w:rsidRDefault="005B1E69" w:rsidP="005B1E69">
      <w:pPr>
        <w:pStyle w:val="BodyText"/>
        <w:ind w:right="30"/>
        <w:jc w:val="both"/>
        <w:rPr>
          <w:rFonts w:asciiTheme="minorHAnsi" w:hAnsiTheme="minorHAnsi" w:cstheme="minorHAnsi"/>
        </w:rPr>
      </w:pPr>
    </w:p>
    <w:p w14:paraId="75090C44" w14:textId="77777777" w:rsidR="005B1E69" w:rsidRDefault="005B1E69" w:rsidP="005B1E69">
      <w:pPr>
        <w:pStyle w:val="BodyText"/>
        <w:ind w:right="30"/>
        <w:jc w:val="both"/>
        <w:rPr>
          <w:rFonts w:asciiTheme="minorHAnsi" w:hAnsiTheme="minorHAnsi" w:cstheme="minorHAnsi"/>
        </w:rPr>
      </w:pPr>
      <w:r w:rsidRPr="00A35929">
        <w:rPr>
          <w:rFonts w:asciiTheme="minorHAnsi" w:hAnsiTheme="minorHAnsi" w:cstheme="minorHAnsi"/>
        </w:rPr>
        <w:t xml:space="preserve">Contractor to perform the following services which </w:t>
      </w:r>
      <w:proofErr w:type="gramStart"/>
      <w:r w:rsidRPr="00A35929">
        <w:rPr>
          <w:rFonts w:asciiTheme="minorHAnsi" w:hAnsiTheme="minorHAnsi" w:cstheme="minorHAnsi"/>
        </w:rPr>
        <w:t>is</w:t>
      </w:r>
      <w:proofErr w:type="gramEnd"/>
      <w:r w:rsidRPr="00A35929">
        <w:rPr>
          <w:rFonts w:asciiTheme="minorHAnsi" w:hAnsiTheme="minorHAnsi" w:cstheme="minorHAnsi"/>
        </w:rPr>
        <w:t xml:space="preserve"> supplementary to and should be considered inclusive within the F&amp;I schedule:</w:t>
      </w:r>
    </w:p>
    <w:p w14:paraId="772883D6" w14:textId="77777777" w:rsidR="005B1E69" w:rsidRPr="00A35929" w:rsidRDefault="005B1E69" w:rsidP="005B1E69">
      <w:pPr>
        <w:pStyle w:val="BodyText"/>
        <w:ind w:right="30"/>
        <w:jc w:val="both"/>
        <w:rPr>
          <w:rFonts w:asciiTheme="minorHAnsi" w:hAnsiTheme="minorHAnsi" w:cstheme="minorHAnsi"/>
        </w:rPr>
      </w:pPr>
    </w:p>
    <w:p w14:paraId="6856A1C0" w14:textId="77777777" w:rsidR="005B1E69"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Contractor shall provide all poles, conductors, and equipment, in accordance with attached F&amp;I schedule.</w:t>
      </w:r>
    </w:p>
    <w:p w14:paraId="5E882A13" w14:textId="77777777" w:rsidR="005B1E69" w:rsidRPr="0053000C" w:rsidRDefault="005B1E69" w:rsidP="005B1E69">
      <w:pPr>
        <w:pStyle w:val="BodyText"/>
        <w:ind w:right="30"/>
        <w:jc w:val="both"/>
        <w:rPr>
          <w:rFonts w:asciiTheme="minorHAnsi" w:hAnsiTheme="minorHAnsi" w:cstheme="minorHAnsi"/>
        </w:rPr>
      </w:pPr>
    </w:p>
    <w:p w14:paraId="28C30740" w14:textId="573DB617" w:rsidR="005B1E69" w:rsidRPr="0053000C"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Contractor is responsible for installin</w:t>
      </w:r>
      <w:r w:rsidR="00EA42AE">
        <w:rPr>
          <w:rFonts w:asciiTheme="minorHAnsi" w:hAnsiTheme="minorHAnsi" w:cstheme="minorHAnsi"/>
        </w:rPr>
        <w:t>g</w:t>
      </w:r>
      <w:r w:rsidRPr="00A35929">
        <w:rPr>
          <w:rFonts w:asciiTheme="minorHAnsi" w:hAnsiTheme="minorHAnsi" w:cstheme="minorHAnsi"/>
        </w:rPr>
        <w:t xml:space="preserve"> all overhead electrical materials, equipment, </w:t>
      </w:r>
      <w:r w:rsidRPr="0053000C">
        <w:rPr>
          <w:rFonts w:asciiTheme="minorHAnsi" w:hAnsiTheme="minorHAnsi" w:cstheme="minorHAnsi"/>
        </w:rPr>
        <w:t>and grounding.</w:t>
      </w:r>
    </w:p>
    <w:p w14:paraId="5CF9EEC0" w14:textId="77777777" w:rsidR="005B1E69" w:rsidRPr="00A35929" w:rsidRDefault="005B1E69" w:rsidP="005B1E69">
      <w:pPr>
        <w:pStyle w:val="BodyText"/>
        <w:ind w:right="30"/>
        <w:jc w:val="both"/>
        <w:rPr>
          <w:rFonts w:asciiTheme="minorHAnsi" w:hAnsiTheme="minorHAnsi" w:cstheme="minorHAnsi"/>
        </w:rPr>
      </w:pPr>
    </w:p>
    <w:p w14:paraId="7B49270B" w14:textId="4E7E486D" w:rsidR="005B1E69" w:rsidRPr="00A35929"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Contractor is responsible for installin</w:t>
      </w:r>
      <w:r w:rsidR="00EA42AE">
        <w:rPr>
          <w:rFonts w:asciiTheme="minorHAnsi" w:hAnsiTheme="minorHAnsi" w:cstheme="minorHAnsi"/>
        </w:rPr>
        <w:t>g</w:t>
      </w:r>
      <w:r w:rsidRPr="00A35929">
        <w:rPr>
          <w:rFonts w:asciiTheme="minorHAnsi" w:hAnsiTheme="minorHAnsi" w:cstheme="minorHAnsi"/>
        </w:rPr>
        <w:t xml:space="preserve"> all underground medium voltage conductors, and conduit between</w:t>
      </w:r>
      <w:r w:rsidR="00666853">
        <w:rPr>
          <w:rFonts w:asciiTheme="minorHAnsi" w:hAnsiTheme="minorHAnsi" w:cstheme="minorHAnsi"/>
        </w:rPr>
        <w:t xml:space="preserve"> the</w:t>
      </w:r>
      <w:r w:rsidRPr="00A35929">
        <w:rPr>
          <w:rFonts w:asciiTheme="minorHAnsi" w:hAnsiTheme="minorHAnsi" w:cstheme="minorHAnsi"/>
        </w:rPr>
        <w:t xml:space="preserve"> </w:t>
      </w:r>
      <w:r w:rsidR="00F75102">
        <w:rPr>
          <w:rFonts w:asciiTheme="minorHAnsi" w:hAnsiTheme="minorHAnsi" w:cstheme="minorHAnsi"/>
        </w:rPr>
        <w:t xml:space="preserve">poles </w:t>
      </w:r>
      <w:r w:rsidR="0059481A">
        <w:rPr>
          <w:rFonts w:asciiTheme="minorHAnsi" w:hAnsiTheme="minorHAnsi" w:cstheme="minorHAnsi"/>
        </w:rPr>
        <w:t>according to the drawings for communications</w:t>
      </w:r>
      <w:r w:rsidR="00D266BF">
        <w:rPr>
          <w:rFonts w:asciiTheme="minorHAnsi" w:hAnsiTheme="minorHAnsi" w:cstheme="minorHAnsi"/>
        </w:rPr>
        <w:t>, etc.</w:t>
      </w:r>
      <w:r w:rsidRPr="00A35929">
        <w:rPr>
          <w:rFonts w:asciiTheme="minorHAnsi" w:hAnsiTheme="minorHAnsi" w:cstheme="minorHAnsi"/>
        </w:rPr>
        <w:t xml:space="preserve"> MV conduit from transformer to riser pole to be installed by </w:t>
      </w:r>
      <w:r w:rsidR="00D26F79">
        <w:rPr>
          <w:rFonts w:asciiTheme="minorHAnsi" w:hAnsiTheme="minorHAnsi" w:cstheme="minorHAnsi"/>
        </w:rPr>
        <w:t>electrical contra</w:t>
      </w:r>
      <w:r w:rsidR="008B2CCA">
        <w:rPr>
          <w:rFonts w:asciiTheme="minorHAnsi" w:hAnsiTheme="minorHAnsi" w:cstheme="minorHAnsi"/>
        </w:rPr>
        <w:t>ctor</w:t>
      </w:r>
      <w:r w:rsidRPr="00A35929">
        <w:rPr>
          <w:rFonts w:asciiTheme="minorHAnsi" w:hAnsiTheme="minorHAnsi" w:cstheme="minorHAnsi"/>
        </w:rPr>
        <w:t>.</w:t>
      </w:r>
    </w:p>
    <w:p w14:paraId="406BD565" w14:textId="77777777" w:rsidR="005B1E69" w:rsidRPr="00A35929" w:rsidRDefault="005B1E69" w:rsidP="005B1E69">
      <w:pPr>
        <w:pStyle w:val="BodyText"/>
        <w:ind w:right="30"/>
        <w:jc w:val="both"/>
        <w:rPr>
          <w:rFonts w:asciiTheme="minorHAnsi" w:hAnsiTheme="minorHAnsi" w:cstheme="minorHAnsi"/>
        </w:rPr>
      </w:pPr>
    </w:p>
    <w:p w14:paraId="03E65C09" w14:textId="12331FFC" w:rsidR="005B1E69" w:rsidRPr="00A35929"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 xml:space="preserve">Contractor </w:t>
      </w:r>
      <w:r w:rsidR="00666853">
        <w:rPr>
          <w:rFonts w:asciiTheme="minorHAnsi" w:hAnsiTheme="minorHAnsi" w:cstheme="minorHAnsi"/>
        </w:rPr>
        <w:t xml:space="preserve">is </w:t>
      </w:r>
      <w:r w:rsidRPr="00A35929">
        <w:rPr>
          <w:rFonts w:asciiTheme="minorHAnsi" w:hAnsiTheme="minorHAnsi" w:cstheme="minorHAnsi"/>
        </w:rPr>
        <w:t xml:space="preserve">responsible for all medium voltage terminations, including but not limited to terminations inside of the transformer, </w:t>
      </w:r>
      <w:r w:rsidR="00F27518" w:rsidRPr="00A35929">
        <w:rPr>
          <w:rFonts w:asciiTheme="minorHAnsi" w:hAnsiTheme="minorHAnsi" w:cstheme="minorHAnsi"/>
        </w:rPr>
        <w:t>aux</w:t>
      </w:r>
      <w:r w:rsidR="00F27518">
        <w:rPr>
          <w:rFonts w:asciiTheme="minorHAnsi" w:hAnsiTheme="minorHAnsi" w:cstheme="minorHAnsi"/>
        </w:rPr>
        <w:t>iliary</w:t>
      </w:r>
      <w:r w:rsidRPr="00A35929">
        <w:rPr>
          <w:rFonts w:asciiTheme="minorHAnsi" w:hAnsiTheme="minorHAnsi" w:cstheme="minorHAnsi"/>
        </w:rPr>
        <w:t xml:space="preserve"> transformer, grounding equipment, switchgear, etc.</w:t>
      </w:r>
    </w:p>
    <w:p w14:paraId="37657EAA" w14:textId="77777777" w:rsidR="005B1E69" w:rsidRPr="00A35929" w:rsidRDefault="005B1E69" w:rsidP="005B1E69">
      <w:pPr>
        <w:pStyle w:val="BodyText"/>
        <w:ind w:right="30"/>
        <w:jc w:val="both"/>
        <w:rPr>
          <w:rFonts w:asciiTheme="minorHAnsi" w:hAnsiTheme="minorHAnsi" w:cstheme="minorHAnsi"/>
        </w:rPr>
      </w:pPr>
    </w:p>
    <w:p w14:paraId="4BB91ED7" w14:textId="269948D6" w:rsidR="005B1E69" w:rsidRPr="00A35929" w:rsidRDefault="005B1E69" w:rsidP="4D9D539C">
      <w:pPr>
        <w:pStyle w:val="BodyText"/>
        <w:numPr>
          <w:ilvl w:val="0"/>
          <w:numId w:val="55"/>
        </w:numPr>
        <w:ind w:right="30"/>
        <w:jc w:val="both"/>
        <w:rPr>
          <w:rFonts w:asciiTheme="minorHAnsi" w:hAnsiTheme="minorHAnsi" w:cstheme="minorBidi"/>
        </w:rPr>
      </w:pPr>
      <w:proofErr w:type="gramStart"/>
      <w:r w:rsidRPr="3556589A">
        <w:rPr>
          <w:rFonts w:asciiTheme="minorHAnsi" w:hAnsiTheme="minorHAnsi" w:cstheme="minorBidi"/>
        </w:rPr>
        <w:t>Contractor</w:t>
      </w:r>
      <w:proofErr w:type="gramEnd"/>
      <w:r w:rsidRPr="3556589A">
        <w:rPr>
          <w:rFonts w:asciiTheme="minorHAnsi" w:hAnsiTheme="minorHAnsi" w:cstheme="minorBidi"/>
        </w:rPr>
        <w:t xml:space="preserve"> </w:t>
      </w:r>
      <w:r w:rsidR="00627980" w:rsidRPr="3556589A">
        <w:rPr>
          <w:rFonts w:asciiTheme="minorHAnsi" w:hAnsiTheme="minorHAnsi" w:cstheme="minorBidi"/>
        </w:rPr>
        <w:t xml:space="preserve">shall </w:t>
      </w:r>
      <w:r w:rsidRPr="3556589A">
        <w:rPr>
          <w:rFonts w:asciiTheme="minorHAnsi" w:hAnsiTheme="minorHAnsi" w:cstheme="minorBidi"/>
        </w:rPr>
        <w:t xml:space="preserve">install and wire all medium voltage monitoring devices, including but not limited to current transformers, power transformers, and </w:t>
      </w:r>
      <w:r w:rsidR="00A3213B">
        <w:rPr>
          <w:rFonts w:asciiTheme="minorHAnsi" w:hAnsiTheme="minorHAnsi" w:cstheme="minorBidi"/>
        </w:rPr>
        <w:t>real-time automation controller</w:t>
      </w:r>
      <w:r w:rsidR="0004623D">
        <w:rPr>
          <w:rFonts w:asciiTheme="minorHAnsi" w:hAnsiTheme="minorHAnsi" w:cstheme="minorBidi"/>
        </w:rPr>
        <w:t>s</w:t>
      </w:r>
      <w:r w:rsidRPr="3556589A">
        <w:rPr>
          <w:rFonts w:asciiTheme="minorHAnsi" w:hAnsiTheme="minorHAnsi" w:cstheme="minorBidi"/>
        </w:rPr>
        <w:t>.</w:t>
      </w:r>
    </w:p>
    <w:p w14:paraId="17E10B34" w14:textId="77777777" w:rsidR="005B1E69" w:rsidRPr="00A35929" w:rsidRDefault="005B1E69" w:rsidP="005B1E69">
      <w:pPr>
        <w:pStyle w:val="BodyText"/>
        <w:ind w:right="30"/>
        <w:jc w:val="both"/>
        <w:rPr>
          <w:rFonts w:asciiTheme="minorHAnsi" w:hAnsiTheme="minorHAnsi" w:cstheme="minorHAnsi"/>
        </w:rPr>
      </w:pPr>
    </w:p>
    <w:p w14:paraId="2F778F5A" w14:textId="618BF097" w:rsidR="005B1E69" w:rsidRDefault="005B1E69" w:rsidP="4D9D539C">
      <w:pPr>
        <w:pStyle w:val="BodyText"/>
        <w:numPr>
          <w:ilvl w:val="0"/>
          <w:numId w:val="55"/>
        </w:numPr>
        <w:ind w:right="30"/>
        <w:jc w:val="both"/>
        <w:rPr>
          <w:rFonts w:asciiTheme="minorHAnsi" w:hAnsiTheme="minorHAnsi" w:cstheme="minorBidi"/>
        </w:rPr>
      </w:pPr>
      <w:r w:rsidRPr="4D9D539C">
        <w:rPr>
          <w:rFonts w:asciiTheme="minorHAnsi" w:hAnsiTheme="minorHAnsi" w:cstheme="minorBidi"/>
        </w:rPr>
        <w:t xml:space="preserve">Contractor is responsible for conducting </w:t>
      </w:r>
      <w:r w:rsidR="00B10234">
        <w:rPr>
          <w:rFonts w:asciiTheme="minorHAnsi" w:hAnsiTheme="minorHAnsi" w:cstheme="minorBidi"/>
        </w:rPr>
        <w:t>very low frequency</w:t>
      </w:r>
      <w:r w:rsidR="00B10234" w:rsidRPr="4D9D539C">
        <w:rPr>
          <w:rFonts w:asciiTheme="minorHAnsi" w:hAnsiTheme="minorHAnsi" w:cstheme="minorBidi"/>
        </w:rPr>
        <w:t xml:space="preserve"> </w:t>
      </w:r>
      <w:r w:rsidRPr="4D9D539C">
        <w:rPr>
          <w:rFonts w:asciiTheme="minorHAnsi" w:hAnsiTheme="minorHAnsi" w:cstheme="minorBidi"/>
        </w:rPr>
        <w:t xml:space="preserve">testing and ground testing of poles </w:t>
      </w:r>
      <w:r w:rsidRPr="4D9D539C">
        <w:rPr>
          <w:rFonts w:asciiTheme="minorHAnsi" w:hAnsiTheme="minorHAnsi" w:cstheme="minorBidi"/>
        </w:rPr>
        <w:lastRenderedPageBreak/>
        <w:t>with equipment/grounding grids.</w:t>
      </w:r>
    </w:p>
    <w:p w14:paraId="18C331C9" w14:textId="77777777" w:rsidR="005B1E69" w:rsidRDefault="005B1E69" w:rsidP="005B1E69">
      <w:pPr>
        <w:pStyle w:val="ListParagraph"/>
        <w:rPr>
          <w:rFonts w:asciiTheme="minorHAnsi" w:hAnsiTheme="minorHAnsi" w:cstheme="minorBidi"/>
        </w:rPr>
      </w:pPr>
    </w:p>
    <w:p w14:paraId="1359A771" w14:textId="52F70CFA" w:rsidR="005B1E69" w:rsidRPr="00D1797B" w:rsidRDefault="005B1E69" w:rsidP="005B1E69">
      <w:pPr>
        <w:pStyle w:val="BodyText"/>
        <w:numPr>
          <w:ilvl w:val="0"/>
          <w:numId w:val="55"/>
        </w:numPr>
        <w:ind w:right="30"/>
        <w:jc w:val="both"/>
        <w:rPr>
          <w:rFonts w:asciiTheme="minorHAnsi" w:hAnsiTheme="minorHAnsi" w:cstheme="minorHAnsi"/>
        </w:rPr>
      </w:pPr>
      <w:r w:rsidRPr="00D1797B">
        <w:rPr>
          <w:rFonts w:asciiTheme="minorHAnsi" w:hAnsiTheme="minorHAnsi" w:cstheme="minorBidi"/>
        </w:rPr>
        <w:t xml:space="preserve">Contractor shall correctly torque all such equipment or assemblies requiring torque, and mark torqued bolts to designate status of having been </w:t>
      </w:r>
      <w:proofErr w:type="gramStart"/>
      <w:r w:rsidRPr="00D1797B">
        <w:rPr>
          <w:rFonts w:asciiTheme="minorHAnsi" w:hAnsiTheme="minorHAnsi" w:cstheme="minorBidi"/>
        </w:rPr>
        <w:t>torqued</w:t>
      </w:r>
      <w:proofErr w:type="gramEnd"/>
      <w:r w:rsidRPr="00D1797B">
        <w:rPr>
          <w:rFonts w:asciiTheme="minorHAnsi" w:hAnsiTheme="minorHAnsi" w:cstheme="minorBidi"/>
        </w:rPr>
        <w:t>. Failure of a bolt having been marked and designated as torqued may require all assemblies to be re-torqued in the presence of a Company Supervisor, if Contractor fails to remedy within seventy-two (72) hours. Nexamp reserves the right to source a third party to meet torquing requirements for which the Contractor will be held responsible for costs incurred if Contractor fails to remedy within seventy-two (72) hours after written notice.</w:t>
      </w:r>
    </w:p>
    <w:p w14:paraId="71794F19" w14:textId="77777777" w:rsidR="005B1E69" w:rsidRPr="00A35929" w:rsidRDefault="005B1E69" w:rsidP="005B1E69">
      <w:pPr>
        <w:pStyle w:val="BodyText"/>
        <w:ind w:right="30"/>
        <w:jc w:val="both"/>
        <w:rPr>
          <w:rFonts w:asciiTheme="minorHAnsi" w:hAnsiTheme="minorHAnsi" w:cstheme="minorHAnsi"/>
        </w:rPr>
      </w:pPr>
    </w:p>
    <w:p w14:paraId="55DC62FF" w14:textId="034D4639" w:rsidR="005B1E69" w:rsidRPr="00A35929" w:rsidRDefault="00E245EA" w:rsidP="005B1E69">
      <w:pPr>
        <w:pStyle w:val="BodyText"/>
        <w:numPr>
          <w:ilvl w:val="0"/>
          <w:numId w:val="55"/>
        </w:numPr>
        <w:ind w:right="30"/>
        <w:jc w:val="both"/>
        <w:rPr>
          <w:rFonts w:asciiTheme="minorHAnsi" w:hAnsiTheme="minorHAnsi" w:cstheme="minorHAnsi"/>
        </w:rPr>
      </w:pPr>
      <w:r>
        <w:rPr>
          <w:rFonts w:asciiTheme="minorHAnsi" w:hAnsiTheme="minorHAnsi" w:cstheme="minorHAnsi"/>
        </w:rPr>
        <w:t>Contractor shall p</w:t>
      </w:r>
      <w:r w:rsidR="005B1E69" w:rsidRPr="00A35929">
        <w:rPr>
          <w:rFonts w:asciiTheme="minorHAnsi" w:hAnsiTheme="minorHAnsi" w:cstheme="minorHAnsi"/>
        </w:rPr>
        <w:t xml:space="preserve">erform the installation and construction in accordance with all manufacturers’ requirements, installation manuals, and design </w:t>
      </w:r>
      <w:r>
        <w:rPr>
          <w:rFonts w:asciiTheme="minorHAnsi" w:hAnsiTheme="minorHAnsi" w:cstheme="minorHAnsi"/>
        </w:rPr>
        <w:t>D</w:t>
      </w:r>
      <w:r w:rsidR="005B1E69" w:rsidRPr="00A35929">
        <w:rPr>
          <w:rFonts w:asciiTheme="minorHAnsi" w:hAnsiTheme="minorHAnsi" w:cstheme="minorHAnsi"/>
        </w:rPr>
        <w:t xml:space="preserve">rawings </w:t>
      </w:r>
      <w:proofErr w:type="gramStart"/>
      <w:r w:rsidR="005B1E69" w:rsidRPr="00A35929">
        <w:rPr>
          <w:rFonts w:asciiTheme="minorHAnsi" w:hAnsiTheme="minorHAnsi" w:cstheme="minorHAnsi"/>
        </w:rPr>
        <w:t>in order to</w:t>
      </w:r>
      <w:proofErr w:type="gramEnd"/>
      <w:r w:rsidR="005B1E69" w:rsidRPr="00A35929">
        <w:rPr>
          <w:rFonts w:asciiTheme="minorHAnsi" w:hAnsiTheme="minorHAnsi" w:cstheme="minorHAnsi"/>
        </w:rPr>
        <w:t xml:space="preserve"> comply with the requirements for the maintenance of all warranties set forth in the </w:t>
      </w:r>
      <w:r w:rsidR="00A74BEC">
        <w:rPr>
          <w:rFonts w:asciiTheme="minorHAnsi" w:hAnsiTheme="minorHAnsi" w:cstheme="minorHAnsi"/>
        </w:rPr>
        <w:t>Exhibit</w:t>
      </w:r>
      <w:r w:rsidR="007E171B">
        <w:rPr>
          <w:rFonts w:asciiTheme="minorHAnsi" w:hAnsiTheme="minorHAnsi" w:cstheme="minorHAnsi"/>
        </w:rPr>
        <w:t>s P and Q</w:t>
      </w:r>
      <w:r w:rsidR="00586A37">
        <w:rPr>
          <w:rFonts w:asciiTheme="minorHAnsi" w:hAnsiTheme="minorHAnsi" w:cstheme="minorHAnsi"/>
        </w:rPr>
        <w:t xml:space="preserve"> of the Project Agreement, respectively</w:t>
      </w:r>
      <w:r w:rsidR="005B1E69" w:rsidRPr="00A35929">
        <w:rPr>
          <w:rFonts w:asciiTheme="minorHAnsi" w:hAnsiTheme="minorHAnsi" w:cstheme="minorHAnsi"/>
        </w:rPr>
        <w:t>.</w:t>
      </w:r>
    </w:p>
    <w:p w14:paraId="02CEC6A7" w14:textId="77777777" w:rsidR="005B1E69" w:rsidRPr="00A35929" w:rsidRDefault="005B1E69" w:rsidP="005B1E69">
      <w:pPr>
        <w:pStyle w:val="BodyText"/>
        <w:ind w:right="30"/>
        <w:jc w:val="both"/>
        <w:rPr>
          <w:rFonts w:asciiTheme="minorHAnsi" w:hAnsiTheme="minorHAnsi" w:cstheme="minorHAnsi"/>
        </w:rPr>
      </w:pPr>
    </w:p>
    <w:p w14:paraId="51A7AB5D" w14:textId="04D5CB65" w:rsidR="005B1E69" w:rsidRPr="00A35929"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Contractor is responsible for all rigging and logistics necessary to get all materials</w:t>
      </w:r>
      <w:r w:rsidR="00586A37">
        <w:rPr>
          <w:rFonts w:asciiTheme="minorHAnsi" w:hAnsiTheme="minorHAnsi" w:cstheme="minorHAnsi"/>
        </w:rPr>
        <w:t xml:space="preserve"> and equipment</w:t>
      </w:r>
      <w:r w:rsidRPr="00A35929">
        <w:rPr>
          <w:rFonts w:asciiTheme="minorHAnsi" w:hAnsiTheme="minorHAnsi" w:cstheme="minorHAnsi"/>
        </w:rPr>
        <w:t xml:space="preserve"> into place.</w:t>
      </w:r>
    </w:p>
    <w:p w14:paraId="2865FF8E" w14:textId="77777777" w:rsidR="005B1E69" w:rsidRPr="00A35929" w:rsidRDefault="005B1E69" w:rsidP="005B1E69">
      <w:pPr>
        <w:pStyle w:val="BodyText"/>
        <w:ind w:right="30"/>
        <w:jc w:val="both"/>
        <w:rPr>
          <w:rFonts w:asciiTheme="minorHAnsi" w:hAnsiTheme="minorHAnsi" w:cstheme="minorHAnsi"/>
        </w:rPr>
      </w:pPr>
    </w:p>
    <w:p w14:paraId="6C09C339" w14:textId="77777777" w:rsidR="005B1E69" w:rsidRPr="00A35929"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Contractor is responsible for any temporary lighting, temporary power, extension cords, barriers, fall protection, or other means necessary to meet OSHA and Nexamp safety standards to provide a safe and satisfactory work environment.</w:t>
      </w:r>
    </w:p>
    <w:p w14:paraId="4D935D57" w14:textId="77777777" w:rsidR="005B1E69" w:rsidRPr="00A35929" w:rsidRDefault="005B1E69" w:rsidP="005B1E69">
      <w:pPr>
        <w:pStyle w:val="BodyText"/>
        <w:ind w:right="30"/>
        <w:jc w:val="both"/>
        <w:rPr>
          <w:rFonts w:asciiTheme="minorHAnsi" w:hAnsiTheme="minorHAnsi" w:cstheme="minorHAnsi"/>
        </w:rPr>
      </w:pPr>
    </w:p>
    <w:p w14:paraId="2970A15B" w14:textId="4F69C303" w:rsidR="005B1E69" w:rsidRPr="00A35929" w:rsidRDefault="005B1E69" w:rsidP="005B1E69">
      <w:pPr>
        <w:pStyle w:val="BodyText"/>
        <w:numPr>
          <w:ilvl w:val="0"/>
          <w:numId w:val="55"/>
        </w:numPr>
        <w:ind w:right="30"/>
        <w:jc w:val="both"/>
        <w:rPr>
          <w:rFonts w:asciiTheme="minorHAnsi" w:hAnsiTheme="minorHAnsi" w:cstheme="minorHAnsi"/>
        </w:rPr>
      </w:pPr>
      <w:r>
        <w:rPr>
          <w:rFonts w:asciiTheme="minorHAnsi" w:hAnsiTheme="minorHAnsi" w:cstheme="minorHAnsi"/>
        </w:rPr>
        <w:t>Contractor is responsible for c</w:t>
      </w:r>
      <w:r w:rsidRPr="00A35929">
        <w:rPr>
          <w:rFonts w:asciiTheme="minorHAnsi" w:hAnsiTheme="minorHAnsi" w:cstheme="minorHAnsi"/>
        </w:rPr>
        <w:t xml:space="preserve">oordinating inspections by any </w:t>
      </w:r>
      <w:r w:rsidR="003427A8">
        <w:rPr>
          <w:rFonts w:asciiTheme="minorHAnsi" w:hAnsiTheme="minorHAnsi" w:cstheme="minorHAnsi"/>
        </w:rPr>
        <w:t>AHJ</w:t>
      </w:r>
      <w:r w:rsidRPr="00A35929">
        <w:rPr>
          <w:rFonts w:asciiTheme="minorHAnsi" w:hAnsiTheme="minorHAnsi" w:cstheme="minorHAnsi"/>
        </w:rPr>
        <w:t xml:space="preserve"> having jurisdiction over the Project, to obtain final permit inspection and sign-off.</w:t>
      </w:r>
    </w:p>
    <w:p w14:paraId="60EAF639" w14:textId="77777777" w:rsidR="005B1E69" w:rsidRPr="00A35929" w:rsidRDefault="005B1E69" w:rsidP="005B1E69">
      <w:pPr>
        <w:pStyle w:val="BodyText"/>
        <w:ind w:right="30"/>
        <w:jc w:val="both"/>
        <w:rPr>
          <w:rFonts w:asciiTheme="minorHAnsi" w:hAnsiTheme="minorHAnsi" w:cstheme="minorHAnsi"/>
        </w:rPr>
      </w:pPr>
    </w:p>
    <w:p w14:paraId="30F4E491" w14:textId="289C79B8" w:rsidR="005B1E69" w:rsidRPr="00A35929" w:rsidRDefault="005B1E69" w:rsidP="005B1E69">
      <w:pPr>
        <w:pStyle w:val="BodyText"/>
        <w:numPr>
          <w:ilvl w:val="0"/>
          <w:numId w:val="55"/>
        </w:numPr>
        <w:ind w:right="30"/>
        <w:jc w:val="both"/>
        <w:rPr>
          <w:rFonts w:asciiTheme="minorHAnsi" w:hAnsiTheme="minorHAnsi" w:cstheme="minorHAnsi"/>
        </w:rPr>
      </w:pPr>
      <w:r w:rsidRPr="00A35929">
        <w:rPr>
          <w:rFonts w:asciiTheme="minorHAnsi" w:hAnsiTheme="minorHAnsi" w:cstheme="minorHAnsi"/>
        </w:rPr>
        <w:t xml:space="preserve">The provision of final </w:t>
      </w:r>
      <w:proofErr w:type="gramStart"/>
      <w:r w:rsidRPr="00A35929">
        <w:rPr>
          <w:rFonts w:asciiTheme="minorHAnsi" w:hAnsiTheme="minorHAnsi" w:cstheme="minorHAnsi"/>
        </w:rPr>
        <w:t>redline</w:t>
      </w:r>
      <w:proofErr w:type="gramEnd"/>
      <w:r w:rsidRPr="00A35929">
        <w:rPr>
          <w:rFonts w:asciiTheme="minorHAnsi" w:hAnsiTheme="minorHAnsi" w:cstheme="minorHAnsi"/>
        </w:rPr>
        <w:t xml:space="preserve"> </w:t>
      </w:r>
      <w:r w:rsidR="003427A8">
        <w:rPr>
          <w:rFonts w:asciiTheme="minorHAnsi" w:hAnsiTheme="minorHAnsi" w:cstheme="minorHAnsi"/>
        </w:rPr>
        <w:t>A</w:t>
      </w:r>
      <w:r w:rsidRPr="00A35929">
        <w:rPr>
          <w:rFonts w:asciiTheme="minorHAnsi" w:hAnsiTheme="minorHAnsi" w:cstheme="minorHAnsi"/>
        </w:rPr>
        <w:t>s-buil</w:t>
      </w:r>
      <w:r w:rsidR="00B10234">
        <w:rPr>
          <w:rFonts w:asciiTheme="minorHAnsi" w:hAnsiTheme="minorHAnsi" w:cstheme="minorHAnsi"/>
        </w:rPr>
        <w:t>t</w:t>
      </w:r>
      <w:r w:rsidR="003427A8">
        <w:rPr>
          <w:rFonts w:asciiTheme="minorHAnsi" w:hAnsiTheme="minorHAnsi" w:cstheme="minorHAnsi"/>
        </w:rPr>
        <w:t xml:space="preserve"> Drawings</w:t>
      </w:r>
      <w:r w:rsidRPr="00A35929">
        <w:rPr>
          <w:rFonts w:asciiTheme="minorHAnsi" w:hAnsiTheme="minorHAnsi" w:cstheme="minorHAnsi"/>
        </w:rPr>
        <w:t xml:space="preserve"> upon</w:t>
      </w:r>
      <w:r w:rsidR="00951CFA">
        <w:rPr>
          <w:rFonts w:asciiTheme="minorHAnsi" w:hAnsiTheme="minorHAnsi" w:cstheme="minorHAnsi"/>
        </w:rPr>
        <w:t xml:space="preserve"> </w:t>
      </w:r>
      <w:r w:rsidR="001601EB">
        <w:rPr>
          <w:rFonts w:asciiTheme="minorHAnsi" w:hAnsiTheme="minorHAnsi" w:cstheme="minorHAnsi"/>
        </w:rPr>
        <w:t>G</w:t>
      </w:r>
      <w:r w:rsidR="00951CFA">
        <w:rPr>
          <w:rFonts w:asciiTheme="minorHAnsi" w:hAnsiTheme="minorHAnsi" w:cstheme="minorHAnsi"/>
        </w:rPr>
        <w:t>uaranteed</w:t>
      </w:r>
      <w:r w:rsidRPr="00A35929">
        <w:rPr>
          <w:rFonts w:asciiTheme="minorHAnsi" w:hAnsiTheme="minorHAnsi" w:cstheme="minorHAnsi"/>
        </w:rPr>
        <w:t xml:space="preserve"> </w:t>
      </w:r>
      <w:r w:rsidR="001601EB">
        <w:rPr>
          <w:rFonts w:asciiTheme="minorHAnsi" w:hAnsiTheme="minorHAnsi" w:cstheme="minorHAnsi"/>
        </w:rPr>
        <w:t>C</w:t>
      </w:r>
      <w:r w:rsidRPr="00A35929">
        <w:rPr>
          <w:rFonts w:asciiTheme="minorHAnsi" w:hAnsiTheme="minorHAnsi" w:cstheme="minorHAnsi"/>
        </w:rPr>
        <w:t xml:space="preserve">ompletion </w:t>
      </w:r>
      <w:r w:rsidR="001601EB">
        <w:rPr>
          <w:rFonts w:asciiTheme="minorHAnsi" w:hAnsiTheme="minorHAnsi" w:cstheme="minorHAnsi"/>
        </w:rPr>
        <w:t>D</w:t>
      </w:r>
      <w:r w:rsidR="00951CFA">
        <w:rPr>
          <w:rFonts w:asciiTheme="minorHAnsi" w:hAnsiTheme="minorHAnsi" w:cstheme="minorHAnsi"/>
        </w:rPr>
        <w:t>ate</w:t>
      </w:r>
      <w:r w:rsidRPr="00A35929">
        <w:rPr>
          <w:rFonts w:asciiTheme="minorHAnsi" w:hAnsiTheme="minorHAnsi" w:cstheme="minorHAnsi"/>
        </w:rPr>
        <w:t>.</w:t>
      </w:r>
    </w:p>
    <w:p w14:paraId="762AE11C" w14:textId="77777777" w:rsidR="00542DE9" w:rsidRPr="00BE17D1" w:rsidRDefault="00542DE9" w:rsidP="005B4603">
      <w:pPr>
        <w:pStyle w:val="BodyText"/>
        <w:ind w:right="30"/>
        <w:rPr>
          <w:rFonts w:asciiTheme="minorHAnsi" w:hAnsiTheme="minorHAnsi" w:cstheme="minorHAnsi"/>
        </w:rPr>
      </w:pPr>
    </w:p>
    <w:p w14:paraId="0AAEFB5F" w14:textId="2DC82741" w:rsidR="0034176F" w:rsidRPr="00BE17D1" w:rsidRDefault="0034176F" w:rsidP="005B1E69">
      <w:pPr>
        <w:pStyle w:val="Heading2"/>
      </w:pPr>
      <w:bookmarkStart w:id="14" w:name="_Toc196301084"/>
      <w:r w:rsidRPr="58CD82EC">
        <w:t>Fencing Services and Materials</w:t>
      </w:r>
      <w:r w:rsidR="00EC5D05">
        <w:t xml:space="preserve"> (applies to fencing scope only)</w:t>
      </w:r>
      <w:bookmarkEnd w:id="14"/>
      <w:r w:rsidRPr="58CD82EC">
        <w:t xml:space="preserve"> </w:t>
      </w:r>
    </w:p>
    <w:p w14:paraId="6FA9A295" w14:textId="77777777" w:rsidR="0034176F" w:rsidRPr="00BE17D1" w:rsidRDefault="0034176F" w:rsidP="0034176F">
      <w:pPr>
        <w:pStyle w:val="BodyText"/>
        <w:ind w:right="30"/>
        <w:rPr>
          <w:rFonts w:asciiTheme="minorHAnsi" w:hAnsiTheme="minorHAnsi" w:cstheme="minorHAnsi"/>
        </w:rPr>
      </w:pPr>
    </w:p>
    <w:p w14:paraId="4B1A6864" w14:textId="77777777" w:rsidR="005B1E69" w:rsidRDefault="005B1E69" w:rsidP="005B1E69">
      <w:pPr>
        <w:pStyle w:val="BodyText"/>
        <w:numPr>
          <w:ilvl w:val="0"/>
          <w:numId w:val="46"/>
        </w:numPr>
        <w:ind w:right="30"/>
        <w:jc w:val="both"/>
        <w:rPr>
          <w:rFonts w:asciiTheme="minorHAnsi" w:hAnsiTheme="minorHAnsi" w:cstheme="minorHAnsi"/>
        </w:rPr>
      </w:pPr>
      <w:r w:rsidRPr="00BE17D1">
        <w:rPr>
          <w:rFonts w:asciiTheme="minorHAnsi" w:hAnsiTheme="minorHAnsi" w:cstheme="minorHAnsi"/>
        </w:rPr>
        <w:t>Contractor shall be responsible for surveying the fence layout.</w:t>
      </w:r>
    </w:p>
    <w:p w14:paraId="4F23AC8E" w14:textId="77777777" w:rsidR="005B1E69" w:rsidRDefault="005B1E69" w:rsidP="005B1E69">
      <w:pPr>
        <w:pStyle w:val="BodyText"/>
        <w:ind w:left="360" w:right="30"/>
        <w:jc w:val="both"/>
        <w:rPr>
          <w:rFonts w:asciiTheme="minorHAnsi" w:hAnsiTheme="minorHAnsi" w:cstheme="minorHAnsi"/>
        </w:rPr>
      </w:pPr>
    </w:p>
    <w:p w14:paraId="52C6B6DC" w14:textId="1920170A" w:rsidR="0034176F" w:rsidRPr="00BE17D1" w:rsidRDefault="0034176F" w:rsidP="00330755">
      <w:pPr>
        <w:pStyle w:val="BodyText"/>
        <w:numPr>
          <w:ilvl w:val="0"/>
          <w:numId w:val="46"/>
        </w:numPr>
        <w:ind w:right="30"/>
        <w:jc w:val="both"/>
        <w:rPr>
          <w:rFonts w:asciiTheme="minorHAnsi" w:hAnsiTheme="minorHAnsi" w:cstheme="minorHAnsi"/>
        </w:rPr>
      </w:pPr>
      <w:r w:rsidRPr="00BE17D1">
        <w:rPr>
          <w:rFonts w:asciiTheme="minorHAnsi" w:hAnsiTheme="minorHAnsi" w:cstheme="minorHAnsi"/>
        </w:rPr>
        <w:t>Contractor</w:t>
      </w:r>
      <w:r w:rsidR="00127FA4" w:rsidRPr="00BE17D1">
        <w:rPr>
          <w:rFonts w:asciiTheme="minorHAnsi" w:hAnsiTheme="minorHAnsi" w:cstheme="minorHAnsi"/>
        </w:rPr>
        <w:t xml:space="preserve"> shall </w:t>
      </w:r>
      <w:r w:rsidR="00165857" w:rsidRPr="00BE17D1">
        <w:rPr>
          <w:rFonts w:asciiTheme="minorHAnsi" w:hAnsiTheme="minorHAnsi" w:cstheme="minorHAnsi"/>
        </w:rPr>
        <w:t>furnish and install</w:t>
      </w:r>
      <w:r w:rsidR="00121187" w:rsidRPr="00BE17D1">
        <w:rPr>
          <w:rFonts w:asciiTheme="minorHAnsi" w:hAnsiTheme="minorHAnsi" w:cstheme="minorHAnsi"/>
        </w:rPr>
        <w:t xml:space="preserve"> all </w:t>
      </w:r>
      <w:r w:rsidRPr="00BE17D1">
        <w:rPr>
          <w:rFonts w:asciiTheme="minorHAnsi" w:hAnsiTheme="minorHAnsi" w:cstheme="minorHAnsi"/>
        </w:rPr>
        <w:t>fenc</w:t>
      </w:r>
      <w:r w:rsidR="007C2C9B" w:rsidRPr="00BE17D1">
        <w:rPr>
          <w:rFonts w:asciiTheme="minorHAnsi" w:hAnsiTheme="minorHAnsi" w:cstheme="minorHAnsi"/>
        </w:rPr>
        <w:t>ing</w:t>
      </w:r>
      <w:r w:rsidR="00121187" w:rsidRPr="00BE17D1">
        <w:rPr>
          <w:rFonts w:asciiTheme="minorHAnsi" w:hAnsiTheme="minorHAnsi" w:cstheme="minorHAnsi"/>
        </w:rPr>
        <w:t xml:space="preserve"> and related parts</w:t>
      </w:r>
      <w:r w:rsidR="000E7939" w:rsidRPr="00BE17D1">
        <w:rPr>
          <w:rFonts w:asciiTheme="minorHAnsi" w:hAnsiTheme="minorHAnsi" w:cstheme="minorHAnsi"/>
        </w:rPr>
        <w:t xml:space="preserve"> per the </w:t>
      </w:r>
      <w:r w:rsidR="00383075">
        <w:rPr>
          <w:rFonts w:asciiTheme="minorHAnsi" w:hAnsiTheme="minorHAnsi" w:cstheme="minorHAnsi"/>
        </w:rPr>
        <w:t>D</w:t>
      </w:r>
      <w:r w:rsidR="000E7939" w:rsidRPr="00BE17D1">
        <w:rPr>
          <w:rFonts w:asciiTheme="minorHAnsi" w:hAnsiTheme="minorHAnsi" w:cstheme="minorHAnsi"/>
        </w:rPr>
        <w:t>rawings</w:t>
      </w:r>
      <w:r w:rsidR="006A222F" w:rsidRPr="00BE17D1">
        <w:rPr>
          <w:rFonts w:asciiTheme="minorHAnsi" w:hAnsiTheme="minorHAnsi" w:cstheme="minorHAnsi"/>
        </w:rPr>
        <w:t>.</w:t>
      </w:r>
    </w:p>
    <w:p w14:paraId="420218BA" w14:textId="657B81E4" w:rsidR="0034176F" w:rsidRPr="00BE17D1" w:rsidRDefault="0034176F" w:rsidP="00330755">
      <w:pPr>
        <w:pStyle w:val="BodyText"/>
        <w:ind w:right="30"/>
        <w:jc w:val="both"/>
        <w:rPr>
          <w:rFonts w:asciiTheme="minorHAnsi" w:hAnsiTheme="minorHAnsi" w:cstheme="minorHAnsi"/>
        </w:rPr>
      </w:pPr>
    </w:p>
    <w:p w14:paraId="2E647FE1" w14:textId="48169632" w:rsidR="0051119F" w:rsidRDefault="0051119F" w:rsidP="00330755">
      <w:pPr>
        <w:pStyle w:val="BodyText"/>
        <w:numPr>
          <w:ilvl w:val="0"/>
          <w:numId w:val="46"/>
        </w:numPr>
        <w:ind w:right="30"/>
        <w:jc w:val="both"/>
        <w:rPr>
          <w:rFonts w:asciiTheme="minorHAnsi" w:hAnsiTheme="minorHAnsi" w:cstheme="minorHAnsi"/>
        </w:rPr>
      </w:pPr>
      <w:r w:rsidRPr="00BE17D1">
        <w:rPr>
          <w:rFonts w:asciiTheme="minorHAnsi" w:hAnsiTheme="minorHAnsi" w:cstheme="minorHAnsi"/>
        </w:rPr>
        <w:t xml:space="preserve">Contractor </w:t>
      </w:r>
      <w:r w:rsidR="00B31874" w:rsidRPr="00BE17D1">
        <w:rPr>
          <w:rFonts w:asciiTheme="minorHAnsi" w:hAnsiTheme="minorHAnsi" w:cstheme="minorHAnsi"/>
        </w:rPr>
        <w:t xml:space="preserve">shall </w:t>
      </w:r>
      <w:r w:rsidRPr="00BE17D1">
        <w:rPr>
          <w:rFonts w:asciiTheme="minorHAnsi" w:hAnsiTheme="minorHAnsi" w:cstheme="minorHAnsi"/>
        </w:rPr>
        <w:t>take all precautions possible to not damage new plantings</w:t>
      </w:r>
      <w:r w:rsidR="006A222F" w:rsidRPr="00BE17D1">
        <w:rPr>
          <w:rFonts w:asciiTheme="minorHAnsi" w:hAnsiTheme="minorHAnsi" w:cstheme="minorHAnsi"/>
        </w:rPr>
        <w:t xml:space="preserve"> by the </w:t>
      </w:r>
      <w:r w:rsidR="00BB33F4">
        <w:rPr>
          <w:rFonts w:asciiTheme="minorHAnsi" w:hAnsiTheme="minorHAnsi" w:cstheme="minorHAnsi"/>
        </w:rPr>
        <w:t>civil/landscape</w:t>
      </w:r>
      <w:r w:rsidR="006A222F" w:rsidRPr="00BE17D1">
        <w:rPr>
          <w:rFonts w:asciiTheme="minorHAnsi" w:hAnsiTheme="minorHAnsi" w:cstheme="minorHAnsi"/>
        </w:rPr>
        <w:t xml:space="preserve"> contractor, if any</w:t>
      </w:r>
      <w:r w:rsidRPr="00BE17D1">
        <w:rPr>
          <w:rFonts w:asciiTheme="minorHAnsi" w:hAnsiTheme="minorHAnsi" w:cstheme="minorHAnsi"/>
        </w:rPr>
        <w:t>.</w:t>
      </w:r>
    </w:p>
    <w:p w14:paraId="370F70F7" w14:textId="77777777" w:rsidR="008C072D" w:rsidRDefault="008C072D" w:rsidP="008C072D">
      <w:pPr>
        <w:pStyle w:val="ListParagraph"/>
        <w:rPr>
          <w:rFonts w:asciiTheme="minorHAnsi" w:hAnsiTheme="minorHAnsi" w:cstheme="minorHAnsi"/>
        </w:rPr>
      </w:pPr>
    </w:p>
    <w:p w14:paraId="739505E1" w14:textId="59428555" w:rsidR="008C072D" w:rsidRDefault="008C072D" w:rsidP="00330755">
      <w:pPr>
        <w:pStyle w:val="BodyText"/>
        <w:numPr>
          <w:ilvl w:val="0"/>
          <w:numId w:val="46"/>
        </w:numPr>
        <w:ind w:right="30"/>
        <w:jc w:val="both"/>
        <w:rPr>
          <w:rFonts w:asciiTheme="minorHAnsi" w:hAnsiTheme="minorHAnsi" w:cstheme="minorHAnsi"/>
        </w:rPr>
      </w:pPr>
      <w:r>
        <w:rPr>
          <w:rFonts w:asciiTheme="minorHAnsi" w:hAnsiTheme="minorHAnsi" w:cstheme="minorHAnsi"/>
        </w:rPr>
        <w:t>Contractor shall ensure that posts are not “mushroomed”</w:t>
      </w:r>
      <w:r w:rsidR="003160F2">
        <w:rPr>
          <w:rFonts w:asciiTheme="minorHAnsi" w:hAnsiTheme="minorHAnsi" w:cstheme="minorHAnsi"/>
        </w:rPr>
        <w:t xml:space="preserve"> or have excessive splits that </w:t>
      </w:r>
      <w:r w:rsidR="00BD46F4">
        <w:rPr>
          <w:rFonts w:asciiTheme="minorHAnsi" w:hAnsiTheme="minorHAnsi" w:cstheme="minorHAnsi"/>
        </w:rPr>
        <w:t>materially impact the posts integrity.</w:t>
      </w:r>
      <w:r w:rsidR="00467F6F">
        <w:rPr>
          <w:rFonts w:asciiTheme="minorHAnsi" w:hAnsiTheme="minorHAnsi" w:cstheme="minorHAnsi"/>
        </w:rPr>
        <w:t xml:space="preserve"> All posts will be inspected by Nexamp QA/QC and may require </w:t>
      </w:r>
      <w:r w:rsidR="00616543">
        <w:rPr>
          <w:rFonts w:asciiTheme="minorHAnsi" w:hAnsiTheme="minorHAnsi" w:cstheme="minorHAnsi"/>
        </w:rPr>
        <w:t>replacement if found defective or damaged.</w:t>
      </w:r>
    </w:p>
    <w:p w14:paraId="1CCDFD14" w14:textId="77777777" w:rsidR="00616543" w:rsidRDefault="00616543" w:rsidP="00616543">
      <w:pPr>
        <w:pStyle w:val="ListParagraph"/>
        <w:rPr>
          <w:rFonts w:asciiTheme="minorHAnsi" w:hAnsiTheme="minorHAnsi" w:cstheme="minorHAnsi"/>
        </w:rPr>
      </w:pPr>
    </w:p>
    <w:p w14:paraId="2BDB72C0" w14:textId="3A2F598C" w:rsidR="00616543" w:rsidRDefault="00616543" w:rsidP="00330755">
      <w:pPr>
        <w:pStyle w:val="BodyText"/>
        <w:numPr>
          <w:ilvl w:val="0"/>
          <w:numId w:val="46"/>
        </w:numPr>
        <w:ind w:right="30"/>
        <w:jc w:val="both"/>
        <w:rPr>
          <w:rFonts w:asciiTheme="minorHAnsi" w:hAnsiTheme="minorHAnsi" w:cstheme="minorHAnsi"/>
        </w:rPr>
      </w:pPr>
      <w:proofErr w:type="gramStart"/>
      <w:r>
        <w:rPr>
          <w:rFonts w:asciiTheme="minorHAnsi" w:hAnsiTheme="minorHAnsi" w:cstheme="minorHAnsi"/>
        </w:rPr>
        <w:t>Contractor is</w:t>
      </w:r>
      <w:proofErr w:type="gramEnd"/>
      <w:r>
        <w:rPr>
          <w:rFonts w:asciiTheme="minorHAnsi" w:hAnsiTheme="minorHAnsi" w:cstheme="minorHAnsi"/>
        </w:rPr>
        <w:t xml:space="preserve"> responsible for any damage to silt </w:t>
      </w:r>
      <w:proofErr w:type="gramStart"/>
      <w:r>
        <w:rPr>
          <w:rFonts w:asciiTheme="minorHAnsi" w:hAnsiTheme="minorHAnsi" w:cstheme="minorHAnsi"/>
        </w:rPr>
        <w:t>fence</w:t>
      </w:r>
      <w:proofErr w:type="gramEnd"/>
      <w:r>
        <w:rPr>
          <w:rFonts w:asciiTheme="minorHAnsi" w:hAnsiTheme="minorHAnsi" w:cstheme="minorHAnsi"/>
        </w:rPr>
        <w:t xml:space="preserve"> or other SWP</w:t>
      </w:r>
      <w:r w:rsidR="003F61F7">
        <w:rPr>
          <w:rFonts w:asciiTheme="minorHAnsi" w:hAnsiTheme="minorHAnsi" w:cstheme="minorHAnsi"/>
        </w:rPr>
        <w:t>PP measures.</w:t>
      </w:r>
    </w:p>
    <w:p w14:paraId="028818FC" w14:textId="77777777" w:rsidR="003F61F7" w:rsidRDefault="003F61F7" w:rsidP="003F61F7">
      <w:pPr>
        <w:pStyle w:val="ListParagraph"/>
        <w:rPr>
          <w:rFonts w:asciiTheme="minorHAnsi" w:hAnsiTheme="minorHAnsi" w:cstheme="minorHAnsi"/>
        </w:rPr>
      </w:pPr>
    </w:p>
    <w:p w14:paraId="06D70930" w14:textId="4EFAC68E" w:rsidR="003F61F7" w:rsidRPr="00BE17D1" w:rsidRDefault="003F61F7" w:rsidP="00330755">
      <w:pPr>
        <w:pStyle w:val="BodyText"/>
        <w:numPr>
          <w:ilvl w:val="0"/>
          <w:numId w:val="46"/>
        </w:numPr>
        <w:ind w:right="30"/>
        <w:jc w:val="both"/>
        <w:rPr>
          <w:rFonts w:asciiTheme="minorHAnsi" w:hAnsiTheme="minorHAnsi" w:cstheme="minorHAnsi"/>
        </w:rPr>
      </w:pPr>
      <w:proofErr w:type="gramStart"/>
      <w:r>
        <w:rPr>
          <w:rFonts w:asciiTheme="minorHAnsi" w:hAnsiTheme="minorHAnsi" w:cstheme="minorHAnsi"/>
        </w:rPr>
        <w:t>Contractor</w:t>
      </w:r>
      <w:proofErr w:type="gramEnd"/>
      <w:r>
        <w:rPr>
          <w:rFonts w:asciiTheme="minorHAnsi" w:hAnsiTheme="minorHAnsi" w:cstheme="minorHAnsi"/>
        </w:rPr>
        <w:t xml:space="preserve"> shall ensure that they do not go beyond the limits of </w:t>
      </w:r>
      <w:r w:rsidR="009C1546">
        <w:rPr>
          <w:rFonts w:asciiTheme="minorHAnsi" w:hAnsiTheme="minorHAnsi" w:cstheme="minorHAnsi"/>
        </w:rPr>
        <w:t>disturbance for the site.</w:t>
      </w:r>
    </w:p>
    <w:p w14:paraId="7AF382DD" w14:textId="77777777" w:rsidR="0034176F" w:rsidRPr="00BE17D1" w:rsidRDefault="0034176F" w:rsidP="0034176F">
      <w:pPr>
        <w:pStyle w:val="BodyText"/>
        <w:ind w:right="30"/>
        <w:rPr>
          <w:rFonts w:asciiTheme="minorHAnsi" w:hAnsiTheme="minorHAnsi" w:cstheme="minorHAnsi"/>
        </w:rPr>
      </w:pPr>
    </w:p>
    <w:p w14:paraId="1EC06AD4" w14:textId="516CD786" w:rsidR="00B23BD0" w:rsidRPr="00BE17D1" w:rsidRDefault="00B23BD0" w:rsidP="005B1E69">
      <w:pPr>
        <w:pStyle w:val="Heading2"/>
      </w:pPr>
      <w:bookmarkStart w:id="15" w:name="_Toc196301085"/>
      <w:r w:rsidRPr="58CD82EC">
        <w:lastRenderedPageBreak/>
        <w:t xml:space="preserve">Landscaping Services and Materials </w:t>
      </w:r>
      <w:r w:rsidR="00F25C84">
        <w:t>(applies to landscape scope only)</w:t>
      </w:r>
      <w:bookmarkEnd w:id="15"/>
    </w:p>
    <w:p w14:paraId="56CF044E" w14:textId="77777777" w:rsidR="00B23BD0" w:rsidRPr="00BE17D1" w:rsidRDefault="00B23BD0" w:rsidP="00B23BD0">
      <w:pPr>
        <w:pStyle w:val="BodyText"/>
        <w:ind w:right="30"/>
        <w:rPr>
          <w:rFonts w:asciiTheme="minorHAnsi" w:hAnsiTheme="minorHAnsi" w:cstheme="minorHAnsi"/>
        </w:rPr>
      </w:pPr>
    </w:p>
    <w:p w14:paraId="20846EDB" w14:textId="6923890C" w:rsidR="005B1E69" w:rsidRPr="00BE17D1" w:rsidRDefault="005B1E69" w:rsidP="005B1E69">
      <w:pPr>
        <w:pStyle w:val="BodyText"/>
        <w:numPr>
          <w:ilvl w:val="0"/>
          <w:numId w:val="47"/>
        </w:numPr>
        <w:ind w:right="30"/>
        <w:jc w:val="both"/>
        <w:rPr>
          <w:rFonts w:asciiTheme="minorHAnsi" w:hAnsiTheme="minorHAnsi" w:cstheme="minorHAnsi"/>
        </w:rPr>
      </w:pPr>
      <w:r w:rsidRPr="00BE17D1">
        <w:rPr>
          <w:rFonts w:asciiTheme="minorHAnsi" w:hAnsiTheme="minorHAnsi" w:cstheme="minorHAnsi"/>
        </w:rPr>
        <w:t>Contractor shall be responsible for planting trees</w:t>
      </w:r>
      <w:r>
        <w:rPr>
          <w:rFonts w:asciiTheme="minorHAnsi" w:hAnsiTheme="minorHAnsi" w:cstheme="minorHAnsi"/>
        </w:rPr>
        <w:t>, shrubs,</w:t>
      </w:r>
      <w:r w:rsidRPr="00BE17D1">
        <w:rPr>
          <w:rFonts w:asciiTheme="minorHAnsi" w:hAnsiTheme="minorHAnsi" w:cstheme="minorHAnsi"/>
        </w:rPr>
        <w:t xml:space="preserve"> and</w:t>
      </w:r>
      <w:r>
        <w:rPr>
          <w:rFonts w:asciiTheme="minorHAnsi" w:hAnsiTheme="minorHAnsi" w:cstheme="minorHAnsi"/>
        </w:rPr>
        <w:t>/or</w:t>
      </w:r>
      <w:r w:rsidRPr="00BE17D1">
        <w:rPr>
          <w:rFonts w:asciiTheme="minorHAnsi" w:hAnsiTheme="minorHAnsi" w:cstheme="minorHAnsi"/>
        </w:rPr>
        <w:t xml:space="preserve"> live wetland staking as outlined in </w:t>
      </w:r>
      <w:r w:rsidR="00DF12C0">
        <w:rPr>
          <w:rFonts w:asciiTheme="minorHAnsi" w:hAnsiTheme="minorHAnsi" w:cstheme="minorHAnsi"/>
        </w:rPr>
        <w:t>the</w:t>
      </w:r>
      <w:r w:rsidRPr="00BE17D1">
        <w:rPr>
          <w:rFonts w:asciiTheme="minorHAnsi" w:hAnsiTheme="minorHAnsi" w:cstheme="minorHAnsi"/>
        </w:rPr>
        <w:t xml:space="preserve"> </w:t>
      </w:r>
      <w:r w:rsidR="00383075">
        <w:rPr>
          <w:rFonts w:asciiTheme="minorHAnsi" w:hAnsiTheme="minorHAnsi" w:cstheme="minorHAnsi"/>
        </w:rPr>
        <w:t>D</w:t>
      </w:r>
      <w:r w:rsidRPr="00BE17D1">
        <w:rPr>
          <w:rFonts w:asciiTheme="minorHAnsi" w:hAnsiTheme="minorHAnsi" w:cstheme="minorHAnsi"/>
        </w:rPr>
        <w:t>rawings.</w:t>
      </w:r>
    </w:p>
    <w:p w14:paraId="139D7B90" w14:textId="77777777" w:rsidR="005B1E69" w:rsidRPr="00BE17D1" w:rsidRDefault="005B1E69" w:rsidP="005B1E69">
      <w:pPr>
        <w:pStyle w:val="BodyText"/>
        <w:ind w:right="30"/>
        <w:jc w:val="both"/>
        <w:rPr>
          <w:rFonts w:asciiTheme="minorHAnsi" w:hAnsiTheme="minorHAnsi" w:cstheme="minorHAnsi"/>
        </w:rPr>
      </w:pPr>
    </w:p>
    <w:p w14:paraId="1B99F90A" w14:textId="1DB78E84" w:rsidR="005B1E69" w:rsidRDefault="005B1E69" w:rsidP="4D9D539C">
      <w:pPr>
        <w:pStyle w:val="BodyText"/>
        <w:numPr>
          <w:ilvl w:val="0"/>
          <w:numId w:val="47"/>
        </w:numPr>
        <w:ind w:right="30"/>
        <w:jc w:val="both"/>
        <w:rPr>
          <w:rFonts w:asciiTheme="minorHAnsi" w:hAnsiTheme="minorHAnsi" w:cstheme="minorBidi"/>
        </w:rPr>
      </w:pPr>
      <w:r w:rsidRPr="4D9D539C">
        <w:rPr>
          <w:rFonts w:asciiTheme="minorHAnsi" w:hAnsiTheme="minorHAnsi" w:cstheme="minorBidi"/>
        </w:rPr>
        <w:t xml:space="preserve">All conditions as outlined </w:t>
      </w:r>
      <w:r w:rsidR="00DF12C0" w:rsidRPr="4D9D539C">
        <w:rPr>
          <w:rFonts w:asciiTheme="minorHAnsi" w:hAnsiTheme="minorHAnsi" w:cstheme="minorBidi"/>
        </w:rPr>
        <w:t>by the</w:t>
      </w:r>
      <w:r w:rsidRPr="4D9D539C">
        <w:rPr>
          <w:rFonts w:asciiTheme="minorHAnsi" w:hAnsiTheme="minorHAnsi" w:cstheme="minorBidi"/>
        </w:rPr>
        <w:t xml:space="preserve"> </w:t>
      </w:r>
      <w:r w:rsidR="00951CFA" w:rsidRPr="4D9D539C">
        <w:rPr>
          <w:rFonts w:asciiTheme="minorHAnsi" w:hAnsiTheme="minorHAnsi" w:cstheme="minorBidi"/>
        </w:rPr>
        <w:t xml:space="preserve">AHJ </w:t>
      </w:r>
      <w:r w:rsidRPr="4D9D539C">
        <w:rPr>
          <w:rFonts w:asciiTheme="minorHAnsi" w:hAnsiTheme="minorHAnsi" w:cstheme="minorBidi"/>
        </w:rPr>
        <w:t>shall be observed, including but not limited to</w:t>
      </w:r>
      <w:r w:rsidR="00E5300C">
        <w:rPr>
          <w:rFonts w:asciiTheme="minorHAnsi" w:hAnsiTheme="minorHAnsi" w:cstheme="minorBidi"/>
        </w:rPr>
        <w:t xml:space="preserve"> documents listed in Procore/Docs/Subcontractor/Permits. </w:t>
      </w:r>
    </w:p>
    <w:p w14:paraId="15548DBC" w14:textId="77777777" w:rsidR="001E7850" w:rsidRPr="00BE17D1" w:rsidRDefault="001E7850" w:rsidP="00AE0084">
      <w:pPr>
        <w:pStyle w:val="BodyText"/>
        <w:ind w:left="1440" w:right="30"/>
        <w:rPr>
          <w:rFonts w:asciiTheme="minorHAnsi" w:hAnsiTheme="minorHAnsi" w:cstheme="minorHAnsi"/>
        </w:rPr>
      </w:pPr>
    </w:p>
    <w:p w14:paraId="6C90D0F5" w14:textId="538A21AE" w:rsidR="00B30FAA" w:rsidRPr="00BE17D1" w:rsidRDefault="008D13AE" w:rsidP="005B1E69">
      <w:pPr>
        <w:pStyle w:val="Heading2"/>
      </w:pPr>
      <w:bookmarkStart w:id="16" w:name="_Toc196301086"/>
      <w:r w:rsidRPr="58CD82EC">
        <w:t>C</w:t>
      </w:r>
      <w:r w:rsidR="00951143" w:rsidRPr="58CD82EC">
        <w:t>ompany Provided Services and Materials</w:t>
      </w:r>
      <w:bookmarkEnd w:id="16"/>
    </w:p>
    <w:p w14:paraId="7AF59F96" w14:textId="77777777" w:rsidR="00E36430" w:rsidRPr="00BE17D1" w:rsidRDefault="00E36430" w:rsidP="00F70909">
      <w:pPr>
        <w:pStyle w:val="BodyText"/>
        <w:ind w:right="30"/>
        <w:jc w:val="both"/>
        <w:rPr>
          <w:rFonts w:asciiTheme="minorHAnsi" w:hAnsiTheme="minorHAnsi" w:cstheme="minorHAnsi"/>
        </w:rPr>
      </w:pPr>
    </w:p>
    <w:p w14:paraId="124D3C4C" w14:textId="5B675B75" w:rsidR="00EE1FB0" w:rsidRPr="00BE17D1" w:rsidRDefault="008D13AE" w:rsidP="00F70909">
      <w:pPr>
        <w:pStyle w:val="BodyText"/>
        <w:numPr>
          <w:ilvl w:val="0"/>
          <w:numId w:val="32"/>
        </w:numPr>
        <w:ind w:right="30"/>
        <w:jc w:val="both"/>
        <w:rPr>
          <w:rFonts w:asciiTheme="minorHAnsi" w:hAnsiTheme="minorHAnsi" w:cstheme="minorHAnsi"/>
        </w:rPr>
      </w:pPr>
      <w:r w:rsidRPr="00BE17D1">
        <w:rPr>
          <w:rFonts w:asciiTheme="minorHAnsi" w:hAnsiTheme="minorHAnsi" w:cstheme="minorHAnsi"/>
        </w:rPr>
        <w:t xml:space="preserve">Stamped electrical, structural and/or required design, engineering, and installation </w:t>
      </w:r>
      <w:r w:rsidR="007B3FB6">
        <w:rPr>
          <w:rFonts w:asciiTheme="minorHAnsi" w:hAnsiTheme="minorHAnsi" w:cstheme="minorHAnsi"/>
        </w:rPr>
        <w:t>D</w:t>
      </w:r>
      <w:r w:rsidRPr="00BE17D1">
        <w:rPr>
          <w:rFonts w:asciiTheme="minorHAnsi" w:hAnsiTheme="minorHAnsi" w:cstheme="minorHAnsi"/>
        </w:rPr>
        <w:t xml:space="preserve">rawings including </w:t>
      </w:r>
      <w:r w:rsidR="007B3FB6">
        <w:rPr>
          <w:rFonts w:asciiTheme="minorHAnsi" w:hAnsiTheme="minorHAnsi" w:cstheme="minorHAnsi"/>
        </w:rPr>
        <w:t>S</w:t>
      </w:r>
      <w:r w:rsidRPr="00BE17D1">
        <w:rPr>
          <w:rFonts w:asciiTheme="minorHAnsi" w:hAnsiTheme="minorHAnsi" w:cstheme="minorHAnsi"/>
        </w:rPr>
        <w:t>ite plans.</w:t>
      </w:r>
    </w:p>
    <w:p w14:paraId="314F7074" w14:textId="77777777" w:rsidR="00EE1FB0" w:rsidRPr="00BE17D1" w:rsidRDefault="00EE1FB0" w:rsidP="00F70909">
      <w:pPr>
        <w:pStyle w:val="BodyText"/>
        <w:ind w:right="30"/>
        <w:jc w:val="both"/>
        <w:rPr>
          <w:rFonts w:asciiTheme="minorHAnsi" w:hAnsiTheme="minorHAnsi" w:cstheme="minorHAnsi"/>
        </w:rPr>
      </w:pPr>
    </w:p>
    <w:p w14:paraId="546DB130" w14:textId="272C76BD" w:rsidR="00EE1FB0" w:rsidRPr="00BE17D1" w:rsidRDefault="0005066F" w:rsidP="00F70909">
      <w:pPr>
        <w:pStyle w:val="BodyText"/>
        <w:numPr>
          <w:ilvl w:val="0"/>
          <w:numId w:val="32"/>
        </w:numPr>
        <w:ind w:right="30"/>
        <w:jc w:val="both"/>
        <w:rPr>
          <w:rFonts w:asciiTheme="minorHAnsi" w:hAnsiTheme="minorHAnsi" w:cstheme="minorHAnsi"/>
        </w:rPr>
      </w:pPr>
      <w:r w:rsidRPr="00BE17D1">
        <w:rPr>
          <w:rFonts w:asciiTheme="minorHAnsi" w:hAnsiTheme="minorHAnsi" w:cstheme="minorHAnsi"/>
        </w:rPr>
        <w:t>D</w:t>
      </w:r>
      <w:r w:rsidR="0018066A" w:rsidRPr="00BE17D1">
        <w:rPr>
          <w:rFonts w:asciiTheme="minorHAnsi" w:hAnsiTheme="minorHAnsi" w:cstheme="minorHAnsi"/>
        </w:rPr>
        <w:t>esign of site control for layout of Contractor</w:t>
      </w:r>
      <w:r w:rsidR="007B3FB6">
        <w:rPr>
          <w:rFonts w:asciiTheme="minorHAnsi" w:hAnsiTheme="minorHAnsi" w:cstheme="minorHAnsi"/>
        </w:rPr>
        <w:t>'s</w:t>
      </w:r>
      <w:r w:rsidR="0018066A" w:rsidRPr="00BE17D1">
        <w:rPr>
          <w:rFonts w:asciiTheme="minorHAnsi" w:hAnsiTheme="minorHAnsi" w:cstheme="minorHAnsi"/>
        </w:rPr>
        <w:t xml:space="preserve"> </w:t>
      </w:r>
      <w:r w:rsidR="007B3FB6">
        <w:rPr>
          <w:rFonts w:asciiTheme="minorHAnsi" w:hAnsiTheme="minorHAnsi" w:cstheme="minorHAnsi"/>
        </w:rPr>
        <w:t>W</w:t>
      </w:r>
      <w:r w:rsidR="0018066A" w:rsidRPr="00BE17D1">
        <w:rPr>
          <w:rFonts w:asciiTheme="minorHAnsi" w:hAnsiTheme="minorHAnsi" w:cstheme="minorHAnsi"/>
        </w:rPr>
        <w:t>ork. Company will provide survey</w:t>
      </w:r>
      <w:r w:rsidR="00B45A04">
        <w:rPr>
          <w:rFonts w:asciiTheme="minorHAnsi" w:hAnsiTheme="minorHAnsi" w:cstheme="minorHAnsi"/>
        </w:rPr>
        <w:t>ing</w:t>
      </w:r>
      <w:r w:rsidR="0018066A" w:rsidRPr="00BE17D1">
        <w:rPr>
          <w:rFonts w:asciiTheme="minorHAnsi" w:hAnsiTheme="minorHAnsi" w:cstheme="minorHAnsi"/>
        </w:rPr>
        <w:t xml:space="preserve"> for resource areas only.</w:t>
      </w:r>
    </w:p>
    <w:p w14:paraId="0F335EA6" w14:textId="77777777" w:rsidR="00EE1FB0" w:rsidRPr="00BE17D1" w:rsidRDefault="00EE1FB0" w:rsidP="00F70909">
      <w:pPr>
        <w:pStyle w:val="ListParagraph"/>
        <w:jc w:val="both"/>
        <w:rPr>
          <w:rFonts w:asciiTheme="minorHAnsi" w:hAnsiTheme="minorHAnsi" w:cstheme="minorHAnsi"/>
        </w:rPr>
      </w:pPr>
    </w:p>
    <w:p w14:paraId="1542DE10" w14:textId="6FD40554" w:rsidR="00EE1FB0" w:rsidRPr="00BE17D1" w:rsidRDefault="008D13AE" w:rsidP="00F70909">
      <w:pPr>
        <w:pStyle w:val="BodyText"/>
        <w:numPr>
          <w:ilvl w:val="0"/>
          <w:numId w:val="32"/>
        </w:numPr>
        <w:ind w:right="30"/>
        <w:jc w:val="both"/>
        <w:rPr>
          <w:rFonts w:asciiTheme="minorHAnsi" w:hAnsiTheme="minorHAnsi" w:cstheme="minorHAnsi"/>
        </w:rPr>
      </w:pPr>
      <w:r w:rsidRPr="00BE17D1">
        <w:rPr>
          <w:rFonts w:asciiTheme="minorHAnsi" w:hAnsiTheme="minorHAnsi" w:cstheme="minorHAnsi"/>
        </w:rPr>
        <w:t xml:space="preserve">Detailed </w:t>
      </w:r>
      <w:r w:rsidR="00B45A04">
        <w:rPr>
          <w:rFonts w:asciiTheme="minorHAnsi" w:hAnsiTheme="minorHAnsi" w:cstheme="minorHAnsi"/>
        </w:rPr>
        <w:t>S</w:t>
      </w:r>
      <w:r w:rsidRPr="00BE17D1">
        <w:rPr>
          <w:rFonts w:asciiTheme="minorHAnsi" w:hAnsiTheme="minorHAnsi" w:cstheme="minorHAnsi"/>
        </w:rPr>
        <w:t xml:space="preserve">ite layout and design </w:t>
      </w:r>
      <w:proofErr w:type="gramStart"/>
      <w:r w:rsidRPr="00BE17D1">
        <w:rPr>
          <w:rFonts w:asciiTheme="minorHAnsi" w:hAnsiTheme="minorHAnsi" w:cstheme="minorHAnsi"/>
        </w:rPr>
        <w:t>including as</w:t>
      </w:r>
      <w:proofErr w:type="gramEnd"/>
      <w:r w:rsidRPr="00BE17D1">
        <w:rPr>
          <w:rFonts w:asciiTheme="minorHAnsi" w:hAnsiTheme="minorHAnsi" w:cstheme="minorHAnsi"/>
        </w:rPr>
        <w:t xml:space="preserve"> applicable geotechnical reports, civil engineering, drainage plan, grading plan, ground cover, and landscaping plan.</w:t>
      </w:r>
    </w:p>
    <w:p w14:paraId="414DCDAD" w14:textId="77777777" w:rsidR="00EE1FB0" w:rsidRPr="00BE17D1" w:rsidRDefault="00EE1FB0" w:rsidP="00F70909">
      <w:pPr>
        <w:pStyle w:val="ListParagraph"/>
        <w:jc w:val="both"/>
        <w:rPr>
          <w:rFonts w:asciiTheme="minorHAnsi" w:hAnsiTheme="minorHAnsi" w:cstheme="minorHAnsi"/>
        </w:rPr>
      </w:pPr>
    </w:p>
    <w:p w14:paraId="792F90D2" w14:textId="77777777" w:rsidR="00EE1FB0" w:rsidRPr="00BE17D1" w:rsidRDefault="008D13AE" w:rsidP="00F70909">
      <w:pPr>
        <w:pStyle w:val="BodyText"/>
        <w:numPr>
          <w:ilvl w:val="0"/>
          <w:numId w:val="32"/>
        </w:numPr>
        <w:ind w:right="30"/>
        <w:jc w:val="both"/>
        <w:rPr>
          <w:rFonts w:asciiTheme="minorHAnsi" w:hAnsiTheme="minorHAnsi" w:cstheme="minorHAnsi"/>
        </w:rPr>
      </w:pPr>
      <w:r w:rsidRPr="00BE17D1">
        <w:rPr>
          <w:rFonts w:asciiTheme="minorHAnsi" w:hAnsiTheme="minorHAnsi" w:cstheme="minorHAnsi"/>
        </w:rPr>
        <w:t>Project management oversight.</w:t>
      </w:r>
    </w:p>
    <w:p w14:paraId="30D3C4E5" w14:textId="77777777" w:rsidR="00EE1FB0" w:rsidRPr="00BE17D1" w:rsidRDefault="00EE1FB0" w:rsidP="00F70909">
      <w:pPr>
        <w:pStyle w:val="ListParagraph"/>
        <w:jc w:val="both"/>
        <w:rPr>
          <w:rFonts w:asciiTheme="minorHAnsi" w:hAnsiTheme="minorHAnsi" w:cstheme="minorHAnsi"/>
        </w:rPr>
      </w:pPr>
    </w:p>
    <w:p w14:paraId="3D0716EE" w14:textId="36CD0BFA" w:rsidR="00EE1FB0" w:rsidRPr="00BE17D1" w:rsidRDefault="008D13AE" w:rsidP="00F70909">
      <w:pPr>
        <w:pStyle w:val="BodyText"/>
        <w:numPr>
          <w:ilvl w:val="0"/>
          <w:numId w:val="32"/>
        </w:numPr>
        <w:ind w:right="30"/>
        <w:jc w:val="both"/>
        <w:rPr>
          <w:rFonts w:asciiTheme="minorHAnsi" w:hAnsiTheme="minorHAnsi" w:cstheme="minorHAnsi"/>
        </w:rPr>
      </w:pPr>
      <w:r w:rsidRPr="00BE17D1">
        <w:rPr>
          <w:rFonts w:asciiTheme="minorHAnsi" w:hAnsiTheme="minorHAnsi" w:cstheme="minorHAnsi"/>
        </w:rPr>
        <w:t xml:space="preserve">Company will work in conjunction with Contractor to facilitate </w:t>
      </w:r>
      <w:proofErr w:type="gramStart"/>
      <w:r w:rsidRPr="00BE17D1">
        <w:rPr>
          <w:rFonts w:asciiTheme="minorHAnsi" w:hAnsiTheme="minorHAnsi" w:cstheme="minorHAnsi"/>
        </w:rPr>
        <w:t>the interconnection</w:t>
      </w:r>
      <w:proofErr w:type="gramEnd"/>
      <w:r w:rsidRPr="00BE17D1">
        <w:rPr>
          <w:rFonts w:asciiTheme="minorHAnsi" w:hAnsiTheme="minorHAnsi" w:cstheme="minorHAnsi"/>
        </w:rPr>
        <w:t>.</w:t>
      </w:r>
    </w:p>
    <w:p w14:paraId="54077782" w14:textId="77777777" w:rsidR="00EE1FB0" w:rsidRPr="00BE17D1" w:rsidRDefault="00EE1FB0" w:rsidP="00F70909">
      <w:pPr>
        <w:pStyle w:val="ListParagraph"/>
        <w:jc w:val="both"/>
        <w:rPr>
          <w:rFonts w:asciiTheme="minorHAnsi" w:hAnsiTheme="minorHAnsi" w:cstheme="minorHAnsi"/>
        </w:rPr>
      </w:pPr>
    </w:p>
    <w:p w14:paraId="62498039" w14:textId="250F544E" w:rsidR="00EE1FB0" w:rsidRPr="00BE17D1" w:rsidRDefault="00954974" w:rsidP="00F70909">
      <w:pPr>
        <w:pStyle w:val="BodyText"/>
        <w:numPr>
          <w:ilvl w:val="0"/>
          <w:numId w:val="32"/>
        </w:numPr>
        <w:ind w:right="30"/>
        <w:jc w:val="both"/>
        <w:rPr>
          <w:rFonts w:asciiTheme="minorHAnsi" w:hAnsiTheme="minorHAnsi" w:cstheme="minorHAnsi"/>
        </w:rPr>
      </w:pPr>
      <w:r w:rsidRPr="00BE17D1">
        <w:rPr>
          <w:rFonts w:asciiTheme="minorHAnsi" w:hAnsiTheme="minorHAnsi" w:cstheme="minorHAnsi"/>
        </w:rPr>
        <w:t>C</w:t>
      </w:r>
      <w:r w:rsidR="008D13AE" w:rsidRPr="00BE17D1">
        <w:rPr>
          <w:rFonts w:asciiTheme="minorHAnsi" w:hAnsiTheme="minorHAnsi" w:cstheme="minorHAnsi"/>
        </w:rPr>
        <w:t>ommissioning tests and procedures, with final commissioning to be performed by the Company’s technicians, and pre-commissioning to be performed by Contractor’s licensed electricians.</w:t>
      </w:r>
    </w:p>
    <w:p w14:paraId="38C8FCD3" w14:textId="77777777" w:rsidR="00EE1FB0" w:rsidRPr="00BE17D1" w:rsidRDefault="00EE1FB0" w:rsidP="00F70909">
      <w:pPr>
        <w:pStyle w:val="ListParagraph"/>
        <w:jc w:val="both"/>
        <w:rPr>
          <w:rFonts w:asciiTheme="minorHAnsi" w:hAnsiTheme="minorHAnsi" w:cstheme="minorHAnsi"/>
        </w:rPr>
      </w:pPr>
    </w:p>
    <w:p w14:paraId="1072AD57" w14:textId="44564D16" w:rsidR="00B30FAA" w:rsidRPr="00BE17D1" w:rsidRDefault="00B30FAA" w:rsidP="005B4603">
      <w:pPr>
        <w:pStyle w:val="BodyText"/>
        <w:ind w:right="30"/>
        <w:rPr>
          <w:rFonts w:asciiTheme="minorHAnsi" w:hAnsiTheme="minorHAnsi" w:cstheme="minorHAnsi"/>
        </w:rPr>
      </w:pPr>
    </w:p>
    <w:p w14:paraId="3DD813AB" w14:textId="77777777" w:rsidR="00BF2015" w:rsidRPr="00BE17D1" w:rsidRDefault="00BF2015" w:rsidP="005B4603">
      <w:pPr>
        <w:pStyle w:val="BodyText"/>
        <w:ind w:right="30"/>
        <w:rPr>
          <w:rFonts w:asciiTheme="minorHAnsi" w:hAnsiTheme="minorHAnsi" w:cstheme="minorHAnsi"/>
        </w:rPr>
      </w:pPr>
    </w:p>
    <w:p w14:paraId="3E4A4E43" w14:textId="77777777" w:rsidR="002E30DE" w:rsidRDefault="002E30DE" w:rsidP="000F2804">
      <w:pPr>
        <w:pStyle w:val="Heading1"/>
        <w:sectPr w:rsidR="002E30DE" w:rsidSect="00DD4DB5">
          <w:pgSz w:w="12240" w:h="15840"/>
          <w:pgMar w:top="1440" w:right="1080" w:bottom="1440" w:left="1080" w:header="0" w:footer="785" w:gutter="0"/>
          <w:cols w:space="720"/>
          <w:docGrid w:linePitch="299"/>
        </w:sectPr>
      </w:pPr>
      <w:bookmarkStart w:id="17" w:name="CONTRACTOR_PROVIDED_SERVICES_&amp;_MATERIAL"/>
      <w:bookmarkStart w:id="18" w:name="OTHER_CONTRACTOR_REQUIREMENTS"/>
      <w:bookmarkEnd w:id="17"/>
      <w:bookmarkEnd w:id="18"/>
    </w:p>
    <w:p w14:paraId="60B39182" w14:textId="6CEEDC87" w:rsidR="00B30FAA" w:rsidRDefault="00951143" w:rsidP="000F2804">
      <w:pPr>
        <w:pStyle w:val="Heading1"/>
      </w:pPr>
      <w:bookmarkStart w:id="19" w:name="_Toc196301087"/>
      <w:r w:rsidRPr="58CD82EC">
        <w:lastRenderedPageBreak/>
        <w:t>Other</w:t>
      </w:r>
      <w:r w:rsidR="008D13AE" w:rsidRPr="58CD82EC">
        <w:t xml:space="preserve"> C</w:t>
      </w:r>
      <w:r w:rsidRPr="58CD82EC">
        <w:t>ontractor</w:t>
      </w:r>
      <w:r w:rsidR="008D13AE" w:rsidRPr="58CD82EC">
        <w:t xml:space="preserve"> R</w:t>
      </w:r>
      <w:r w:rsidRPr="58CD82EC">
        <w:t>equirements</w:t>
      </w:r>
      <w:bookmarkEnd w:id="19"/>
    </w:p>
    <w:p w14:paraId="477ABB84" w14:textId="77777777" w:rsidR="002A60EB" w:rsidRPr="00BE17D1" w:rsidRDefault="002A60EB" w:rsidP="000F2804">
      <w:pPr>
        <w:pStyle w:val="Heading1"/>
      </w:pPr>
    </w:p>
    <w:p w14:paraId="63E20E34" w14:textId="78756BB5" w:rsidR="00B30FAA" w:rsidRPr="00BE17D1" w:rsidRDefault="008D13AE" w:rsidP="005B1E69">
      <w:pPr>
        <w:pStyle w:val="Heading2"/>
      </w:pPr>
      <w:bookmarkStart w:id="20" w:name="Quality_Control"/>
      <w:bookmarkStart w:id="21" w:name="_Toc196301088"/>
      <w:bookmarkEnd w:id="20"/>
      <w:r w:rsidRPr="58CD82EC">
        <w:t>Quality Control</w:t>
      </w:r>
      <w:bookmarkEnd w:id="21"/>
    </w:p>
    <w:p w14:paraId="460CBB82" w14:textId="77777777" w:rsidR="00B30FAA" w:rsidRPr="00BE17D1" w:rsidRDefault="00B30FAA" w:rsidP="005B4603">
      <w:pPr>
        <w:pStyle w:val="BodyText"/>
        <w:ind w:right="30"/>
        <w:rPr>
          <w:rFonts w:asciiTheme="minorHAnsi" w:hAnsiTheme="minorHAnsi" w:cstheme="minorHAnsi"/>
        </w:rPr>
      </w:pPr>
    </w:p>
    <w:p w14:paraId="71824EDA" w14:textId="3DAA5595" w:rsidR="00B30FAA" w:rsidRPr="00BE17D1" w:rsidRDefault="009F379B" w:rsidP="00F70909">
      <w:pPr>
        <w:pStyle w:val="BodyText"/>
        <w:numPr>
          <w:ilvl w:val="0"/>
          <w:numId w:val="33"/>
        </w:numPr>
        <w:ind w:right="30"/>
        <w:jc w:val="both"/>
        <w:rPr>
          <w:rFonts w:asciiTheme="minorHAnsi" w:hAnsiTheme="minorHAnsi" w:cstheme="minorHAnsi"/>
        </w:rPr>
      </w:pPr>
      <w:r w:rsidRPr="00BE17D1">
        <w:rPr>
          <w:rFonts w:asciiTheme="minorHAnsi" w:hAnsiTheme="minorHAnsi" w:cstheme="minorHAnsi"/>
        </w:rPr>
        <w:t xml:space="preserve">Contractor </w:t>
      </w: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p</w:t>
      </w:r>
      <w:r w:rsidR="008D13AE" w:rsidRPr="00BE17D1">
        <w:rPr>
          <w:rFonts w:asciiTheme="minorHAnsi" w:hAnsiTheme="minorHAnsi" w:cstheme="minorHAnsi"/>
        </w:rPr>
        <w:t>rovide a QA/QC plan</w:t>
      </w:r>
      <w:r w:rsidR="005B1E69">
        <w:rPr>
          <w:rFonts w:asciiTheme="minorHAnsi" w:hAnsiTheme="minorHAnsi" w:cstheme="minorHAnsi"/>
        </w:rPr>
        <w:t xml:space="preserve"> </w:t>
      </w:r>
      <w:r w:rsidR="008D13AE" w:rsidRPr="00BE17D1">
        <w:rPr>
          <w:rFonts w:asciiTheme="minorHAnsi" w:hAnsiTheme="minorHAnsi" w:cstheme="minorHAnsi"/>
        </w:rPr>
        <w:t xml:space="preserve">and provide a </w:t>
      </w:r>
      <w:r w:rsidR="005D2C50">
        <w:rPr>
          <w:rFonts w:asciiTheme="minorHAnsi" w:hAnsiTheme="minorHAnsi" w:cstheme="minorHAnsi"/>
        </w:rPr>
        <w:t>S</w:t>
      </w:r>
      <w:r w:rsidR="008D13AE" w:rsidRPr="00BE17D1">
        <w:rPr>
          <w:rFonts w:asciiTheme="minorHAnsi" w:hAnsiTheme="minorHAnsi" w:cstheme="minorHAnsi"/>
        </w:rPr>
        <w:t xml:space="preserve">ite QA/QC Manager. The person performing the function of the </w:t>
      </w:r>
      <w:r w:rsidR="005D2C50">
        <w:rPr>
          <w:rFonts w:asciiTheme="minorHAnsi" w:hAnsiTheme="minorHAnsi" w:cstheme="minorHAnsi"/>
        </w:rPr>
        <w:t>S</w:t>
      </w:r>
      <w:r w:rsidR="008D13AE" w:rsidRPr="00BE17D1">
        <w:rPr>
          <w:rFonts w:asciiTheme="minorHAnsi" w:hAnsiTheme="minorHAnsi" w:cstheme="minorHAnsi"/>
        </w:rPr>
        <w:t>ite QA/QC Manager may perform other functions in connection with the Work</w:t>
      </w:r>
      <w:r w:rsidR="00037FCA" w:rsidRPr="00BE17D1">
        <w:rPr>
          <w:rFonts w:asciiTheme="minorHAnsi" w:hAnsiTheme="minorHAnsi" w:cstheme="minorHAnsi"/>
        </w:rPr>
        <w:t xml:space="preserve">, </w:t>
      </w:r>
      <w:r w:rsidR="008D13AE" w:rsidRPr="00BE17D1">
        <w:rPr>
          <w:rFonts w:asciiTheme="minorHAnsi" w:hAnsiTheme="minorHAnsi" w:cstheme="minorHAnsi"/>
        </w:rPr>
        <w:t xml:space="preserve">provided that if Company or Owner observes any material deficiency in the quality of the Work, Company or Owner may require that Contractor provide (at no cost to Company) a full-time person to be the </w:t>
      </w:r>
      <w:r w:rsidR="005D2C50">
        <w:rPr>
          <w:rFonts w:asciiTheme="minorHAnsi" w:hAnsiTheme="minorHAnsi" w:cstheme="minorHAnsi"/>
        </w:rPr>
        <w:t>S</w:t>
      </w:r>
      <w:r w:rsidR="008D13AE" w:rsidRPr="00BE17D1">
        <w:rPr>
          <w:rFonts w:asciiTheme="minorHAnsi" w:hAnsiTheme="minorHAnsi" w:cstheme="minorHAnsi"/>
        </w:rPr>
        <w:t>ite QA/QC Manager, who shall perform no other function in connection with the Work.</w:t>
      </w:r>
    </w:p>
    <w:p w14:paraId="2F17FF3A" w14:textId="77777777" w:rsidR="00B30FAA" w:rsidRPr="00BE17D1" w:rsidRDefault="00B30FAA" w:rsidP="005B4603">
      <w:pPr>
        <w:pStyle w:val="BodyText"/>
        <w:ind w:right="30"/>
        <w:rPr>
          <w:rFonts w:asciiTheme="minorHAnsi" w:hAnsiTheme="minorHAnsi" w:cstheme="minorHAnsi"/>
        </w:rPr>
      </w:pPr>
    </w:p>
    <w:p w14:paraId="46A71BA0" w14:textId="77777777" w:rsidR="00B30FAA" w:rsidRPr="00BE17D1" w:rsidRDefault="008D13AE" w:rsidP="005B1E69">
      <w:pPr>
        <w:pStyle w:val="Heading2"/>
      </w:pPr>
      <w:bookmarkStart w:id="22" w:name="Contractor_Project_Contacts"/>
      <w:bookmarkStart w:id="23" w:name="_Toc196301089"/>
      <w:bookmarkEnd w:id="22"/>
      <w:r w:rsidRPr="58CD82EC">
        <w:t>Contractor Project Contacts</w:t>
      </w:r>
      <w:bookmarkEnd w:id="23"/>
    </w:p>
    <w:p w14:paraId="60881176" w14:textId="77777777" w:rsidR="00B30FAA" w:rsidRPr="00BE17D1" w:rsidRDefault="00B30FAA" w:rsidP="005B4603">
      <w:pPr>
        <w:pStyle w:val="BodyText"/>
        <w:ind w:right="30"/>
        <w:rPr>
          <w:rFonts w:asciiTheme="minorHAnsi" w:hAnsiTheme="minorHAnsi" w:cstheme="minorHAnsi"/>
        </w:rPr>
      </w:pPr>
    </w:p>
    <w:p w14:paraId="5B1E11D1" w14:textId="66AE7856" w:rsidR="00AB7862" w:rsidRPr="00BE17D1" w:rsidRDefault="005A0891" w:rsidP="00F70909">
      <w:pPr>
        <w:pStyle w:val="BodyText"/>
        <w:numPr>
          <w:ilvl w:val="0"/>
          <w:numId w:val="34"/>
        </w:numPr>
        <w:ind w:right="30"/>
        <w:jc w:val="both"/>
        <w:rPr>
          <w:rFonts w:asciiTheme="minorHAnsi" w:hAnsiTheme="minorHAnsi" w:cstheme="minorHAnsi"/>
        </w:rPr>
      </w:pPr>
      <w:r w:rsidRPr="00BE17D1">
        <w:rPr>
          <w:rFonts w:asciiTheme="minorHAnsi" w:hAnsiTheme="minorHAnsi" w:cstheme="minorHAnsi"/>
        </w:rPr>
        <w:t>C</w:t>
      </w:r>
      <w:r w:rsidR="008D13AE" w:rsidRPr="00BE17D1">
        <w:rPr>
          <w:rFonts w:asciiTheme="minorHAnsi" w:hAnsiTheme="minorHAnsi" w:cstheme="minorHAnsi"/>
        </w:rPr>
        <w:t xml:space="preserve">ontractor is required to have a </w:t>
      </w:r>
      <w:r w:rsidR="00951143" w:rsidRPr="00BE17D1">
        <w:rPr>
          <w:rFonts w:asciiTheme="minorHAnsi" w:hAnsiTheme="minorHAnsi" w:cstheme="minorHAnsi"/>
        </w:rPr>
        <w:t>Project</w:t>
      </w:r>
      <w:r w:rsidR="008D13AE" w:rsidRPr="00BE17D1">
        <w:rPr>
          <w:rFonts w:asciiTheme="minorHAnsi" w:hAnsiTheme="minorHAnsi" w:cstheme="minorHAnsi"/>
        </w:rPr>
        <w:t xml:space="preserve"> Manager to attend weekly </w:t>
      </w:r>
      <w:r w:rsidR="005D2C50">
        <w:rPr>
          <w:rFonts w:asciiTheme="minorHAnsi" w:hAnsiTheme="minorHAnsi" w:cstheme="minorHAnsi"/>
        </w:rPr>
        <w:t>S</w:t>
      </w:r>
      <w:r w:rsidR="008D13AE" w:rsidRPr="00BE17D1">
        <w:rPr>
          <w:rFonts w:asciiTheme="minorHAnsi" w:hAnsiTheme="minorHAnsi" w:cstheme="minorHAnsi"/>
        </w:rPr>
        <w:t>ite production meetings.</w:t>
      </w:r>
    </w:p>
    <w:p w14:paraId="754742CB" w14:textId="77777777" w:rsidR="00AB7862" w:rsidRPr="00BE17D1" w:rsidRDefault="00AB7862" w:rsidP="00F70909">
      <w:pPr>
        <w:pStyle w:val="BodyText"/>
        <w:ind w:right="30"/>
        <w:jc w:val="both"/>
        <w:rPr>
          <w:rFonts w:asciiTheme="minorHAnsi" w:hAnsiTheme="minorHAnsi" w:cstheme="minorHAnsi"/>
        </w:rPr>
      </w:pPr>
    </w:p>
    <w:p w14:paraId="4A9C42E3" w14:textId="4473054B" w:rsidR="00B30FAA" w:rsidRPr="00BE17D1" w:rsidRDefault="008D13AE" w:rsidP="00F70909">
      <w:pPr>
        <w:pStyle w:val="BodyText"/>
        <w:numPr>
          <w:ilvl w:val="0"/>
          <w:numId w:val="34"/>
        </w:numPr>
        <w:ind w:right="30"/>
        <w:jc w:val="both"/>
        <w:rPr>
          <w:rFonts w:asciiTheme="minorHAnsi" w:hAnsiTheme="minorHAnsi" w:cstheme="minorHAnsi"/>
        </w:rPr>
      </w:pPr>
      <w:r w:rsidRPr="00BE17D1">
        <w:rPr>
          <w:rFonts w:asciiTheme="minorHAnsi" w:hAnsiTheme="minorHAnsi" w:cstheme="minorHAnsi"/>
        </w:rPr>
        <w:t xml:space="preserve">Prior to the commencement of any </w:t>
      </w:r>
      <w:r w:rsidR="00490A42">
        <w:rPr>
          <w:rFonts w:asciiTheme="minorHAnsi" w:hAnsiTheme="minorHAnsi" w:cstheme="minorHAnsi"/>
        </w:rPr>
        <w:t>W</w:t>
      </w:r>
      <w:r w:rsidRPr="00BE17D1">
        <w:rPr>
          <w:rFonts w:asciiTheme="minorHAnsi" w:hAnsiTheme="minorHAnsi" w:cstheme="minorHAnsi"/>
        </w:rPr>
        <w:t xml:space="preserve">ork hereunder, Contractor shall provide Company and Owner with contact information for all lead individual(s) at the Project Site, including the titles, names, </w:t>
      </w:r>
      <w:r w:rsidR="0013310B" w:rsidRPr="00BE17D1">
        <w:rPr>
          <w:rFonts w:asciiTheme="minorHAnsi" w:hAnsiTheme="minorHAnsi" w:cstheme="minorHAnsi"/>
        </w:rPr>
        <w:t xml:space="preserve">emails, </w:t>
      </w:r>
      <w:r w:rsidRPr="00BE17D1">
        <w:rPr>
          <w:rFonts w:asciiTheme="minorHAnsi" w:hAnsiTheme="minorHAnsi" w:cstheme="minorHAnsi"/>
        </w:rPr>
        <w:t>and phone numbers of such individuals.</w:t>
      </w:r>
    </w:p>
    <w:p w14:paraId="064DDF89" w14:textId="77777777" w:rsidR="00B6108B" w:rsidRPr="00BE17D1" w:rsidRDefault="00B6108B" w:rsidP="005B4603">
      <w:pPr>
        <w:pStyle w:val="BodyText"/>
        <w:ind w:right="30"/>
        <w:rPr>
          <w:rFonts w:asciiTheme="minorHAnsi" w:hAnsiTheme="minorHAnsi" w:cstheme="minorHAnsi"/>
        </w:rPr>
      </w:pPr>
    </w:p>
    <w:p w14:paraId="1DBC8E2F" w14:textId="77777777" w:rsidR="00B30FAA" w:rsidRPr="00BE17D1" w:rsidRDefault="008D13AE" w:rsidP="005B1E69">
      <w:pPr>
        <w:pStyle w:val="Heading2"/>
      </w:pPr>
      <w:bookmarkStart w:id="24" w:name="Project_Site_Access_and_Security"/>
      <w:bookmarkStart w:id="25" w:name="_Toc196301090"/>
      <w:bookmarkEnd w:id="24"/>
      <w:r w:rsidRPr="58CD82EC">
        <w:t>Project Site Access and Security</w:t>
      </w:r>
      <w:bookmarkEnd w:id="25"/>
    </w:p>
    <w:p w14:paraId="5A2CD0F5" w14:textId="77777777" w:rsidR="00AB7862" w:rsidRPr="00BE17D1" w:rsidRDefault="00AB7862" w:rsidP="005B4603">
      <w:pPr>
        <w:pStyle w:val="BodyText"/>
        <w:ind w:right="30"/>
        <w:rPr>
          <w:rFonts w:asciiTheme="minorHAnsi" w:hAnsiTheme="minorHAnsi" w:cstheme="minorHAnsi"/>
        </w:rPr>
      </w:pPr>
    </w:p>
    <w:p w14:paraId="34EE240C" w14:textId="1ED3A91D" w:rsidR="00AB7862" w:rsidRPr="00BE17D1" w:rsidRDefault="00152059" w:rsidP="00F70909">
      <w:pPr>
        <w:pStyle w:val="BodyText"/>
        <w:numPr>
          <w:ilvl w:val="0"/>
          <w:numId w:val="35"/>
        </w:numPr>
        <w:ind w:right="30"/>
        <w:jc w:val="both"/>
        <w:rPr>
          <w:rFonts w:asciiTheme="minorHAnsi" w:hAnsiTheme="minorHAnsi" w:cstheme="minorHAnsi"/>
        </w:rPr>
      </w:pPr>
      <w:r>
        <w:rPr>
          <w:rFonts w:asciiTheme="minorHAnsi" w:hAnsiTheme="minorHAnsi" w:cstheme="minorHAnsi"/>
        </w:rPr>
        <w:t>Company</w:t>
      </w:r>
      <w:r w:rsidR="008D13AE" w:rsidRPr="00BE17D1">
        <w:rPr>
          <w:rFonts w:asciiTheme="minorHAnsi" w:hAnsiTheme="minorHAnsi" w:cstheme="minorHAnsi"/>
        </w:rPr>
        <w:t xml:space="preserve"> will provide C</w:t>
      </w:r>
      <w:r>
        <w:rPr>
          <w:rFonts w:asciiTheme="minorHAnsi" w:hAnsiTheme="minorHAnsi" w:cstheme="minorHAnsi"/>
        </w:rPr>
        <w:t>ontractor</w:t>
      </w:r>
      <w:r w:rsidR="008D13AE" w:rsidRPr="00BE17D1">
        <w:rPr>
          <w:rFonts w:asciiTheme="minorHAnsi" w:hAnsiTheme="minorHAnsi" w:cstheme="minorHAnsi"/>
        </w:rPr>
        <w:t xml:space="preserve"> with access to the Project Site as needed by C</w:t>
      </w:r>
      <w:r w:rsidR="005C6693">
        <w:rPr>
          <w:rFonts w:asciiTheme="minorHAnsi" w:hAnsiTheme="minorHAnsi" w:cstheme="minorHAnsi"/>
        </w:rPr>
        <w:t>ontractor</w:t>
      </w:r>
      <w:r w:rsidR="008D13AE" w:rsidRPr="00BE17D1">
        <w:rPr>
          <w:rFonts w:asciiTheme="minorHAnsi" w:hAnsiTheme="minorHAnsi" w:cstheme="minorHAnsi"/>
        </w:rPr>
        <w:t xml:space="preserve"> for the provisions of the Services and the construction of the Project.</w:t>
      </w:r>
    </w:p>
    <w:p w14:paraId="58A17C4D" w14:textId="77777777" w:rsidR="00AB7862" w:rsidRPr="00BE17D1" w:rsidRDefault="00AB7862" w:rsidP="00F70909">
      <w:pPr>
        <w:pStyle w:val="BodyText"/>
        <w:ind w:right="30"/>
        <w:jc w:val="both"/>
        <w:rPr>
          <w:rFonts w:asciiTheme="minorHAnsi" w:hAnsiTheme="minorHAnsi" w:cstheme="minorHAnsi"/>
        </w:rPr>
      </w:pPr>
    </w:p>
    <w:p w14:paraId="12E70AD1" w14:textId="6F6AA737" w:rsidR="00B30FAA" w:rsidRPr="00BE17D1" w:rsidRDefault="008D13AE" w:rsidP="00F70909">
      <w:pPr>
        <w:pStyle w:val="BodyText"/>
        <w:numPr>
          <w:ilvl w:val="0"/>
          <w:numId w:val="35"/>
        </w:numPr>
        <w:ind w:right="30"/>
        <w:jc w:val="both"/>
        <w:rPr>
          <w:rFonts w:asciiTheme="minorHAnsi" w:hAnsiTheme="minorHAnsi" w:cstheme="minorHAnsi"/>
        </w:rPr>
      </w:pPr>
      <w:r w:rsidRPr="00BE17D1">
        <w:rPr>
          <w:rFonts w:asciiTheme="minorHAnsi" w:hAnsiTheme="minorHAnsi" w:cstheme="minorHAnsi"/>
        </w:rPr>
        <w:t>Contractor agrees to not permit</w:t>
      </w:r>
      <w:r w:rsidR="00C73555" w:rsidRPr="00BE17D1">
        <w:rPr>
          <w:rFonts w:asciiTheme="minorHAnsi" w:hAnsiTheme="minorHAnsi" w:cstheme="minorHAnsi"/>
        </w:rPr>
        <w:t xml:space="preserve"> or</w:t>
      </w:r>
      <w:r w:rsidRPr="00BE17D1">
        <w:rPr>
          <w:rFonts w:asciiTheme="minorHAnsi" w:hAnsiTheme="minorHAnsi" w:cstheme="minorHAnsi"/>
        </w:rPr>
        <w:t xml:space="preserve"> bring anything </w:t>
      </w:r>
      <w:r w:rsidR="00C73555" w:rsidRPr="00BE17D1">
        <w:rPr>
          <w:rFonts w:asciiTheme="minorHAnsi" w:hAnsiTheme="minorHAnsi" w:cstheme="minorHAnsi"/>
        </w:rPr>
        <w:t xml:space="preserve">onto the Site </w:t>
      </w:r>
      <w:r w:rsidRPr="00BE17D1">
        <w:rPr>
          <w:rFonts w:asciiTheme="minorHAnsi" w:hAnsiTheme="minorHAnsi" w:cstheme="minorHAnsi"/>
        </w:rPr>
        <w:t>which is prohibited by or will in any way conflict with any legal requirements or which is prohibited by the standard form of fire insurance policy. This includes any material</w:t>
      </w:r>
      <w:r w:rsidR="00F678B6">
        <w:rPr>
          <w:rFonts w:asciiTheme="minorHAnsi" w:hAnsiTheme="minorHAnsi" w:cstheme="minorHAnsi"/>
        </w:rPr>
        <w:t>s</w:t>
      </w:r>
      <w:r w:rsidRPr="00BE17D1">
        <w:rPr>
          <w:rFonts w:asciiTheme="minorHAnsi" w:hAnsiTheme="minorHAnsi" w:cstheme="minorHAnsi"/>
        </w:rPr>
        <w:t xml:space="preserve"> or action</w:t>
      </w:r>
      <w:r w:rsidR="00F678B6">
        <w:rPr>
          <w:rFonts w:asciiTheme="minorHAnsi" w:hAnsiTheme="minorHAnsi" w:cstheme="minorHAnsi"/>
        </w:rPr>
        <w:t>s</w:t>
      </w:r>
      <w:r w:rsidRPr="00BE17D1">
        <w:rPr>
          <w:rFonts w:asciiTheme="minorHAnsi" w:hAnsiTheme="minorHAnsi" w:cstheme="minorHAnsi"/>
        </w:rPr>
        <w:t xml:space="preserve"> which will in any way increase the existing rate of or otherwise affect fire or any other insurance on the Site or any of its contents. Contractor agrees to not plan or </w:t>
      </w:r>
      <w:r w:rsidR="00881CE3" w:rsidRPr="00BE17D1">
        <w:rPr>
          <w:rFonts w:asciiTheme="minorHAnsi" w:hAnsiTheme="minorHAnsi" w:cstheme="minorHAnsi"/>
        </w:rPr>
        <w:t>bring</w:t>
      </w:r>
      <w:r w:rsidRPr="00BE17D1">
        <w:rPr>
          <w:rFonts w:asciiTheme="minorHAnsi" w:hAnsiTheme="minorHAnsi" w:cstheme="minorHAnsi"/>
        </w:rPr>
        <w:t xml:space="preserve"> </w:t>
      </w:r>
      <w:r w:rsidR="002B05FC">
        <w:rPr>
          <w:rFonts w:asciiTheme="minorHAnsi" w:hAnsiTheme="minorHAnsi" w:cstheme="minorHAnsi"/>
        </w:rPr>
        <w:t>H</w:t>
      </w:r>
      <w:r w:rsidRPr="00BE17D1">
        <w:rPr>
          <w:rFonts w:asciiTheme="minorHAnsi" w:hAnsiTheme="minorHAnsi" w:cstheme="minorHAnsi"/>
        </w:rPr>
        <w:t xml:space="preserve">azardous </w:t>
      </w:r>
      <w:r w:rsidR="002B05FC">
        <w:rPr>
          <w:rFonts w:asciiTheme="minorHAnsi" w:hAnsiTheme="minorHAnsi" w:cstheme="minorHAnsi"/>
        </w:rPr>
        <w:t>M</w:t>
      </w:r>
      <w:r w:rsidRPr="00BE17D1">
        <w:rPr>
          <w:rFonts w:asciiTheme="minorHAnsi" w:hAnsiTheme="minorHAnsi" w:cstheme="minorHAnsi"/>
        </w:rPr>
        <w:t xml:space="preserve">aterial to the </w:t>
      </w:r>
      <w:r w:rsidR="002B05FC">
        <w:rPr>
          <w:rFonts w:asciiTheme="minorHAnsi" w:hAnsiTheme="minorHAnsi" w:cstheme="minorHAnsi"/>
        </w:rPr>
        <w:t>P</w:t>
      </w:r>
      <w:r w:rsidRPr="00BE17D1">
        <w:rPr>
          <w:rFonts w:asciiTheme="minorHAnsi" w:hAnsiTheme="minorHAnsi" w:cstheme="minorHAnsi"/>
        </w:rPr>
        <w:t xml:space="preserve">roject </w:t>
      </w:r>
      <w:r w:rsidR="002B05FC">
        <w:rPr>
          <w:rFonts w:asciiTheme="minorHAnsi" w:hAnsiTheme="minorHAnsi" w:cstheme="minorHAnsi"/>
        </w:rPr>
        <w:t>S</w:t>
      </w:r>
      <w:r w:rsidRPr="00BE17D1">
        <w:rPr>
          <w:rFonts w:asciiTheme="minorHAnsi" w:hAnsiTheme="minorHAnsi" w:cstheme="minorHAnsi"/>
        </w:rPr>
        <w:t>ite without</w:t>
      </w:r>
      <w:r w:rsidR="00684275">
        <w:rPr>
          <w:rFonts w:asciiTheme="minorHAnsi" w:hAnsiTheme="minorHAnsi" w:cstheme="minorHAnsi"/>
        </w:rPr>
        <w:t xml:space="preserve"> first receiving</w:t>
      </w:r>
      <w:r w:rsidRPr="00BE17D1">
        <w:rPr>
          <w:rFonts w:asciiTheme="minorHAnsi" w:hAnsiTheme="minorHAnsi" w:cstheme="minorHAnsi"/>
        </w:rPr>
        <w:t xml:space="preserve"> </w:t>
      </w:r>
      <w:r w:rsidR="00FF78D3">
        <w:rPr>
          <w:rFonts w:asciiTheme="minorHAnsi" w:hAnsiTheme="minorHAnsi" w:cstheme="minorHAnsi"/>
        </w:rPr>
        <w:t xml:space="preserve">Company’s </w:t>
      </w:r>
      <w:r w:rsidRPr="00BE17D1">
        <w:rPr>
          <w:rFonts w:asciiTheme="minorHAnsi" w:hAnsiTheme="minorHAnsi" w:cstheme="minorHAnsi"/>
        </w:rPr>
        <w:t xml:space="preserve">explicit </w:t>
      </w:r>
      <w:r w:rsidR="00FF78D3">
        <w:rPr>
          <w:rFonts w:asciiTheme="minorHAnsi" w:hAnsiTheme="minorHAnsi" w:cstheme="minorHAnsi"/>
        </w:rPr>
        <w:t>written</w:t>
      </w:r>
      <w:r w:rsidR="00FF78D3" w:rsidRPr="00BE17D1">
        <w:rPr>
          <w:rFonts w:asciiTheme="minorHAnsi" w:hAnsiTheme="minorHAnsi" w:cstheme="minorHAnsi"/>
        </w:rPr>
        <w:t xml:space="preserve"> </w:t>
      </w:r>
      <w:r w:rsidRPr="00BE17D1">
        <w:rPr>
          <w:rFonts w:asciiTheme="minorHAnsi" w:hAnsiTheme="minorHAnsi" w:cstheme="minorHAnsi"/>
        </w:rPr>
        <w:t>approval.</w:t>
      </w:r>
    </w:p>
    <w:p w14:paraId="4496B7D0" w14:textId="77777777" w:rsidR="00B30FAA" w:rsidRPr="00BE17D1" w:rsidRDefault="00B30FAA" w:rsidP="005B4603">
      <w:pPr>
        <w:pStyle w:val="BodyText"/>
        <w:ind w:right="30"/>
        <w:rPr>
          <w:rFonts w:asciiTheme="minorHAnsi" w:hAnsiTheme="minorHAnsi" w:cstheme="minorHAnsi"/>
        </w:rPr>
      </w:pPr>
    </w:p>
    <w:p w14:paraId="65166FC4" w14:textId="77777777" w:rsidR="00B30FAA" w:rsidRPr="00BE17D1" w:rsidRDefault="008D13AE" w:rsidP="005B1E69">
      <w:pPr>
        <w:pStyle w:val="Heading2"/>
      </w:pPr>
      <w:bookmarkStart w:id="26" w:name="Work_Plan_and_Schedule"/>
      <w:bookmarkStart w:id="27" w:name="_Toc196301091"/>
      <w:bookmarkEnd w:id="26"/>
      <w:r w:rsidRPr="58CD82EC">
        <w:t>Work Plan and Schedule</w:t>
      </w:r>
      <w:bookmarkEnd w:id="27"/>
    </w:p>
    <w:p w14:paraId="65AB8940" w14:textId="77777777" w:rsidR="00AB7862" w:rsidRPr="00BE17D1" w:rsidRDefault="00AB7862" w:rsidP="005B4603">
      <w:pPr>
        <w:pStyle w:val="BodyText"/>
        <w:ind w:right="30"/>
        <w:rPr>
          <w:rFonts w:asciiTheme="minorHAnsi" w:hAnsiTheme="minorHAnsi" w:cstheme="minorHAnsi"/>
        </w:rPr>
      </w:pPr>
    </w:p>
    <w:p w14:paraId="0CD901E3" w14:textId="61D6AA85" w:rsidR="00AB7862" w:rsidRPr="00BE17D1" w:rsidRDefault="008D13AE" w:rsidP="00F70909">
      <w:pPr>
        <w:pStyle w:val="BodyText"/>
        <w:numPr>
          <w:ilvl w:val="0"/>
          <w:numId w:val="36"/>
        </w:numPr>
        <w:ind w:right="30"/>
        <w:jc w:val="both"/>
        <w:rPr>
          <w:rFonts w:asciiTheme="minorHAnsi" w:hAnsiTheme="minorHAnsi" w:cstheme="minorHAnsi"/>
        </w:rPr>
      </w:pPr>
      <w:r w:rsidRPr="00BE17D1">
        <w:rPr>
          <w:rFonts w:asciiTheme="minorHAnsi" w:hAnsiTheme="minorHAnsi" w:cstheme="minorHAnsi"/>
        </w:rPr>
        <w:t xml:space="preserve">Contractor </w:t>
      </w:r>
      <w:r w:rsidR="00881CE3" w:rsidRPr="00BE17D1">
        <w:rPr>
          <w:rFonts w:asciiTheme="minorHAnsi" w:hAnsiTheme="minorHAnsi" w:cstheme="minorHAnsi"/>
        </w:rPr>
        <w:t xml:space="preserve">shall </w:t>
      </w:r>
      <w:r w:rsidRPr="00BE17D1">
        <w:rPr>
          <w:rFonts w:asciiTheme="minorHAnsi" w:hAnsiTheme="minorHAnsi" w:cstheme="minorHAnsi"/>
        </w:rPr>
        <w:t>complete a written work plan for review and approval by Company and Owner. The work plan shall include access, mobilization, crane or lifting equipment</w:t>
      </w:r>
      <w:r w:rsidR="005B756F" w:rsidRPr="00BE17D1">
        <w:rPr>
          <w:rFonts w:asciiTheme="minorHAnsi" w:hAnsiTheme="minorHAnsi" w:cstheme="minorHAnsi"/>
        </w:rPr>
        <w:t>,</w:t>
      </w:r>
      <w:r w:rsidRPr="00BE17D1">
        <w:rPr>
          <w:rFonts w:asciiTheme="minorHAnsi" w:hAnsiTheme="minorHAnsi" w:cstheme="minorHAnsi"/>
        </w:rPr>
        <w:t xml:space="preserve"> traffic control, methods of installation, staffing on week-by-week basis, and a clearly drawn working plan of the Project Site, including material storage, lay-down</w:t>
      </w:r>
      <w:r w:rsidR="00E027EC">
        <w:rPr>
          <w:rFonts w:asciiTheme="minorHAnsi" w:hAnsiTheme="minorHAnsi" w:cstheme="minorHAnsi"/>
        </w:rPr>
        <w:t xml:space="preserve"> utilization</w:t>
      </w:r>
      <w:r w:rsidR="005B756F" w:rsidRPr="00BE17D1">
        <w:rPr>
          <w:rFonts w:asciiTheme="minorHAnsi" w:hAnsiTheme="minorHAnsi" w:cstheme="minorHAnsi"/>
        </w:rPr>
        <w:t>,</w:t>
      </w:r>
      <w:r w:rsidRPr="00BE17D1">
        <w:rPr>
          <w:rFonts w:asciiTheme="minorHAnsi" w:hAnsiTheme="minorHAnsi" w:cstheme="minorHAnsi"/>
        </w:rPr>
        <w:t xml:space="preserve"> layout yard, Project Site office</w:t>
      </w:r>
      <w:r w:rsidR="005B756F" w:rsidRPr="00BE17D1">
        <w:rPr>
          <w:rFonts w:asciiTheme="minorHAnsi" w:hAnsiTheme="minorHAnsi" w:cstheme="minorHAnsi"/>
        </w:rPr>
        <w:t>,</w:t>
      </w:r>
      <w:r w:rsidRPr="00BE17D1">
        <w:rPr>
          <w:rFonts w:asciiTheme="minorHAnsi" w:hAnsiTheme="minorHAnsi" w:cstheme="minorHAnsi"/>
        </w:rPr>
        <w:t xml:space="preserve"> and schedule.</w:t>
      </w:r>
    </w:p>
    <w:p w14:paraId="1269881B" w14:textId="77777777" w:rsidR="0011401B" w:rsidRDefault="0011401B" w:rsidP="00F70909">
      <w:pPr>
        <w:pStyle w:val="BodyText"/>
        <w:ind w:right="30"/>
        <w:jc w:val="both"/>
        <w:rPr>
          <w:rFonts w:asciiTheme="minorHAnsi" w:hAnsiTheme="minorHAnsi" w:cstheme="minorHAnsi"/>
        </w:rPr>
        <w:sectPr w:rsidR="0011401B" w:rsidSect="00DD4DB5">
          <w:pgSz w:w="12240" w:h="15840"/>
          <w:pgMar w:top="1440" w:right="1080" w:bottom="1440" w:left="1080" w:header="0" w:footer="785" w:gutter="0"/>
          <w:cols w:space="720"/>
          <w:docGrid w:linePitch="299"/>
        </w:sectPr>
      </w:pPr>
    </w:p>
    <w:p w14:paraId="73EB44CF" w14:textId="77777777" w:rsidR="00AB7862" w:rsidRPr="00BE17D1" w:rsidRDefault="00AB7862" w:rsidP="00F70909">
      <w:pPr>
        <w:pStyle w:val="BodyText"/>
        <w:ind w:right="30"/>
        <w:jc w:val="both"/>
        <w:rPr>
          <w:rFonts w:asciiTheme="minorHAnsi" w:hAnsiTheme="minorHAnsi" w:cstheme="minorHAnsi"/>
        </w:rPr>
      </w:pPr>
    </w:p>
    <w:p w14:paraId="6C39AACB" w14:textId="1AF19DB7" w:rsidR="00E63D80" w:rsidRPr="00BE17D1" w:rsidRDefault="00E63D80" w:rsidP="00F70909">
      <w:pPr>
        <w:pStyle w:val="BodyText"/>
        <w:numPr>
          <w:ilvl w:val="0"/>
          <w:numId w:val="36"/>
        </w:numPr>
        <w:ind w:right="30"/>
        <w:jc w:val="both"/>
        <w:rPr>
          <w:rFonts w:asciiTheme="minorHAnsi" w:hAnsiTheme="minorHAnsi" w:cstheme="minorHAnsi"/>
        </w:rPr>
      </w:pPr>
      <w:r w:rsidRPr="00BE17D1">
        <w:rPr>
          <w:rFonts w:asciiTheme="minorHAnsi" w:hAnsiTheme="minorHAnsi" w:cstheme="minorHAnsi"/>
        </w:rPr>
        <w:t xml:space="preserve">The Company </w:t>
      </w:r>
      <w:r w:rsidR="009674B8" w:rsidRPr="00BE17D1">
        <w:rPr>
          <w:rFonts w:asciiTheme="minorHAnsi" w:hAnsiTheme="minorHAnsi" w:cstheme="minorHAnsi"/>
        </w:rPr>
        <w:t xml:space="preserve">shall have the option and the ability to add additional Nexamp Management and supplemental labor and/or equipment after a </w:t>
      </w:r>
      <w:r w:rsidR="008D42C8" w:rsidRPr="00BE17D1">
        <w:rPr>
          <w:rFonts w:asciiTheme="minorHAnsi" w:hAnsiTheme="minorHAnsi" w:cstheme="minorHAnsi"/>
        </w:rPr>
        <w:t>72-hour</w:t>
      </w:r>
      <w:r w:rsidR="009674B8" w:rsidRPr="00BE17D1">
        <w:rPr>
          <w:rFonts w:asciiTheme="minorHAnsi" w:hAnsiTheme="minorHAnsi" w:cstheme="minorHAnsi"/>
        </w:rPr>
        <w:t xml:space="preserve"> written notification </w:t>
      </w:r>
      <w:proofErr w:type="gramStart"/>
      <w:r w:rsidR="009674B8" w:rsidRPr="00BE17D1">
        <w:rPr>
          <w:rFonts w:asciiTheme="minorHAnsi" w:hAnsiTheme="minorHAnsi" w:cstheme="minorHAnsi"/>
        </w:rPr>
        <w:t>in order to</w:t>
      </w:r>
      <w:proofErr w:type="gramEnd"/>
      <w:r w:rsidR="009674B8" w:rsidRPr="00BE17D1">
        <w:rPr>
          <w:rFonts w:asciiTheme="minorHAnsi" w:hAnsiTheme="minorHAnsi" w:cstheme="minorHAnsi"/>
        </w:rPr>
        <w:t xml:space="preserve"> maintain the schedule milestones</w:t>
      </w:r>
      <w:r w:rsidR="008A5422" w:rsidRPr="00BE17D1">
        <w:rPr>
          <w:rFonts w:asciiTheme="minorHAnsi" w:hAnsiTheme="minorHAnsi" w:cstheme="minorHAnsi"/>
        </w:rPr>
        <w:t xml:space="preserve">. </w:t>
      </w:r>
      <w:r w:rsidR="009B3C92" w:rsidRPr="00BE17D1">
        <w:rPr>
          <w:rFonts w:asciiTheme="minorHAnsi" w:hAnsiTheme="minorHAnsi" w:cstheme="minorHAnsi"/>
        </w:rPr>
        <w:t xml:space="preserve">Nexamp shall pay Contractor for the accepted </w:t>
      </w:r>
      <w:r w:rsidR="00F470DD">
        <w:rPr>
          <w:rFonts w:asciiTheme="minorHAnsi" w:hAnsiTheme="minorHAnsi" w:cstheme="minorHAnsi"/>
        </w:rPr>
        <w:t>S</w:t>
      </w:r>
      <w:r w:rsidR="009B3C92" w:rsidRPr="00BE17D1">
        <w:rPr>
          <w:rFonts w:asciiTheme="minorHAnsi" w:hAnsiTheme="minorHAnsi" w:cstheme="minorHAnsi"/>
        </w:rPr>
        <w:t>ervices performed on a reduced scope of work</w:t>
      </w:r>
      <w:r w:rsidR="008A5422" w:rsidRPr="00BE17D1">
        <w:rPr>
          <w:rFonts w:asciiTheme="minorHAnsi" w:hAnsiTheme="minorHAnsi" w:cstheme="minorHAnsi"/>
        </w:rPr>
        <w:t xml:space="preserve">. </w:t>
      </w:r>
      <w:proofErr w:type="gramStart"/>
      <w:r w:rsidR="009B3C92" w:rsidRPr="00BE17D1">
        <w:rPr>
          <w:rFonts w:asciiTheme="minorHAnsi" w:hAnsiTheme="minorHAnsi" w:cstheme="minorHAnsi"/>
        </w:rPr>
        <w:t>Contractor</w:t>
      </w:r>
      <w:proofErr w:type="gramEnd"/>
      <w:r w:rsidR="009B3C92" w:rsidRPr="00BE17D1">
        <w:rPr>
          <w:rFonts w:asciiTheme="minorHAnsi" w:hAnsiTheme="minorHAnsi" w:cstheme="minorHAnsi"/>
        </w:rPr>
        <w:t xml:space="preserve"> </w:t>
      </w:r>
      <w:proofErr w:type="gramStart"/>
      <w:r w:rsidR="009B3C92" w:rsidRPr="00BE17D1">
        <w:rPr>
          <w:rFonts w:asciiTheme="minorHAnsi" w:hAnsiTheme="minorHAnsi" w:cstheme="minorHAnsi"/>
        </w:rPr>
        <w:t>shall</w:t>
      </w:r>
      <w:proofErr w:type="gramEnd"/>
      <w:r w:rsidR="009B3C92" w:rsidRPr="00BE17D1">
        <w:rPr>
          <w:rFonts w:asciiTheme="minorHAnsi" w:hAnsiTheme="minorHAnsi" w:cstheme="minorHAnsi"/>
        </w:rPr>
        <w:t xml:space="preserve"> include as deductions in the reduced scope of work additional Nexamp Management on a Time and Material rate and the cost for the supplemental labor and/or equipment.</w:t>
      </w:r>
    </w:p>
    <w:p w14:paraId="047A64DA" w14:textId="77777777" w:rsidR="00E22108" w:rsidRPr="00BE17D1" w:rsidRDefault="00E22108" w:rsidP="00E22108">
      <w:pPr>
        <w:pStyle w:val="ListParagraph"/>
        <w:rPr>
          <w:rFonts w:asciiTheme="minorHAnsi" w:hAnsiTheme="minorHAnsi" w:cstheme="minorHAnsi"/>
        </w:rPr>
      </w:pPr>
    </w:p>
    <w:p w14:paraId="63DB98A1" w14:textId="18AB944D" w:rsidR="00A35DC4" w:rsidRDefault="00E22108" w:rsidP="00A35DC4">
      <w:pPr>
        <w:pStyle w:val="BodyText"/>
        <w:numPr>
          <w:ilvl w:val="0"/>
          <w:numId w:val="53"/>
        </w:numPr>
        <w:ind w:right="30"/>
        <w:rPr>
          <w:rFonts w:asciiTheme="minorHAnsi" w:hAnsiTheme="minorHAnsi" w:cstheme="minorHAnsi"/>
        </w:rPr>
      </w:pPr>
      <w:r w:rsidRPr="00BE17D1">
        <w:rPr>
          <w:rFonts w:asciiTheme="minorHAnsi" w:hAnsiTheme="minorHAnsi" w:cstheme="minorHAnsi"/>
        </w:rPr>
        <w:t>Project Manager</w:t>
      </w:r>
      <w:proofErr w:type="gramStart"/>
      <w:r w:rsidRPr="00BE17D1">
        <w:rPr>
          <w:rFonts w:asciiTheme="minorHAnsi" w:hAnsiTheme="minorHAnsi" w:cstheme="minorHAnsi"/>
        </w:rPr>
        <w:t>:</w:t>
      </w:r>
      <w:r w:rsidR="005B1E69">
        <w:rPr>
          <w:rFonts w:asciiTheme="minorHAnsi" w:hAnsiTheme="minorHAnsi" w:cstheme="minorHAnsi"/>
        </w:rPr>
        <w:tab/>
      </w:r>
      <w:r w:rsidR="005B1E69">
        <w:rPr>
          <w:rFonts w:asciiTheme="minorHAnsi" w:hAnsiTheme="minorHAnsi" w:cstheme="minorHAnsi"/>
        </w:rPr>
        <w:tab/>
      </w:r>
      <w:r w:rsidRPr="00BE17D1">
        <w:rPr>
          <w:rFonts w:asciiTheme="minorHAnsi" w:hAnsiTheme="minorHAnsi" w:cstheme="minorHAnsi"/>
        </w:rPr>
        <w:t>$</w:t>
      </w:r>
      <w:proofErr w:type="gramEnd"/>
      <w:r w:rsidRPr="00BE17D1">
        <w:rPr>
          <w:rFonts w:asciiTheme="minorHAnsi" w:hAnsiTheme="minorHAnsi" w:cstheme="minorHAnsi"/>
        </w:rPr>
        <w:t>150.00/hour</w:t>
      </w:r>
    </w:p>
    <w:p w14:paraId="10839C36" w14:textId="0965014D" w:rsidR="00A35DC4" w:rsidRDefault="00E22108" w:rsidP="00A35DC4">
      <w:pPr>
        <w:pStyle w:val="BodyText"/>
        <w:numPr>
          <w:ilvl w:val="0"/>
          <w:numId w:val="53"/>
        </w:numPr>
        <w:ind w:right="30"/>
        <w:rPr>
          <w:rFonts w:asciiTheme="minorHAnsi" w:hAnsiTheme="minorHAnsi" w:cstheme="minorHAnsi"/>
        </w:rPr>
      </w:pPr>
      <w:r w:rsidRPr="00A35DC4">
        <w:rPr>
          <w:rFonts w:asciiTheme="minorHAnsi" w:hAnsiTheme="minorHAnsi" w:cstheme="minorHAnsi"/>
        </w:rPr>
        <w:t>Project Engineer</w:t>
      </w:r>
      <w:proofErr w:type="gramStart"/>
      <w:r w:rsidRPr="00A35DC4">
        <w:rPr>
          <w:rFonts w:asciiTheme="minorHAnsi" w:hAnsiTheme="minorHAnsi" w:cstheme="minorHAnsi"/>
        </w:rPr>
        <w:t>:</w:t>
      </w:r>
      <w:r w:rsidR="005B1E69">
        <w:rPr>
          <w:rFonts w:asciiTheme="minorHAnsi" w:hAnsiTheme="minorHAnsi" w:cstheme="minorHAnsi"/>
        </w:rPr>
        <w:tab/>
      </w:r>
      <w:r w:rsidR="005B1E69">
        <w:rPr>
          <w:rFonts w:asciiTheme="minorHAnsi" w:hAnsiTheme="minorHAnsi" w:cstheme="minorHAnsi"/>
        </w:rPr>
        <w:tab/>
      </w:r>
      <w:r w:rsidRPr="00A35DC4">
        <w:rPr>
          <w:rFonts w:asciiTheme="minorHAnsi" w:hAnsiTheme="minorHAnsi" w:cstheme="minorHAnsi"/>
        </w:rPr>
        <w:t>$</w:t>
      </w:r>
      <w:proofErr w:type="gramEnd"/>
      <w:r w:rsidRPr="00A35DC4">
        <w:rPr>
          <w:rFonts w:asciiTheme="minorHAnsi" w:hAnsiTheme="minorHAnsi" w:cstheme="minorHAnsi"/>
        </w:rPr>
        <w:t>150.00/hour</w:t>
      </w:r>
    </w:p>
    <w:p w14:paraId="77C1EA27" w14:textId="77777777" w:rsidR="00A35DC4" w:rsidRDefault="00E22108" w:rsidP="00A35DC4">
      <w:pPr>
        <w:pStyle w:val="BodyText"/>
        <w:numPr>
          <w:ilvl w:val="0"/>
          <w:numId w:val="53"/>
        </w:numPr>
        <w:ind w:right="30"/>
        <w:rPr>
          <w:rFonts w:asciiTheme="minorHAnsi" w:hAnsiTheme="minorHAnsi" w:cstheme="minorHAnsi"/>
        </w:rPr>
      </w:pPr>
      <w:r w:rsidRPr="00A35DC4">
        <w:rPr>
          <w:rFonts w:asciiTheme="minorHAnsi" w:hAnsiTheme="minorHAnsi" w:cstheme="minorHAnsi"/>
        </w:rPr>
        <w:t>Construction Supervisor:</w:t>
      </w:r>
      <w:r w:rsidRPr="00A35DC4">
        <w:rPr>
          <w:rFonts w:asciiTheme="minorHAnsi" w:hAnsiTheme="minorHAnsi" w:cstheme="minorHAnsi"/>
        </w:rPr>
        <w:tab/>
        <w:t>$125.00/hour</w:t>
      </w:r>
    </w:p>
    <w:p w14:paraId="6D74572B" w14:textId="2AC8E33A" w:rsidR="00E22108" w:rsidRPr="00A35DC4" w:rsidRDefault="00E22108" w:rsidP="00A35DC4">
      <w:pPr>
        <w:pStyle w:val="BodyText"/>
        <w:numPr>
          <w:ilvl w:val="0"/>
          <w:numId w:val="53"/>
        </w:numPr>
        <w:ind w:right="30"/>
        <w:rPr>
          <w:rFonts w:asciiTheme="minorHAnsi" w:hAnsiTheme="minorHAnsi" w:cstheme="minorHAnsi"/>
        </w:rPr>
      </w:pPr>
      <w:r w:rsidRPr="00A35DC4">
        <w:rPr>
          <w:rFonts w:asciiTheme="minorHAnsi" w:hAnsiTheme="minorHAnsi" w:cstheme="minorHAnsi"/>
        </w:rPr>
        <w:t>Administrative Support</w:t>
      </w:r>
      <w:proofErr w:type="gramStart"/>
      <w:r w:rsidRPr="00A35DC4">
        <w:rPr>
          <w:rFonts w:asciiTheme="minorHAnsi" w:hAnsiTheme="minorHAnsi" w:cstheme="minorHAnsi"/>
        </w:rPr>
        <w:t xml:space="preserve">:  </w:t>
      </w:r>
      <w:r w:rsidRPr="00A35DC4">
        <w:rPr>
          <w:rFonts w:asciiTheme="minorHAnsi" w:hAnsiTheme="minorHAnsi" w:cstheme="minorHAnsi"/>
        </w:rPr>
        <w:tab/>
      </w:r>
      <w:proofErr w:type="gramEnd"/>
      <w:r w:rsidRPr="00A35DC4">
        <w:rPr>
          <w:rFonts w:asciiTheme="minorHAnsi" w:hAnsiTheme="minorHAnsi" w:cstheme="minorHAnsi"/>
        </w:rPr>
        <w:t>$75.00/hour</w:t>
      </w:r>
    </w:p>
    <w:p w14:paraId="7E352489" w14:textId="77777777" w:rsidR="0034176F" w:rsidRPr="00BE17D1" w:rsidRDefault="0034176F" w:rsidP="0034176F">
      <w:pPr>
        <w:pStyle w:val="BodyText"/>
        <w:ind w:right="30"/>
        <w:rPr>
          <w:rFonts w:asciiTheme="minorHAnsi" w:hAnsiTheme="minorHAnsi" w:cstheme="minorHAnsi"/>
        </w:rPr>
      </w:pPr>
    </w:p>
    <w:p w14:paraId="30A5A899" w14:textId="77777777" w:rsidR="00B30FAA" w:rsidRPr="00BE17D1" w:rsidRDefault="008D13AE" w:rsidP="005B1E69">
      <w:pPr>
        <w:pStyle w:val="Heading2"/>
      </w:pPr>
      <w:bookmarkStart w:id="28" w:name="Inspection"/>
      <w:bookmarkStart w:id="29" w:name="_Toc196301092"/>
      <w:bookmarkEnd w:id="28"/>
      <w:r w:rsidRPr="58CD82EC">
        <w:t>Inspection</w:t>
      </w:r>
      <w:bookmarkEnd w:id="29"/>
    </w:p>
    <w:p w14:paraId="03994252" w14:textId="77777777" w:rsidR="0025354F" w:rsidRPr="00BE17D1" w:rsidRDefault="0025354F" w:rsidP="005B4603">
      <w:pPr>
        <w:pStyle w:val="BodyText"/>
        <w:ind w:right="30"/>
        <w:rPr>
          <w:rFonts w:asciiTheme="minorHAnsi" w:hAnsiTheme="minorHAnsi" w:cstheme="minorHAnsi"/>
        </w:rPr>
      </w:pPr>
    </w:p>
    <w:p w14:paraId="5E41CFDF" w14:textId="328476B2" w:rsidR="00B30FAA" w:rsidRPr="00BE17D1" w:rsidRDefault="008D13AE" w:rsidP="00F70909">
      <w:pPr>
        <w:pStyle w:val="BodyText"/>
        <w:numPr>
          <w:ilvl w:val="0"/>
          <w:numId w:val="37"/>
        </w:numPr>
        <w:ind w:right="30"/>
        <w:jc w:val="both"/>
        <w:rPr>
          <w:rFonts w:asciiTheme="minorHAnsi" w:hAnsiTheme="minorHAnsi" w:cstheme="minorHAnsi"/>
        </w:rPr>
      </w:pPr>
      <w:r w:rsidRPr="00BE17D1">
        <w:rPr>
          <w:rFonts w:asciiTheme="minorHAnsi" w:hAnsiTheme="minorHAnsi" w:cstheme="minorHAnsi"/>
        </w:rPr>
        <w:t xml:space="preserve">Contractor </w:t>
      </w: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notify Company </w:t>
      </w:r>
      <w:r w:rsidR="00F470DD">
        <w:rPr>
          <w:rFonts w:asciiTheme="minorHAnsi" w:hAnsiTheme="minorHAnsi" w:cstheme="minorHAnsi"/>
        </w:rPr>
        <w:t xml:space="preserve">at least </w:t>
      </w:r>
      <w:r w:rsidRPr="00BE17D1">
        <w:rPr>
          <w:rFonts w:asciiTheme="minorHAnsi" w:hAnsiTheme="minorHAnsi" w:cstheme="minorHAnsi"/>
        </w:rPr>
        <w:t>twenty-four (24) hours prior to required construction</w:t>
      </w:r>
      <w:r w:rsidR="00E63D80" w:rsidRPr="00BE17D1">
        <w:rPr>
          <w:rFonts w:asciiTheme="minorHAnsi" w:hAnsiTheme="minorHAnsi" w:cstheme="minorHAnsi"/>
        </w:rPr>
        <w:t xml:space="preserve"> </w:t>
      </w:r>
      <w:r w:rsidRPr="00BE17D1">
        <w:rPr>
          <w:rFonts w:asciiTheme="minorHAnsi" w:hAnsiTheme="minorHAnsi" w:cstheme="minorHAnsi"/>
        </w:rPr>
        <w:t>inspections for scheduling purposes.</w:t>
      </w:r>
    </w:p>
    <w:p w14:paraId="1DD080C5" w14:textId="77777777" w:rsidR="00B30FAA" w:rsidRPr="00BE17D1" w:rsidRDefault="00B30FAA" w:rsidP="005B4603">
      <w:pPr>
        <w:pStyle w:val="BodyText"/>
        <w:ind w:right="30"/>
        <w:rPr>
          <w:rFonts w:asciiTheme="minorHAnsi" w:hAnsiTheme="minorHAnsi" w:cstheme="minorHAnsi"/>
        </w:rPr>
      </w:pPr>
    </w:p>
    <w:p w14:paraId="62E8C87A" w14:textId="77777777" w:rsidR="00B30FAA" w:rsidRPr="00BE17D1" w:rsidRDefault="008D13AE" w:rsidP="005B1E69">
      <w:pPr>
        <w:pStyle w:val="Heading2"/>
      </w:pPr>
      <w:bookmarkStart w:id="30" w:name="Material_Receiving,_Handling,_Inventory_"/>
      <w:bookmarkStart w:id="31" w:name="_Toc196301093"/>
      <w:bookmarkEnd w:id="30"/>
      <w:r w:rsidRPr="58CD82EC">
        <w:t>Material Receiving, Handling, Inventory &amp; Reporting</w:t>
      </w:r>
      <w:bookmarkEnd w:id="31"/>
    </w:p>
    <w:p w14:paraId="52092AFD" w14:textId="77777777" w:rsidR="00B30FAA" w:rsidRPr="00BE17D1" w:rsidRDefault="00B30FAA" w:rsidP="005B4603">
      <w:pPr>
        <w:pStyle w:val="BodyText"/>
        <w:ind w:right="30"/>
        <w:rPr>
          <w:rFonts w:asciiTheme="minorHAnsi" w:hAnsiTheme="minorHAnsi" w:cstheme="minorHAnsi"/>
        </w:rPr>
      </w:pPr>
    </w:p>
    <w:p w14:paraId="6F2BA2E8" w14:textId="77777777" w:rsidR="00AB7862" w:rsidRPr="00BE17D1" w:rsidRDefault="008D13AE"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Contractor shall maintain control of all its own material inventories at the Project Site.</w:t>
      </w:r>
    </w:p>
    <w:p w14:paraId="703FCEDC" w14:textId="0FDA20C4" w:rsidR="00AB7862" w:rsidRPr="00BE17D1" w:rsidRDefault="00AB7862" w:rsidP="00F70909">
      <w:pPr>
        <w:pStyle w:val="BodyText"/>
        <w:ind w:right="30"/>
        <w:jc w:val="both"/>
        <w:rPr>
          <w:rFonts w:asciiTheme="minorHAnsi" w:hAnsiTheme="minorHAnsi" w:cstheme="minorHAnsi"/>
        </w:rPr>
      </w:pPr>
    </w:p>
    <w:p w14:paraId="079FF144" w14:textId="77777777" w:rsidR="00AB7862" w:rsidRPr="00BE17D1" w:rsidRDefault="008D13AE"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All materials shall be stored in an orderly fashion to prevent damage, facilitate proper inventory control, and maintain the appearance of a clean Project Site.</w:t>
      </w:r>
    </w:p>
    <w:p w14:paraId="1DF78496" w14:textId="77777777" w:rsidR="00AB7862" w:rsidRPr="00BE17D1" w:rsidRDefault="00AB7862" w:rsidP="00F70909">
      <w:pPr>
        <w:pStyle w:val="ListParagraph"/>
        <w:jc w:val="both"/>
        <w:rPr>
          <w:rFonts w:asciiTheme="minorHAnsi" w:hAnsiTheme="minorHAnsi" w:cstheme="minorHAnsi"/>
        </w:rPr>
      </w:pPr>
    </w:p>
    <w:p w14:paraId="20645B27" w14:textId="7F2FD529" w:rsidR="00AB7862" w:rsidRPr="00BE17D1" w:rsidRDefault="008D13AE"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 xml:space="preserve">Contractor shall be responsible </w:t>
      </w:r>
      <w:r w:rsidR="00A27441" w:rsidRPr="00BE17D1">
        <w:rPr>
          <w:rFonts w:asciiTheme="minorHAnsi" w:hAnsiTheme="minorHAnsi" w:cstheme="minorHAnsi"/>
        </w:rPr>
        <w:t xml:space="preserve">for </w:t>
      </w:r>
      <w:r w:rsidRPr="00BE17D1">
        <w:rPr>
          <w:rFonts w:asciiTheme="minorHAnsi" w:hAnsiTheme="minorHAnsi" w:cstheme="minorHAnsi"/>
        </w:rPr>
        <w:t>fully inspect</w:t>
      </w:r>
      <w:r w:rsidR="00A27441" w:rsidRPr="00BE17D1">
        <w:rPr>
          <w:rFonts w:asciiTheme="minorHAnsi" w:hAnsiTheme="minorHAnsi" w:cstheme="minorHAnsi"/>
        </w:rPr>
        <w:t>ing</w:t>
      </w:r>
      <w:r w:rsidRPr="00BE17D1">
        <w:rPr>
          <w:rFonts w:asciiTheme="minorHAnsi" w:hAnsiTheme="minorHAnsi" w:cstheme="minorHAnsi"/>
        </w:rPr>
        <w:t xml:space="preserve"> shipments for </w:t>
      </w:r>
      <w:r w:rsidR="005B1E69" w:rsidRPr="00BE17D1">
        <w:rPr>
          <w:rFonts w:asciiTheme="minorHAnsi" w:hAnsiTheme="minorHAnsi" w:cstheme="minorHAnsi"/>
        </w:rPr>
        <w:t>damage and</w:t>
      </w:r>
      <w:r w:rsidRPr="00BE17D1">
        <w:rPr>
          <w:rFonts w:asciiTheme="minorHAnsi" w:hAnsiTheme="minorHAnsi" w:cstheme="minorHAnsi"/>
        </w:rPr>
        <w:t xml:space="preserve"> </w:t>
      </w:r>
      <w:r w:rsidR="00846C80" w:rsidRPr="00BE17D1">
        <w:rPr>
          <w:rFonts w:asciiTheme="minorHAnsi" w:hAnsiTheme="minorHAnsi" w:cstheme="minorHAnsi"/>
        </w:rPr>
        <w:t xml:space="preserve">shall </w:t>
      </w:r>
      <w:r w:rsidRPr="00BE17D1">
        <w:rPr>
          <w:rFonts w:asciiTheme="minorHAnsi" w:hAnsiTheme="minorHAnsi" w:cstheme="minorHAnsi"/>
        </w:rPr>
        <w:t xml:space="preserve">report damage to both the </w:t>
      </w:r>
      <w:r w:rsidR="00F470DD">
        <w:rPr>
          <w:rFonts w:asciiTheme="minorHAnsi" w:hAnsiTheme="minorHAnsi" w:cstheme="minorHAnsi"/>
        </w:rPr>
        <w:t>m</w:t>
      </w:r>
      <w:r w:rsidRPr="00BE17D1">
        <w:rPr>
          <w:rFonts w:asciiTheme="minorHAnsi" w:hAnsiTheme="minorHAnsi" w:cstheme="minorHAnsi"/>
        </w:rPr>
        <w:t>anufacturer and Company in writing.</w:t>
      </w:r>
    </w:p>
    <w:p w14:paraId="45099C24" w14:textId="77777777" w:rsidR="00AB7862" w:rsidRPr="00BE17D1" w:rsidRDefault="00AB7862" w:rsidP="00F70909">
      <w:pPr>
        <w:pStyle w:val="ListParagraph"/>
        <w:jc w:val="both"/>
        <w:rPr>
          <w:rFonts w:asciiTheme="minorHAnsi" w:hAnsiTheme="minorHAnsi" w:cstheme="minorHAnsi"/>
        </w:rPr>
      </w:pPr>
    </w:p>
    <w:p w14:paraId="7221C0A2" w14:textId="11EBCA49" w:rsidR="00AB7862" w:rsidRPr="00BE17D1" w:rsidRDefault="00C73555"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Contractor</w:t>
      </w:r>
      <w:r w:rsidR="008D13AE" w:rsidRPr="00BE17D1">
        <w:rPr>
          <w:rFonts w:asciiTheme="minorHAnsi" w:hAnsiTheme="minorHAnsi" w:cstheme="minorHAnsi"/>
        </w:rPr>
        <w:t xml:space="preserve"> shall be responsible for all material breakage and other damage occurring prior to Mechanical Completion caused by Contractor or its </w:t>
      </w:r>
      <w:r w:rsidR="00F470DD">
        <w:rPr>
          <w:rFonts w:asciiTheme="minorHAnsi" w:hAnsiTheme="minorHAnsi" w:cstheme="minorHAnsi"/>
        </w:rPr>
        <w:t xml:space="preserve">Lower-Tier </w:t>
      </w:r>
      <w:r w:rsidR="00951143" w:rsidRPr="00BE17D1">
        <w:rPr>
          <w:rFonts w:asciiTheme="minorHAnsi" w:hAnsiTheme="minorHAnsi" w:cstheme="minorHAnsi"/>
        </w:rPr>
        <w:t>Subc</w:t>
      </w:r>
      <w:r w:rsidR="008D13AE" w:rsidRPr="00BE17D1">
        <w:rPr>
          <w:rFonts w:asciiTheme="minorHAnsi" w:hAnsiTheme="minorHAnsi" w:cstheme="minorHAnsi"/>
        </w:rPr>
        <w:t>ontractors</w:t>
      </w:r>
      <w:r w:rsidR="002232FF" w:rsidRPr="00BE17D1">
        <w:rPr>
          <w:rFonts w:asciiTheme="minorHAnsi" w:hAnsiTheme="minorHAnsi" w:cstheme="minorHAnsi"/>
        </w:rPr>
        <w:t>.</w:t>
      </w:r>
    </w:p>
    <w:p w14:paraId="13E7EEB5" w14:textId="77777777" w:rsidR="00AB7862" w:rsidRPr="00BE17D1" w:rsidRDefault="00AB7862" w:rsidP="00F70909">
      <w:pPr>
        <w:pStyle w:val="ListParagraph"/>
        <w:jc w:val="both"/>
        <w:rPr>
          <w:rFonts w:asciiTheme="minorHAnsi" w:hAnsiTheme="minorHAnsi" w:cstheme="minorHAnsi"/>
        </w:rPr>
      </w:pPr>
    </w:p>
    <w:p w14:paraId="7365B69C" w14:textId="69118D70" w:rsidR="00AB7862" w:rsidRPr="00BE17D1" w:rsidRDefault="00E214AF"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 xml:space="preserve">Contractor </w:t>
      </w:r>
      <w:r w:rsidR="00BB6C2E" w:rsidRPr="00BE17D1">
        <w:rPr>
          <w:rFonts w:asciiTheme="minorHAnsi" w:hAnsiTheme="minorHAnsi" w:cstheme="minorHAnsi"/>
        </w:rPr>
        <w:t xml:space="preserve">shall </w:t>
      </w:r>
      <w:r w:rsidRPr="00BE17D1">
        <w:rPr>
          <w:rFonts w:asciiTheme="minorHAnsi" w:hAnsiTheme="minorHAnsi" w:cstheme="minorHAnsi"/>
        </w:rPr>
        <w:t>be responsible for all damage to Owner’s facility and property caused by Contractor or</w:t>
      </w:r>
      <w:r w:rsidR="00F470DD">
        <w:rPr>
          <w:rFonts w:asciiTheme="minorHAnsi" w:hAnsiTheme="minorHAnsi" w:cstheme="minorHAnsi"/>
        </w:rPr>
        <w:t xml:space="preserve"> its Lower-Tier</w:t>
      </w:r>
      <w:r w:rsidRPr="00BE17D1">
        <w:rPr>
          <w:rFonts w:asciiTheme="minorHAnsi" w:hAnsiTheme="minorHAnsi" w:cstheme="minorHAnsi"/>
        </w:rPr>
        <w:t xml:space="preserve"> </w:t>
      </w:r>
      <w:r w:rsidR="00951143" w:rsidRPr="00BE17D1">
        <w:rPr>
          <w:rFonts w:asciiTheme="minorHAnsi" w:hAnsiTheme="minorHAnsi" w:cstheme="minorHAnsi"/>
        </w:rPr>
        <w:t>Subc</w:t>
      </w:r>
      <w:r w:rsidRPr="00BE17D1">
        <w:rPr>
          <w:rFonts w:asciiTheme="minorHAnsi" w:hAnsiTheme="minorHAnsi" w:cstheme="minorHAnsi"/>
        </w:rPr>
        <w:t>ontractor</w:t>
      </w:r>
      <w:r w:rsidR="00BB6C2E" w:rsidRPr="00BE17D1">
        <w:rPr>
          <w:rFonts w:asciiTheme="minorHAnsi" w:hAnsiTheme="minorHAnsi" w:cstheme="minorHAnsi"/>
        </w:rPr>
        <w:t>s</w:t>
      </w:r>
      <w:r w:rsidRPr="00BE17D1">
        <w:rPr>
          <w:rFonts w:asciiTheme="minorHAnsi" w:hAnsiTheme="minorHAnsi" w:cstheme="minorHAnsi"/>
        </w:rPr>
        <w:t>.</w:t>
      </w:r>
    </w:p>
    <w:p w14:paraId="201B6F24" w14:textId="77777777" w:rsidR="00AB7862" w:rsidRPr="00BE17D1" w:rsidRDefault="00AB7862" w:rsidP="00F70909">
      <w:pPr>
        <w:pStyle w:val="ListParagraph"/>
        <w:jc w:val="both"/>
        <w:rPr>
          <w:rFonts w:asciiTheme="minorHAnsi" w:hAnsiTheme="minorHAnsi" w:cstheme="minorHAnsi"/>
        </w:rPr>
      </w:pPr>
    </w:p>
    <w:p w14:paraId="34FB5A51" w14:textId="0535B4AA" w:rsidR="00AB7862" w:rsidRPr="00BE17D1" w:rsidRDefault="00E214AF"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 xml:space="preserve">Contractor </w:t>
      </w:r>
      <w:r w:rsidR="00BB6C2E" w:rsidRPr="00BE17D1">
        <w:rPr>
          <w:rFonts w:asciiTheme="minorHAnsi" w:hAnsiTheme="minorHAnsi" w:cstheme="minorHAnsi"/>
        </w:rPr>
        <w:t>shall</w:t>
      </w:r>
      <w:r w:rsidRPr="00BE17D1">
        <w:rPr>
          <w:rFonts w:asciiTheme="minorHAnsi" w:hAnsiTheme="minorHAnsi" w:cstheme="minorHAnsi"/>
        </w:rPr>
        <w:t xml:space="preserve"> maintain all equipment per </w:t>
      </w:r>
      <w:r w:rsidR="00AB7862" w:rsidRPr="00BE17D1">
        <w:rPr>
          <w:rFonts w:asciiTheme="minorHAnsi" w:hAnsiTheme="minorHAnsi" w:cstheme="minorHAnsi"/>
        </w:rPr>
        <w:t>manufacturer recommendations</w:t>
      </w:r>
      <w:r w:rsidR="000A7873">
        <w:rPr>
          <w:rFonts w:asciiTheme="minorHAnsi" w:hAnsiTheme="minorHAnsi" w:cstheme="minorHAnsi"/>
        </w:rPr>
        <w:t xml:space="preserve"> and</w:t>
      </w:r>
      <w:r w:rsidRPr="00BE17D1">
        <w:rPr>
          <w:rFonts w:asciiTheme="minorHAnsi" w:hAnsiTheme="minorHAnsi" w:cstheme="minorHAnsi"/>
        </w:rPr>
        <w:t xml:space="preserve"> as </w:t>
      </w:r>
      <w:r w:rsidR="000A7873">
        <w:rPr>
          <w:rFonts w:asciiTheme="minorHAnsi" w:hAnsiTheme="minorHAnsi" w:cstheme="minorHAnsi"/>
        </w:rPr>
        <w:t>instructed</w:t>
      </w:r>
      <w:r w:rsidR="000A7873" w:rsidRPr="00BE17D1">
        <w:rPr>
          <w:rFonts w:asciiTheme="minorHAnsi" w:hAnsiTheme="minorHAnsi" w:cstheme="minorHAnsi"/>
        </w:rPr>
        <w:t xml:space="preserve"> </w:t>
      </w:r>
      <w:r w:rsidRPr="00BE17D1">
        <w:rPr>
          <w:rFonts w:asciiTheme="minorHAnsi" w:hAnsiTheme="minorHAnsi" w:cstheme="minorHAnsi"/>
        </w:rPr>
        <w:t>by Nexamp.</w:t>
      </w:r>
    </w:p>
    <w:p w14:paraId="29C4944B" w14:textId="77777777" w:rsidR="00AB7862" w:rsidRPr="00BE17D1" w:rsidRDefault="00AB7862" w:rsidP="00F70909">
      <w:pPr>
        <w:pStyle w:val="ListParagraph"/>
        <w:jc w:val="both"/>
        <w:rPr>
          <w:rFonts w:asciiTheme="minorHAnsi" w:hAnsiTheme="minorHAnsi" w:cstheme="minorHAnsi"/>
        </w:rPr>
      </w:pPr>
    </w:p>
    <w:p w14:paraId="11DA23C1" w14:textId="3C0ADA50" w:rsidR="00AB7862" w:rsidRPr="00BE17D1" w:rsidRDefault="00E214AF"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 xml:space="preserve">Contractor shall record received material by serial number, make, and model, and report weekly to Nexamp in writing. </w:t>
      </w:r>
      <w:r w:rsidR="00BB6C2E" w:rsidRPr="00BE17D1">
        <w:rPr>
          <w:rFonts w:asciiTheme="minorHAnsi" w:hAnsiTheme="minorHAnsi" w:cstheme="minorHAnsi"/>
        </w:rPr>
        <w:t>The r</w:t>
      </w:r>
      <w:r w:rsidRPr="00BE17D1">
        <w:rPr>
          <w:rFonts w:asciiTheme="minorHAnsi" w:hAnsiTheme="minorHAnsi" w:cstheme="minorHAnsi"/>
        </w:rPr>
        <w:t xml:space="preserve">eport </w:t>
      </w:r>
      <w:r w:rsidR="00BB6C2E" w:rsidRPr="00BE17D1">
        <w:rPr>
          <w:rFonts w:asciiTheme="minorHAnsi" w:hAnsiTheme="minorHAnsi" w:cstheme="minorHAnsi"/>
        </w:rPr>
        <w:t>shall</w:t>
      </w:r>
      <w:r w:rsidRPr="00BE17D1">
        <w:rPr>
          <w:rFonts w:asciiTheme="minorHAnsi" w:hAnsiTheme="minorHAnsi" w:cstheme="minorHAnsi"/>
        </w:rPr>
        <w:t xml:space="preserve"> include the electronic submission of all receiving documents weekly.</w:t>
      </w:r>
    </w:p>
    <w:p w14:paraId="789A6DF7" w14:textId="77777777" w:rsidR="00AB7862" w:rsidRPr="00BE17D1" w:rsidRDefault="00AB7862" w:rsidP="00F70909">
      <w:pPr>
        <w:pStyle w:val="ListParagraph"/>
        <w:jc w:val="both"/>
        <w:rPr>
          <w:rFonts w:asciiTheme="minorHAnsi" w:hAnsiTheme="minorHAnsi" w:cstheme="minorHAnsi"/>
        </w:rPr>
      </w:pPr>
    </w:p>
    <w:p w14:paraId="1C44C977" w14:textId="76F74122" w:rsidR="00AB7862" w:rsidRPr="00BE17D1" w:rsidRDefault="00E214AF"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Contractor shall be responsible for maintaining and, if requested, providing to Company and Owner:</w:t>
      </w:r>
    </w:p>
    <w:p w14:paraId="5BDD825F" w14:textId="78607FD9" w:rsidR="00AB7862" w:rsidRPr="00BE17D1" w:rsidRDefault="00E214AF" w:rsidP="00F70909">
      <w:pPr>
        <w:pStyle w:val="BodyText"/>
        <w:numPr>
          <w:ilvl w:val="1"/>
          <w:numId w:val="38"/>
        </w:numPr>
        <w:ind w:right="30"/>
        <w:jc w:val="both"/>
        <w:rPr>
          <w:rFonts w:asciiTheme="minorHAnsi" w:hAnsiTheme="minorHAnsi" w:cstheme="minorHAnsi"/>
        </w:rPr>
      </w:pPr>
      <w:r w:rsidRPr="00BE17D1">
        <w:rPr>
          <w:rFonts w:asciiTheme="minorHAnsi" w:hAnsiTheme="minorHAnsi" w:cstheme="minorHAnsi"/>
        </w:rPr>
        <w:t xml:space="preserve">A daily diary with weather and number and type of employees on </w:t>
      </w:r>
      <w:proofErr w:type="gramStart"/>
      <w:r w:rsidR="00DB107E">
        <w:rPr>
          <w:rFonts w:asciiTheme="minorHAnsi" w:hAnsiTheme="minorHAnsi" w:cstheme="minorHAnsi"/>
        </w:rPr>
        <w:t>S</w:t>
      </w:r>
      <w:r w:rsidRPr="00BE17D1">
        <w:rPr>
          <w:rFonts w:asciiTheme="minorHAnsi" w:hAnsiTheme="minorHAnsi" w:cstheme="minorHAnsi"/>
        </w:rPr>
        <w:t>ite;</w:t>
      </w:r>
      <w:proofErr w:type="gramEnd"/>
    </w:p>
    <w:p w14:paraId="5355D6D5" w14:textId="77777777" w:rsidR="00AB7862" w:rsidRPr="00BE17D1" w:rsidRDefault="00E214AF" w:rsidP="00F70909">
      <w:pPr>
        <w:pStyle w:val="BodyText"/>
        <w:numPr>
          <w:ilvl w:val="1"/>
          <w:numId w:val="38"/>
        </w:numPr>
        <w:ind w:right="30"/>
        <w:jc w:val="both"/>
        <w:rPr>
          <w:rFonts w:asciiTheme="minorHAnsi" w:hAnsiTheme="minorHAnsi" w:cstheme="minorHAnsi"/>
        </w:rPr>
      </w:pPr>
      <w:r w:rsidRPr="00BE17D1">
        <w:rPr>
          <w:rFonts w:asciiTheme="minorHAnsi" w:hAnsiTheme="minorHAnsi" w:cstheme="minorHAnsi"/>
        </w:rPr>
        <w:lastRenderedPageBreak/>
        <w:t>Bi-monthly Project Schedule updates and status reports; and</w:t>
      </w:r>
    </w:p>
    <w:p w14:paraId="1717F007" w14:textId="340C34E4" w:rsidR="00E214AF" w:rsidRPr="00BE17D1" w:rsidRDefault="00E214AF" w:rsidP="00F70909">
      <w:pPr>
        <w:pStyle w:val="BodyText"/>
        <w:numPr>
          <w:ilvl w:val="1"/>
          <w:numId w:val="38"/>
        </w:numPr>
        <w:ind w:right="30"/>
        <w:jc w:val="both"/>
        <w:rPr>
          <w:rFonts w:asciiTheme="minorHAnsi" w:hAnsiTheme="minorHAnsi" w:cstheme="minorHAnsi"/>
        </w:rPr>
      </w:pPr>
      <w:r w:rsidRPr="00BE17D1">
        <w:rPr>
          <w:rFonts w:asciiTheme="minorHAnsi" w:hAnsiTheme="minorHAnsi" w:cstheme="minorHAnsi"/>
        </w:rPr>
        <w:t>Weekly progress photos maintained electronically.</w:t>
      </w:r>
    </w:p>
    <w:p w14:paraId="0C60090C" w14:textId="77777777" w:rsidR="00E214AF" w:rsidRPr="00BE17D1" w:rsidRDefault="00E214AF" w:rsidP="00F70909">
      <w:pPr>
        <w:pStyle w:val="BodyText"/>
        <w:ind w:right="30"/>
        <w:jc w:val="both"/>
        <w:rPr>
          <w:rFonts w:asciiTheme="minorHAnsi" w:hAnsiTheme="minorHAnsi" w:cstheme="minorHAnsi"/>
        </w:rPr>
      </w:pPr>
    </w:p>
    <w:p w14:paraId="55AFBA48" w14:textId="77777777" w:rsidR="00AB7862" w:rsidRPr="00BE17D1" w:rsidRDefault="00E214AF" w:rsidP="00F70909">
      <w:pPr>
        <w:pStyle w:val="BodyText"/>
        <w:numPr>
          <w:ilvl w:val="0"/>
          <w:numId w:val="38"/>
        </w:numPr>
        <w:ind w:right="30"/>
        <w:jc w:val="both"/>
        <w:rPr>
          <w:rFonts w:asciiTheme="minorHAnsi" w:hAnsiTheme="minorHAnsi" w:cstheme="minorHAnsi"/>
        </w:rPr>
      </w:pPr>
      <w:r w:rsidRPr="00BE17D1">
        <w:rPr>
          <w:rFonts w:asciiTheme="minorHAnsi" w:hAnsiTheme="minorHAnsi" w:cstheme="minorHAnsi"/>
        </w:rPr>
        <w:t>All such reporting:</w:t>
      </w:r>
    </w:p>
    <w:p w14:paraId="69994A77" w14:textId="62862910" w:rsidR="00AB7862" w:rsidRPr="00BE17D1" w:rsidRDefault="00E214AF" w:rsidP="00F70909">
      <w:pPr>
        <w:pStyle w:val="BodyText"/>
        <w:numPr>
          <w:ilvl w:val="1"/>
          <w:numId w:val="38"/>
        </w:numPr>
        <w:ind w:right="30"/>
        <w:jc w:val="both"/>
        <w:rPr>
          <w:rFonts w:asciiTheme="minorHAnsi" w:hAnsiTheme="minorHAnsi" w:cstheme="minorHAnsi"/>
        </w:rPr>
      </w:pP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be conducted via phone conference, e-mail, or in </w:t>
      </w:r>
      <w:proofErr w:type="gramStart"/>
      <w:r w:rsidRPr="00BE17D1">
        <w:rPr>
          <w:rFonts w:asciiTheme="minorHAnsi" w:hAnsiTheme="minorHAnsi" w:cstheme="minorHAnsi"/>
        </w:rPr>
        <w:t>person</w:t>
      </w:r>
      <w:proofErr w:type="gramEnd"/>
      <w:r w:rsidRPr="00BE17D1">
        <w:rPr>
          <w:rFonts w:asciiTheme="minorHAnsi" w:hAnsiTheme="minorHAnsi" w:cstheme="minorHAnsi"/>
        </w:rPr>
        <w:t xml:space="preserve"> at a pre-designated location and time</w:t>
      </w:r>
      <w:r w:rsidR="00AE0084" w:rsidRPr="00BE17D1">
        <w:rPr>
          <w:rFonts w:asciiTheme="minorHAnsi" w:hAnsiTheme="minorHAnsi" w:cstheme="minorHAnsi"/>
        </w:rPr>
        <w:t>.</w:t>
      </w:r>
    </w:p>
    <w:p w14:paraId="654C5C01" w14:textId="3A63CEA0" w:rsidR="00AB7862" w:rsidRPr="00BE17D1" w:rsidRDefault="00E214AF" w:rsidP="00F70909">
      <w:pPr>
        <w:pStyle w:val="BodyText"/>
        <w:numPr>
          <w:ilvl w:val="1"/>
          <w:numId w:val="38"/>
        </w:numPr>
        <w:ind w:right="30"/>
        <w:jc w:val="both"/>
        <w:rPr>
          <w:rFonts w:asciiTheme="minorHAnsi" w:hAnsiTheme="minorHAnsi" w:cstheme="minorHAnsi"/>
        </w:rPr>
      </w:pPr>
      <w:r w:rsidRPr="00BE17D1">
        <w:rPr>
          <w:rFonts w:asciiTheme="minorHAnsi" w:hAnsiTheme="minorHAnsi" w:cstheme="minorHAnsi"/>
        </w:rPr>
        <w:t xml:space="preserve">Shall include, at a minimum, status to schedule, milestone completions, items inhibiting success/schedule, budget status, requests for </w:t>
      </w:r>
      <w:r w:rsidR="005A3F4E">
        <w:rPr>
          <w:rFonts w:asciiTheme="minorHAnsi" w:hAnsiTheme="minorHAnsi" w:cstheme="minorHAnsi"/>
        </w:rPr>
        <w:t>c</w:t>
      </w:r>
      <w:r w:rsidRPr="00BE17D1">
        <w:rPr>
          <w:rFonts w:asciiTheme="minorHAnsi" w:hAnsiTheme="minorHAnsi" w:cstheme="minorHAnsi"/>
        </w:rPr>
        <w:t xml:space="preserve">hanges, and any other problems inhibiting the completion of the </w:t>
      </w:r>
      <w:r w:rsidR="005A3F4E">
        <w:rPr>
          <w:rFonts w:asciiTheme="minorHAnsi" w:hAnsiTheme="minorHAnsi" w:cstheme="minorHAnsi"/>
        </w:rPr>
        <w:t>Work</w:t>
      </w:r>
      <w:r w:rsidR="00AB7862" w:rsidRPr="00BE17D1">
        <w:rPr>
          <w:rFonts w:asciiTheme="minorHAnsi" w:hAnsiTheme="minorHAnsi" w:cstheme="minorHAnsi"/>
        </w:rPr>
        <w:t>; and</w:t>
      </w:r>
    </w:p>
    <w:p w14:paraId="7532432C" w14:textId="3CC0A256" w:rsidR="00E214AF" w:rsidRPr="00BE17D1" w:rsidRDefault="00E214AF" w:rsidP="00F70909">
      <w:pPr>
        <w:pStyle w:val="BodyText"/>
        <w:numPr>
          <w:ilvl w:val="1"/>
          <w:numId w:val="38"/>
        </w:numPr>
        <w:ind w:right="30"/>
        <w:jc w:val="both"/>
        <w:rPr>
          <w:rFonts w:asciiTheme="minorHAnsi" w:hAnsiTheme="minorHAnsi" w:cstheme="minorHAnsi"/>
        </w:rPr>
      </w:pPr>
      <w:r w:rsidRPr="00BE17D1">
        <w:rPr>
          <w:rFonts w:asciiTheme="minorHAnsi" w:hAnsiTheme="minorHAnsi" w:cstheme="minorHAnsi"/>
        </w:rPr>
        <w:t xml:space="preserve">ANY UNAUTHORIZED OR UNPLANNED DAMAGE TO OWNER’S FACILITY SHALL BE REPORTED </w:t>
      </w:r>
      <w:r w:rsidR="009965C2">
        <w:rPr>
          <w:rFonts w:asciiTheme="minorHAnsi" w:hAnsiTheme="minorHAnsi" w:cstheme="minorHAnsi"/>
        </w:rPr>
        <w:t xml:space="preserve">IN WRITING </w:t>
      </w:r>
      <w:r w:rsidRPr="00BE17D1">
        <w:rPr>
          <w:rFonts w:asciiTheme="minorHAnsi" w:hAnsiTheme="minorHAnsi" w:cstheme="minorHAnsi"/>
        </w:rPr>
        <w:t>WITHIN TWENTY-FOUR (24) HOURS, WITH PHOTOGRAPHS.</w:t>
      </w:r>
    </w:p>
    <w:p w14:paraId="6CFB9A18" w14:textId="5DA08F8C" w:rsidR="00B30FAA" w:rsidRPr="00BE17D1" w:rsidRDefault="00B30FAA" w:rsidP="005B4603">
      <w:pPr>
        <w:pStyle w:val="BodyText"/>
        <w:ind w:right="30"/>
        <w:rPr>
          <w:rFonts w:asciiTheme="minorHAnsi" w:hAnsiTheme="minorHAnsi" w:cstheme="minorHAnsi"/>
        </w:rPr>
      </w:pPr>
    </w:p>
    <w:p w14:paraId="0B536B3B" w14:textId="77777777" w:rsidR="00B30FAA" w:rsidRPr="00BE17D1" w:rsidRDefault="008D13AE" w:rsidP="005B1E69">
      <w:pPr>
        <w:pStyle w:val="Heading2"/>
      </w:pPr>
      <w:bookmarkStart w:id="32" w:name="_Toc196301094"/>
      <w:r w:rsidRPr="58CD82EC">
        <w:t>Safety</w:t>
      </w:r>
      <w:bookmarkEnd w:id="32"/>
    </w:p>
    <w:p w14:paraId="4168810D" w14:textId="77777777" w:rsidR="00AB7862" w:rsidRPr="00BE17D1" w:rsidRDefault="00AB7862" w:rsidP="005B4603">
      <w:pPr>
        <w:pStyle w:val="BodyText"/>
        <w:ind w:right="30"/>
        <w:rPr>
          <w:rFonts w:asciiTheme="minorHAnsi" w:hAnsiTheme="minorHAnsi" w:cstheme="minorHAnsi"/>
        </w:rPr>
      </w:pPr>
    </w:p>
    <w:p w14:paraId="030B99B5" w14:textId="5003B2C5" w:rsidR="00AB7862" w:rsidRPr="00BE17D1" w:rsidRDefault="00A67DA2" w:rsidP="00F70909">
      <w:pPr>
        <w:pStyle w:val="BodyText"/>
        <w:numPr>
          <w:ilvl w:val="0"/>
          <w:numId w:val="40"/>
        </w:numPr>
        <w:ind w:right="30"/>
        <w:jc w:val="both"/>
        <w:rPr>
          <w:rFonts w:asciiTheme="minorHAnsi" w:hAnsiTheme="minorHAnsi" w:cstheme="minorHAnsi"/>
        </w:rPr>
      </w:pPr>
      <w:r w:rsidRPr="00BE17D1">
        <w:rPr>
          <w:rFonts w:asciiTheme="minorHAnsi" w:hAnsiTheme="minorHAnsi" w:cstheme="minorHAnsi"/>
        </w:rPr>
        <w:t>Contractor shall p</w:t>
      </w:r>
      <w:r w:rsidR="008D13AE" w:rsidRPr="00BE17D1">
        <w:rPr>
          <w:rFonts w:asciiTheme="minorHAnsi" w:hAnsiTheme="minorHAnsi" w:cstheme="minorHAnsi"/>
        </w:rPr>
        <w:t xml:space="preserve">rovide a </w:t>
      </w:r>
      <w:r w:rsidR="009965C2">
        <w:rPr>
          <w:rFonts w:asciiTheme="minorHAnsi" w:hAnsiTheme="minorHAnsi" w:cstheme="minorHAnsi"/>
        </w:rPr>
        <w:t>S</w:t>
      </w:r>
      <w:r w:rsidR="008D13AE" w:rsidRPr="00BE17D1">
        <w:rPr>
          <w:rFonts w:asciiTheme="minorHAnsi" w:hAnsiTheme="minorHAnsi" w:cstheme="minorHAnsi"/>
        </w:rPr>
        <w:t>ite-</w:t>
      </w:r>
      <w:r w:rsidR="00A247FD" w:rsidRPr="00BE17D1">
        <w:rPr>
          <w:rFonts w:asciiTheme="minorHAnsi" w:hAnsiTheme="minorHAnsi" w:cstheme="minorHAnsi"/>
        </w:rPr>
        <w:t>s</w:t>
      </w:r>
      <w:r w:rsidR="008D13AE" w:rsidRPr="00BE17D1">
        <w:rPr>
          <w:rFonts w:asciiTheme="minorHAnsi" w:hAnsiTheme="minorHAnsi" w:cstheme="minorHAnsi"/>
        </w:rPr>
        <w:t xml:space="preserve">pecific Environmental Health and Safety Plan (the “Safety Plan”) and </w:t>
      </w:r>
      <w:r w:rsidR="00B81672" w:rsidRPr="00BE17D1">
        <w:rPr>
          <w:rFonts w:asciiTheme="minorHAnsi" w:hAnsiTheme="minorHAnsi" w:cstheme="minorHAnsi"/>
        </w:rPr>
        <w:t xml:space="preserve">shall </w:t>
      </w:r>
      <w:r w:rsidR="008D13AE" w:rsidRPr="00BE17D1">
        <w:rPr>
          <w:rFonts w:asciiTheme="minorHAnsi" w:hAnsiTheme="minorHAnsi" w:cstheme="minorHAnsi"/>
        </w:rPr>
        <w:t>provide an onsite Environmental Health and Safety Manager. The person performing the function of the on-</w:t>
      </w:r>
      <w:r w:rsidR="00340083">
        <w:rPr>
          <w:rFonts w:asciiTheme="minorHAnsi" w:hAnsiTheme="minorHAnsi" w:cstheme="minorHAnsi"/>
        </w:rPr>
        <w:t>S</w:t>
      </w:r>
      <w:r w:rsidR="008D13AE" w:rsidRPr="00BE17D1">
        <w:rPr>
          <w:rFonts w:asciiTheme="minorHAnsi" w:hAnsiTheme="minorHAnsi" w:cstheme="minorHAnsi"/>
        </w:rPr>
        <w:t>ite Environmental Health and Safety Manager may perform other functions in connection with the Work</w:t>
      </w:r>
      <w:r w:rsidR="00B81672" w:rsidRPr="00BE17D1">
        <w:rPr>
          <w:rFonts w:asciiTheme="minorHAnsi" w:hAnsiTheme="minorHAnsi" w:cstheme="minorHAnsi"/>
        </w:rPr>
        <w:t>,</w:t>
      </w:r>
      <w:r w:rsidR="008D13AE" w:rsidRPr="00BE17D1">
        <w:rPr>
          <w:rFonts w:asciiTheme="minorHAnsi" w:hAnsiTheme="minorHAnsi" w:cstheme="minorHAnsi"/>
        </w:rPr>
        <w:t xml:space="preserve"> provided</w:t>
      </w:r>
      <w:r w:rsidR="00B81672" w:rsidRPr="00BE17D1">
        <w:rPr>
          <w:rFonts w:asciiTheme="minorHAnsi" w:hAnsiTheme="minorHAnsi" w:cstheme="minorHAnsi"/>
        </w:rPr>
        <w:t xml:space="preserve"> </w:t>
      </w:r>
      <w:r w:rsidR="008D13AE" w:rsidRPr="00BE17D1">
        <w:rPr>
          <w:rFonts w:asciiTheme="minorHAnsi" w:hAnsiTheme="minorHAnsi" w:cstheme="minorHAnsi"/>
        </w:rPr>
        <w:t xml:space="preserve">that if Company or Owner observes any material safety deficiency in connection with the Work, Company or Owner may require Contractor </w:t>
      </w:r>
      <w:r w:rsidR="00B81672" w:rsidRPr="00BE17D1">
        <w:rPr>
          <w:rFonts w:asciiTheme="minorHAnsi" w:hAnsiTheme="minorHAnsi" w:cstheme="minorHAnsi"/>
        </w:rPr>
        <w:t xml:space="preserve">to </w:t>
      </w:r>
      <w:r w:rsidR="008D13AE" w:rsidRPr="00BE17D1">
        <w:rPr>
          <w:rFonts w:asciiTheme="minorHAnsi" w:hAnsiTheme="minorHAnsi" w:cstheme="minorHAnsi"/>
        </w:rPr>
        <w:t>provide (at no cost to Company) a full-time person to be the on-</w:t>
      </w:r>
      <w:r w:rsidR="00340083">
        <w:rPr>
          <w:rFonts w:asciiTheme="minorHAnsi" w:hAnsiTheme="minorHAnsi" w:cstheme="minorHAnsi"/>
        </w:rPr>
        <w:t>S</w:t>
      </w:r>
      <w:r w:rsidR="008D13AE" w:rsidRPr="00BE17D1">
        <w:rPr>
          <w:rFonts w:asciiTheme="minorHAnsi" w:hAnsiTheme="minorHAnsi" w:cstheme="minorHAnsi"/>
        </w:rPr>
        <w:t>ite Environmental Health and Safety Manager, who shall perform no other function in connection with the Work.</w:t>
      </w:r>
    </w:p>
    <w:p w14:paraId="7E7EFF21" w14:textId="77777777" w:rsidR="00AB7862" w:rsidRPr="00BE17D1" w:rsidRDefault="00AB7862" w:rsidP="00F70909">
      <w:pPr>
        <w:pStyle w:val="BodyText"/>
        <w:ind w:right="30"/>
        <w:jc w:val="both"/>
        <w:rPr>
          <w:rFonts w:asciiTheme="minorHAnsi" w:hAnsiTheme="minorHAnsi" w:cstheme="minorHAnsi"/>
        </w:rPr>
      </w:pPr>
    </w:p>
    <w:p w14:paraId="1C013333" w14:textId="7D4D7E8A" w:rsidR="00AB7862" w:rsidRPr="00BE17D1" w:rsidRDefault="008D13AE" w:rsidP="00F70909">
      <w:pPr>
        <w:pStyle w:val="BodyText"/>
        <w:numPr>
          <w:ilvl w:val="0"/>
          <w:numId w:val="40"/>
        </w:numPr>
        <w:ind w:right="30"/>
        <w:jc w:val="both"/>
        <w:rPr>
          <w:rFonts w:asciiTheme="minorHAnsi" w:hAnsiTheme="minorHAnsi" w:cstheme="minorHAnsi"/>
        </w:rPr>
      </w:pPr>
      <w:r w:rsidRPr="00BE17D1">
        <w:rPr>
          <w:rFonts w:asciiTheme="minorHAnsi" w:hAnsiTheme="minorHAnsi" w:cstheme="minorHAnsi"/>
        </w:rPr>
        <w:t xml:space="preserve">Prior to beginning </w:t>
      </w:r>
      <w:r w:rsidR="00AB4A2B">
        <w:rPr>
          <w:rFonts w:asciiTheme="minorHAnsi" w:hAnsiTheme="minorHAnsi" w:cstheme="minorHAnsi"/>
        </w:rPr>
        <w:t>Work</w:t>
      </w:r>
      <w:r w:rsidRPr="00BE17D1">
        <w:rPr>
          <w:rFonts w:asciiTheme="minorHAnsi" w:hAnsiTheme="minorHAnsi" w:cstheme="minorHAnsi"/>
        </w:rPr>
        <w:t xml:space="preserve">, Contractor shall provide Company with a copy of Contractor’s and any </w:t>
      </w:r>
      <w:r w:rsidR="00B81672" w:rsidRPr="00BE17D1">
        <w:rPr>
          <w:rFonts w:asciiTheme="minorHAnsi" w:hAnsiTheme="minorHAnsi" w:cstheme="minorHAnsi"/>
        </w:rPr>
        <w:t xml:space="preserve">Subcontractor’s </w:t>
      </w:r>
      <w:r w:rsidRPr="00BE17D1">
        <w:rPr>
          <w:rFonts w:asciiTheme="minorHAnsi" w:hAnsiTheme="minorHAnsi" w:cstheme="minorHAnsi"/>
        </w:rPr>
        <w:t xml:space="preserve">Safety Plan as well as an evaluation and appropriate documentation of the safety record of any licensed Contractor or </w:t>
      </w:r>
      <w:r w:rsidR="00340083">
        <w:rPr>
          <w:rFonts w:asciiTheme="minorHAnsi" w:hAnsiTheme="minorHAnsi" w:cstheme="minorHAnsi"/>
        </w:rPr>
        <w:t>Lower-Tier S</w:t>
      </w:r>
      <w:r w:rsidRPr="00BE17D1">
        <w:rPr>
          <w:rFonts w:asciiTheme="minorHAnsi" w:hAnsiTheme="minorHAnsi" w:cstheme="minorHAnsi"/>
        </w:rPr>
        <w:t xml:space="preserve">ubcontractor that will be performing </w:t>
      </w:r>
      <w:r w:rsidR="00AB4A2B">
        <w:rPr>
          <w:rFonts w:asciiTheme="minorHAnsi" w:hAnsiTheme="minorHAnsi" w:cstheme="minorHAnsi"/>
        </w:rPr>
        <w:t>W</w:t>
      </w:r>
      <w:r w:rsidRPr="00BE17D1">
        <w:rPr>
          <w:rFonts w:asciiTheme="minorHAnsi" w:hAnsiTheme="minorHAnsi" w:cstheme="minorHAnsi"/>
        </w:rPr>
        <w:t xml:space="preserve">ork on the Project. Company shall provide Owner with a copy the Safety Plan. Contractor and </w:t>
      </w:r>
      <w:r w:rsidR="00235773">
        <w:rPr>
          <w:rFonts w:asciiTheme="minorHAnsi" w:hAnsiTheme="minorHAnsi" w:cstheme="minorHAnsi"/>
        </w:rPr>
        <w:t>any Lower-Tier</w:t>
      </w:r>
      <w:r w:rsidR="00235773" w:rsidRPr="00BE17D1">
        <w:rPr>
          <w:rFonts w:asciiTheme="minorHAnsi" w:hAnsiTheme="minorHAnsi" w:cstheme="minorHAnsi"/>
        </w:rPr>
        <w:t xml:space="preserve"> </w:t>
      </w:r>
      <w:r w:rsidR="00235773">
        <w:rPr>
          <w:rFonts w:asciiTheme="minorHAnsi" w:hAnsiTheme="minorHAnsi" w:cstheme="minorHAnsi"/>
        </w:rPr>
        <w:t>S</w:t>
      </w:r>
      <w:r w:rsidRPr="00BE17D1">
        <w:rPr>
          <w:rFonts w:asciiTheme="minorHAnsi" w:hAnsiTheme="minorHAnsi" w:cstheme="minorHAnsi"/>
        </w:rPr>
        <w:t>ubcontractors shall comply with any safety requirements in the EPC Contract, the Subcontract</w:t>
      </w:r>
      <w:r w:rsidR="001D5FC5" w:rsidRPr="00BE17D1">
        <w:rPr>
          <w:rFonts w:asciiTheme="minorHAnsi" w:hAnsiTheme="minorHAnsi" w:cstheme="minorHAnsi"/>
        </w:rPr>
        <w:t>or</w:t>
      </w:r>
      <w:r w:rsidRPr="00BE17D1">
        <w:rPr>
          <w:rFonts w:asciiTheme="minorHAnsi" w:hAnsiTheme="minorHAnsi" w:cstheme="minorHAnsi"/>
        </w:rPr>
        <w:t xml:space="preserve"> </w:t>
      </w:r>
      <w:r w:rsidR="005B1E69" w:rsidRPr="00BE17D1">
        <w:rPr>
          <w:rFonts w:asciiTheme="minorHAnsi" w:hAnsiTheme="minorHAnsi" w:cstheme="minorHAnsi"/>
        </w:rPr>
        <w:t>Agreement,</w:t>
      </w:r>
      <w:r w:rsidRPr="00BE17D1">
        <w:rPr>
          <w:rFonts w:asciiTheme="minorHAnsi" w:hAnsiTheme="minorHAnsi" w:cstheme="minorHAnsi"/>
        </w:rPr>
        <w:t xml:space="preserve"> </w:t>
      </w:r>
      <w:r w:rsidR="00B10234">
        <w:rPr>
          <w:rFonts w:asciiTheme="minorHAnsi" w:hAnsiTheme="minorHAnsi" w:cstheme="minorHAnsi"/>
        </w:rPr>
        <w:t xml:space="preserve">Project Agreement, </w:t>
      </w:r>
      <w:r w:rsidRPr="00BE17D1">
        <w:rPr>
          <w:rFonts w:asciiTheme="minorHAnsi" w:hAnsiTheme="minorHAnsi" w:cstheme="minorHAnsi"/>
        </w:rPr>
        <w:t>and all applicable federal, state</w:t>
      </w:r>
      <w:r w:rsidR="00235773">
        <w:rPr>
          <w:rFonts w:asciiTheme="minorHAnsi" w:hAnsiTheme="minorHAnsi" w:cstheme="minorHAnsi"/>
        </w:rPr>
        <w:t>,</w:t>
      </w:r>
      <w:r w:rsidRPr="00BE17D1">
        <w:rPr>
          <w:rFonts w:asciiTheme="minorHAnsi" w:hAnsiTheme="minorHAnsi" w:cstheme="minorHAnsi"/>
        </w:rPr>
        <w:t xml:space="preserve"> and local safety laws.</w:t>
      </w:r>
    </w:p>
    <w:p w14:paraId="7515DEA0" w14:textId="77777777" w:rsidR="00AB7862" w:rsidRPr="00BE17D1" w:rsidRDefault="00AB7862" w:rsidP="00F70909">
      <w:pPr>
        <w:pStyle w:val="ListParagraph"/>
        <w:jc w:val="both"/>
        <w:rPr>
          <w:rFonts w:asciiTheme="minorHAnsi" w:hAnsiTheme="minorHAnsi" w:cstheme="minorHAnsi"/>
        </w:rPr>
      </w:pPr>
    </w:p>
    <w:p w14:paraId="618D9837" w14:textId="14A2F54B" w:rsidR="001A03CD" w:rsidRPr="00BE17D1" w:rsidRDefault="008D13AE" w:rsidP="00F70909">
      <w:pPr>
        <w:pStyle w:val="BodyText"/>
        <w:numPr>
          <w:ilvl w:val="0"/>
          <w:numId w:val="40"/>
        </w:numPr>
        <w:ind w:right="30"/>
        <w:jc w:val="both"/>
        <w:rPr>
          <w:rFonts w:asciiTheme="minorHAnsi" w:hAnsiTheme="minorHAnsi" w:cstheme="minorHAnsi"/>
        </w:rPr>
      </w:pPr>
      <w:r w:rsidRPr="00BE17D1">
        <w:rPr>
          <w:rFonts w:asciiTheme="minorHAnsi" w:hAnsiTheme="minorHAnsi" w:cstheme="minorHAnsi"/>
        </w:rPr>
        <w:t>Safety Plan Implementation.</w:t>
      </w:r>
    </w:p>
    <w:p w14:paraId="2FD66DF2" w14:textId="3F5D369D" w:rsidR="00AB7862" w:rsidRPr="00BE17D1" w:rsidRDefault="000B5229" w:rsidP="00F70909">
      <w:pPr>
        <w:pStyle w:val="BodyText"/>
        <w:numPr>
          <w:ilvl w:val="1"/>
          <w:numId w:val="40"/>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c</w:t>
      </w:r>
      <w:r w:rsidR="00AA5EEF" w:rsidRPr="00BE17D1">
        <w:rPr>
          <w:rFonts w:asciiTheme="minorHAnsi" w:hAnsiTheme="minorHAnsi" w:cstheme="minorHAnsi"/>
        </w:rPr>
        <w:t>onduct daily job hazard analysis meetings to identify and mitigate potential</w:t>
      </w:r>
      <w:r w:rsidR="00AB7862" w:rsidRPr="00BE17D1">
        <w:rPr>
          <w:rFonts w:asciiTheme="minorHAnsi" w:hAnsiTheme="minorHAnsi" w:cstheme="minorHAnsi"/>
        </w:rPr>
        <w:t xml:space="preserve"> w</w:t>
      </w:r>
      <w:r w:rsidR="00AA5EEF" w:rsidRPr="00BE17D1">
        <w:rPr>
          <w:rFonts w:asciiTheme="minorHAnsi" w:hAnsiTheme="minorHAnsi" w:cstheme="minorHAnsi"/>
        </w:rPr>
        <w:t xml:space="preserve">ork hazards prior to beginning </w:t>
      </w:r>
      <w:r w:rsidR="00235773">
        <w:rPr>
          <w:rFonts w:asciiTheme="minorHAnsi" w:hAnsiTheme="minorHAnsi" w:cstheme="minorHAnsi"/>
        </w:rPr>
        <w:t>W</w:t>
      </w:r>
      <w:r w:rsidR="00AA5EEF" w:rsidRPr="00BE17D1">
        <w:rPr>
          <w:rFonts w:asciiTheme="minorHAnsi" w:hAnsiTheme="minorHAnsi" w:cstheme="minorHAnsi"/>
        </w:rPr>
        <w:t>ork.</w:t>
      </w:r>
    </w:p>
    <w:p w14:paraId="743EA6D7" w14:textId="7605095C" w:rsidR="00AB7862" w:rsidRPr="00BE17D1" w:rsidRDefault="000B5229" w:rsidP="00F70909">
      <w:pPr>
        <w:pStyle w:val="BodyText"/>
        <w:numPr>
          <w:ilvl w:val="1"/>
          <w:numId w:val="40"/>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w:t>
      </w: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c</w:t>
      </w:r>
      <w:r w:rsidR="00AA5EEF" w:rsidRPr="00BE17D1">
        <w:rPr>
          <w:rFonts w:asciiTheme="minorHAnsi" w:hAnsiTheme="minorHAnsi" w:cstheme="minorHAnsi"/>
        </w:rPr>
        <w:t>onduct environmental health and safety orientation for any new personnel prior to their being released to Work on the Site.</w:t>
      </w:r>
    </w:p>
    <w:p w14:paraId="0247E167" w14:textId="3A4516F1" w:rsidR="00AB7862" w:rsidRPr="00BE17D1" w:rsidRDefault="000B5229"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 xml:space="preserve">Contractor </w:t>
      </w: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p</w:t>
      </w:r>
      <w:r w:rsidR="00AA5EEF" w:rsidRPr="00BE17D1">
        <w:rPr>
          <w:rFonts w:asciiTheme="minorHAnsi" w:hAnsiTheme="minorHAnsi" w:cstheme="minorHAnsi"/>
        </w:rPr>
        <w:t>rovide regular written operating reports to Company, including Plan of the Day reports, weekly reports, and monthly reports.</w:t>
      </w:r>
    </w:p>
    <w:p w14:paraId="34E24CBE" w14:textId="078DF398" w:rsidR="00AB7862" w:rsidRPr="00BE17D1" w:rsidRDefault="008D7F54"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C</w:t>
      </w:r>
      <w:r w:rsidR="000B5229" w:rsidRPr="00BE17D1">
        <w:rPr>
          <w:rFonts w:asciiTheme="minorHAnsi" w:hAnsiTheme="minorHAnsi" w:cstheme="minorHAnsi"/>
        </w:rPr>
        <w:t xml:space="preserve">ontractor </w:t>
      </w:r>
      <w:proofErr w:type="gramStart"/>
      <w:r w:rsidR="000B5229" w:rsidRPr="00BE17D1">
        <w:rPr>
          <w:rFonts w:asciiTheme="minorHAnsi" w:hAnsiTheme="minorHAnsi" w:cstheme="minorHAnsi"/>
        </w:rPr>
        <w:t>shall</w:t>
      </w:r>
      <w:proofErr w:type="gramEnd"/>
      <w:r w:rsidR="000B5229" w:rsidRPr="00BE17D1">
        <w:rPr>
          <w:rFonts w:asciiTheme="minorHAnsi" w:hAnsiTheme="minorHAnsi" w:cstheme="minorHAnsi"/>
        </w:rPr>
        <w:t xml:space="preserve"> c</w:t>
      </w:r>
      <w:r w:rsidRPr="00BE17D1">
        <w:rPr>
          <w:rFonts w:asciiTheme="minorHAnsi" w:hAnsiTheme="minorHAnsi" w:cstheme="minorHAnsi"/>
        </w:rPr>
        <w:t>onvene a</w:t>
      </w:r>
      <w:r w:rsidR="00AA5EEF" w:rsidRPr="00BE17D1">
        <w:rPr>
          <w:rFonts w:asciiTheme="minorHAnsi" w:hAnsiTheme="minorHAnsi" w:cstheme="minorHAnsi"/>
        </w:rPr>
        <w:t>ll-hands safety meetings once a week, or more frequently</w:t>
      </w:r>
      <w:r w:rsidR="006211CB" w:rsidRPr="00BE17D1">
        <w:rPr>
          <w:rFonts w:asciiTheme="minorHAnsi" w:hAnsiTheme="minorHAnsi" w:cstheme="minorHAnsi"/>
        </w:rPr>
        <w:t>,</w:t>
      </w:r>
      <w:r w:rsidR="00AA5EEF" w:rsidRPr="00BE17D1">
        <w:rPr>
          <w:rFonts w:asciiTheme="minorHAnsi" w:hAnsiTheme="minorHAnsi" w:cstheme="minorHAnsi"/>
        </w:rPr>
        <w:t xml:space="preserve"> if necessary</w:t>
      </w:r>
      <w:r w:rsidR="00E0374A" w:rsidRPr="00BE17D1">
        <w:rPr>
          <w:rFonts w:asciiTheme="minorHAnsi" w:hAnsiTheme="minorHAnsi" w:cstheme="minorHAnsi"/>
        </w:rPr>
        <w:t>,</w:t>
      </w:r>
      <w:r w:rsidR="00AA5EEF" w:rsidRPr="00BE17D1">
        <w:rPr>
          <w:rFonts w:asciiTheme="minorHAnsi" w:hAnsiTheme="minorHAnsi" w:cstheme="minorHAnsi"/>
        </w:rPr>
        <w:t xml:space="preserve"> </w:t>
      </w:r>
      <w:r w:rsidR="000F4632" w:rsidRPr="00BE17D1">
        <w:rPr>
          <w:rFonts w:asciiTheme="minorHAnsi" w:hAnsiTheme="minorHAnsi" w:cstheme="minorHAnsi"/>
        </w:rPr>
        <w:t xml:space="preserve">attended by </w:t>
      </w:r>
      <w:r w:rsidR="00AA5EEF" w:rsidRPr="00BE17D1">
        <w:rPr>
          <w:rFonts w:asciiTheme="minorHAnsi" w:hAnsiTheme="minorHAnsi" w:cstheme="minorHAnsi"/>
        </w:rPr>
        <w:t xml:space="preserve">all Contractors and </w:t>
      </w:r>
      <w:proofErr w:type="gramStart"/>
      <w:r w:rsidR="00166301">
        <w:rPr>
          <w:rFonts w:asciiTheme="minorHAnsi" w:hAnsiTheme="minorHAnsi" w:cstheme="minorHAnsi"/>
        </w:rPr>
        <w:t>its</w:t>
      </w:r>
      <w:proofErr w:type="gramEnd"/>
      <w:r w:rsidR="00166301">
        <w:rPr>
          <w:rFonts w:asciiTheme="minorHAnsi" w:hAnsiTheme="minorHAnsi" w:cstheme="minorHAnsi"/>
        </w:rPr>
        <w:t xml:space="preserve"> Lower-Tier </w:t>
      </w:r>
      <w:r w:rsidR="00AA5EEF" w:rsidRPr="00BE17D1">
        <w:rPr>
          <w:rFonts w:asciiTheme="minorHAnsi" w:hAnsiTheme="minorHAnsi" w:cstheme="minorHAnsi"/>
        </w:rPr>
        <w:t xml:space="preserve">Subcontractors employees on the Project Site. Attendance at these meetings </w:t>
      </w:r>
      <w:r w:rsidR="000F4632" w:rsidRPr="00BE17D1">
        <w:rPr>
          <w:rFonts w:asciiTheme="minorHAnsi" w:hAnsiTheme="minorHAnsi" w:cstheme="minorHAnsi"/>
        </w:rPr>
        <w:t xml:space="preserve">shall be </w:t>
      </w:r>
      <w:r w:rsidR="00AA5EEF" w:rsidRPr="00BE17D1">
        <w:rPr>
          <w:rFonts w:asciiTheme="minorHAnsi" w:hAnsiTheme="minorHAnsi" w:cstheme="minorHAnsi"/>
        </w:rPr>
        <w:t xml:space="preserve">mandatory. Printed names </w:t>
      </w:r>
      <w:r w:rsidR="000F4632" w:rsidRPr="00BE17D1">
        <w:rPr>
          <w:rFonts w:asciiTheme="minorHAnsi" w:hAnsiTheme="minorHAnsi" w:cstheme="minorHAnsi"/>
        </w:rPr>
        <w:t xml:space="preserve">shall </w:t>
      </w:r>
      <w:r w:rsidR="00AA5EEF" w:rsidRPr="00BE17D1">
        <w:rPr>
          <w:rFonts w:asciiTheme="minorHAnsi" w:hAnsiTheme="minorHAnsi" w:cstheme="minorHAnsi"/>
        </w:rPr>
        <w:t xml:space="preserve">be taken of those attending the meeting and provided to Nexamp upon request. No individual </w:t>
      </w:r>
      <w:r w:rsidR="000F4632" w:rsidRPr="00BE17D1">
        <w:rPr>
          <w:rFonts w:asciiTheme="minorHAnsi" w:hAnsiTheme="minorHAnsi" w:cstheme="minorHAnsi"/>
        </w:rPr>
        <w:t xml:space="preserve">may </w:t>
      </w:r>
      <w:r w:rsidR="00AA5EEF" w:rsidRPr="00BE17D1">
        <w:rPr>
          <w:rFonts w:asciiTheme="minorHAnsi" w:hAnsiTheme="minorHAnsi" w:cstheme="minorHAnsi"/>
        </w:rPr>
        <w:t xml:space="preserve">start </w:t>
      </w:r>
      <w:r w:rsidR="00166301">
        <w:rPr>
          <w:rFonts w:asciiTheme="minorHAnsi" w:hAnsiTheme="minorHAnsi" w:cstheme="minorHAnsi"/>
        </w:rPr>
        <w:t>W</w:t>
      </w:r>
      <w:r w:rsidR="00AA5EEF" w:rsidRPr="00BE17D1">
        <w:rPr>
          <w:rFonts w:asciiTheme="minorHAnsi" w:hAnsiTheme="minorHAnsi" w:cstheme="minorHAnsi"/>
        </w:rPr>
        <w:t>ork on the Project Site without having attended a safety briefing on the dangers and protocols of the Project Site.</w:t>
      </w:r>
    </w:p>
    <w:p w14:paraId="6A492B56" w14:textId="77777777" w:rsidR="00AB7862" w:rsidRPr="00BE17D1" w:rsidRDefault="00AA5EEF"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 xml:space="preserve">No individual will operate a piece of equipment on which such individual has not had </w:t>
      </w:r>
      <w:r w:rsidRPr="00BE17D1">
        <w:rPr>
          <w:rFonts w:asciiTheme="minorHAnsi" w:hAnsiTheme="minorHAnsi" w:cstheme="minorHAnsi"/>
        </w:rPr>
        <w:lastRenderedPageBreak/>
        <w:t xml:space="preserve">certification training. Certification shall be </w:t>
      </w:r>
      <w:proofErr w:type="gramStart"/>
      <w:r w:rsidRPr="00BE17D1">
        <w:rPr>
          <w:rFonts w:asciiTheme="minorHAnsi" w:hAnsiTheme="minorHAnsi" w:cstheme="minorHAnsi"/>
        </w:rPr>
        <w:t>carried on the operator at all times</w:t>
      </w:r>
      <w:proofErr w:type="gramEnd"/>
      <w:r w:rsidRPr="00BE17D1">
        <w:rPr>
          <w:rFonts w:asciiTheme="minorHAnsi" w:hAnsiTheme="minorHAnsi" w:cstheme="minorHAnsi"/>
        </w:rPr>
        <w:t xml:space="preserve"> while operating the applicable piece of equipment.</w:t>
      </w:r>
    </w:p>
    <w:p w14:paraId="061213A8" w14:textId="0863905B" w:rsidR="00AB7862" w:rsidRPr="00BE17D1" w:rsidRDefault="00AA5EEF"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 xml:space="preserve">Contractor, at a minimum, shall have a mandatory pre-job safety briefing for all employees and </w:t>
      </w:r>
      <w:r w:rsidR="00F64712">
        <w:rPr>
          <w:rFonts w:asciiTheme="minorHAnsi" w:hAnsiTheme="minorHAnsi" w:cstheme="minorHAnsi"/>
        </w:rPr>
        <w:t>its Lower-Tier S</w:t>
      </w:r>
      <w:r w:rsidRPr="00BE17D1">
        <w:rPr>
          <w:rFonts w:asciiTheme="minorHAnsi" w:hAnsiTheme="minorHAnsi" w:cstheme="minorHAnsi"/>
        </w:rPr>
        <w:t>ub</w:t>
      </w:r>
      <w:r w:rsidR="00F64712">
        <w:rPr>
          <w:rFonts w:asciiTheme="minorHAnsi" w:hAnsiTheme="minorHAnsi" w:cstheme="minorHAnsi"/>
        </w:rPr>
        <w:t>c</w:t>
      </w:r>
      <w:r w:rsidRPr="00BE17D1">
        <w:rPr>
          <w:rFonts w:asciiTheme="minorHAnsi" w:hAnsiTheme="minorHAnsi" w:cstheme="minorHAnsi"/>
        </w:rPr>
        <w:t xml:space="preserve">ontractor employees on their first day on the Project Site. Hardhat stickers, or the equivalent, shall be issued as </w:t>
      </w:r>
      <w:proofErr w:type="gramStart"/>
      <w:r w:rsidRPr="00BE17D1">
        <w:rPr>
          <w:rFonts w:asciiTheme="minorHAnsi" w:hAnsiTheme="minorHAnsi" w:cstheme="minorHAnsi"/>
        </w:rPr>
        <w:t>a proof</w:t>
      </w:r>
      <w:proofErr w:type="gramEnd"/>
      <w:r w:rsidRPr="00BE17D1">
        <w:rPr>
          <w:rFonts w:asciiTheme="minorHAnsi" w:hAnsiTheme="minorHAnsi" w:cstheme="minorHAnsi"/>
        </w:rPr>
        <w:t xml:space="preserve"> of briefing attendance.</w:t>
      </w:r>
    </w:p>
    <w:p w14:paraId="1DD5195A" w14:textId="178F78A0" w:rsidR="00AB7862" w:rsidRPr="00BE17D1" w:rsidRDefault="00AA5EEF" w:rsidP="00F70909">
      <w:pPr>
        <w:pStyle w:val="BodyText"/>
        <w:numPr>
          <w:ilvl w:val="1"/>
          <w:numId w:val="40"/>
        </w:numPr>
        <w:ind w:right="30"/>
        <w:jc w:val="both"/>
        <w:rPr>
          <w:rFonts w:asciiTheme="minorHAnsi" w:hAnsiTheme="minorHAnsi" w:cstheme="minorHAnsi"/>
        </w:rPr>
      </w:pPr>
      <w:proofErr w:type="gramStart"/>
      <w:r w:rsidRPr="00BE17D1">
        <w:rPr>
          <w:rFonts w:asciiTheme="minorHAnsi" w:hAnsiTheme="minorHAnsi" w:cstheme="minorHAnsi"/>
        </w:rPr>
        <w:t>Contractor</w:t>
      </w:r>
      <w:proofErr w:type="gramEnd"/>
      <w:r w:rsidRPr="00BE17D1">
        <w:rPr>
          <w:rFonts w:asciiTheme="minorHAnsi" w:hAnsiTheme="minorHAnsi" w:cstheme="minorHAnsi"/>
        </w:rPr>
        <w:t xml:space="preserve"> shall maintain the Project Site in a clean and orderly condition, generally free of litter and debris to ensure it is presentable to the Owner, the Host, the tenants</w:t>
      </w:r>
      <w:r w:rsidR="00F64712">
        <w:rPr>
          <w:rFonts w:asciiTheme="minorHAnsi" w:hAnsiTheme="minorHAnsi" w:cstheme="minorHAnsi"/>
        </w:rPr>
        <w:t>,</w:t>
      </w:r>
      <w:r w:rsidRPr="00BE17D1">
        <w:rPr>
          <w:rFonts w:asciiTheme="minorHAnsi" w:hAnsiTheme="minorHAnsi" w:cstheme="minorHAnsi"/>
        </w:rPr>
        <w:t xml:space="preserve"> and the public, including news media and members of the </w:t>
      </w:r>
      <w:proofErr w:type="gramStart"/>
      <w:r w:rsidRPr="00BE17D1">
        <w:rPr>
          <w:rFonts w:asciiTheme="minorHAnsi" w:hAnsiTheme="minorHAnsi" w:cstheme="minorHAnsi"/>
        </w:rPr>
        <w:t>general public</w:t>
      </w:r>
      <w:proofErr w:type="gramEnd"/>
      <w:r w:rsidRPr="00BE17D1">
        <w:rPr>
          <w:rFonts w:asciiTheme="minorHAnsi" w:hAnsiTheme="minorHAnsi" w:cstheme="minorHAnsi"/>
        </w:rPr>
        <w:t>.</w:t>
      </w:r>
    </w:p>
    <w:p w14:paraId="65EB4FB9" w14:textId="665F8B81" w:rsidR="00AB7862" w:rsidRPr="00BE17D1" w:rsidRDefault="00AA5EEF"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Contractor shall ensure that all permanent, temporary</w:t>
      </w:r>
      <w:r w:rsidR="00F64712">
        <w:rPr>
          <w:rFonts w:asciiTheme="minorHAnsi" w:hAnsiTheme="minorHAnsi" w:cstheme="minorHAnsi"/>
        </w:rPr>
        <w:t>,</w:t>
      </w:r>
      <w:r w:rsidRPr="00BE17D1">
        <w:rPr>
          <w:rFonts w:asciiTheme="minorHAnsi" w:hAnsiTheme="minorHAnsi" w:cstheme="minorHAnsi"/>
        </w:rPr>
        <w:t xml:space="preserve"> and subcontracted personnel are provided with, are trained to use, and are using, appropriate personal protective equipment and safety equipment as necessary to execute the </w:t>
      </w:r>
      <w:r w:rsidR="00F64712">
        <w:rPr>
          <w:rFonts w:asciiTheme="minorHAnsi" w:hAnsiTheme="minorHAnsi" w:cstheme="minorHAnsi"/>
        </w:rPr>
        <w:t>W</w:t>
      </w:r>
      <w:r w:rsidRPr="00BE17D1">
        <w:rPr>
          <w:rFonts w:asciiTheme="minorHAnsi" w:hAnsiTheme="minorHAnsi" w:cstheme="minorHAnsi"/>
        </w:rPr>
        <w:t xml:space="preserve">ork in a safe and workmanlike fashion. Safety </w:t>
      </w:r>
      <w:proofErr w:type="gramStart"/>
      <w:r w:rsidRPr="00BE17D1">
        <w:rPr>
          <w:rFonts w:asciiTheme="minorHAnsi" w:hAnsiTheme="minorHAnsi" w:cstheme="minorHAnsi"/>
        </w:rPr>
        <w:t>vest</w:t>
      </w:r>
      <w:proofErr w:type="gramEnd"/>
      <w:r w:rsidRPr="00BE17D1">
        <w:rPr>
          <w:rFonts w:asciiTheme="minorHAnsi" w:hAnsiTheme="minorHAnsi" w:cstheme="minorHAnsi"/>
        </w:rPr>
        <w:t xml:space="preserve">, </w:t>
      </w:r>
      <w:proofErr w:type="gramStart"/>
      <w:r w:rsidRPr="00BE17D1">
        <w:rPr>
          <w:rFonts w:asciiTheme="minorHAnsi" w:hAnsiTheme="minorHAnsi" w:cstheme="minorHAnsi"/>
        </w:rPr>
        <w:t>hardhats</w:t>
      </w:r>
      <w:proofErr w:type="gramEnd"/>
      <w:r w:rsidRPr="00BE17D1">
        <w:rPr>
          <w:rFonts w:asciiTheme="minorHAnsi" w:hAnsiTheme="minorHAnsi" w:cstheme="minorHAnsi"/>
        </w:rPr>
        <w:t xml:space="preserve">, and safety glasses shall be </w:t>
      </w:r>
      <w:proofErr w:type="gramStart"/>
      <w:r w:rsidRPr="00BE17D1">
        <w:rPr>
          <w:rFonts w:asciiTheme="minorHAnsi" w:hAnsiTheme="minorHAnsi" w:cstheme="minorHAnsi"/>
        </w:rPr>
        <w:t>worn at all times</w:t>
      </w:r>
      <w:proofErr w:type="gramEnd"/>
      <w:r w:rsidR="00BF0E25" w:rsidRPr="00BE17D1">
        <w:rPr>
          <w:rFonts w:asciiTheme="minorHAnsi" w:hAnsiTheme="minorHAnsi" w:cstheme="minorHAnsi"/>
        </w:rPr>
        <w:t>.</w:t>
      </w:r>
    </w:p>
    <w:p w14:paraId="592FE4A4" w14:textId="7A77CBF8" w:rsidR="00AB7862" w:rsidRPr="00BE17D1" w:rsidRDefault="00AA5EEF"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 xml:space="preserve">Contractor </w:t>
      </w:r>
      <w:proofErr w:type="gramStart"/>
      <w:r w:rsidRPr="00BE17D1">
        <w:rPr>
          <w:rFonts w:asciiTheme="minorHAnsi" w:hAnsiTheme="minorHAnsi" w:cstheme="minorHAnsi"/>
        </w:rPr>
        <w:t>shall</w:t>
      </w:r>
      <w:proofErr w:type="gramEnd"/>
      <w:r w:rsidRPr="00BE17D1">
        <w:rPr>
          <w:rFonts w:asciiTheme="minorHAnsi" w:hAnsiTheme="minorHAnsi" w:cstheme="minorHAnsi"/>
        </w:rPr>
        <w:t xml:space="preserve"> provide additional safety apparel for unexpected visits from Company or its representatives. This will include</w:t>
      </w:r>
      <w:r w:rsidR="00F64712">
        <w:rPr>
          <w:rFonts w:asciiTheme="minorHAnsi" w:hAnsiTheme="minorHAnsi" w:cstheme="minorHAnsi"/>
        </w:rPr>
        <w:t xml:space="preserve"> five</w:t>
      </w:r>
      <w:r w:rsidRPr="00BE17D1">
        <w:rPr>
          <w:rFonts w:asciiTheme="minorHAnsi" w:hAnsiTheme="minorHAnsi" w:cstheme="minorHAnsi"/>
        </w:rPr>
        <w:t xml:space="preserve"> </w:t>
      </w:r>
      <w:r w:rsidR="00F64712">
        <w:rPr>
          <w:rFonts w:asciiTheme="minorHAnsi" w:hAnsiTheme="minorHAnsi" w:cstheme="minorHAnsi"/>
        </w:rPr>
        <w:t>(</w:t>
      </w:r>
      <w:r w:rsidRPr="00BE17D1">
        <w:rPr>
          <w:rFonts w:asciiTheme="minorHAnsi" w:hAnsiTheme="minorHAnsi" w:cstheme="minorHAnsi"/>
        </w:rPr>
        <w:t>5</w:t>
      </w:r>
      <w:r w:rsidR="00F64712">
        <w:rPr>
          <w:rFonts w:asciiTheme="minorHAnsi" w:hAnsiTheme="minorHAnsi" w:cstheme="minorHAnsi"/>
        </w:rPr>
        <w:t>)</w:t>
      </w:r>
      <w:r w:rsidRPr="00BE17D1">
        <w:rPr>
          <w:rFonts w:asciiTheme="minorHAnsi" w:hAnsiTheme="minorHAnsi" w:cstheme="minorHAnsi"/>
        </w:rPr>
        <w:t xml:space="preserve"> hard hats,</w:t>
      </w:r>
      <w:r w:rsidR="00F64712">
        <w:rPr>
          <w:rFonts w:asciiTheme="minorHAnsi" w:hAnsiTheme="minorHAnsi" w:cstheme="minorHAnsi"/>
        </w:rPr>
        <w:t xml:space="preserve"> five</w:t>
      </w:r>
      <w:r w:rsidRPr="00BE17D1">
        <w:rPr>
          <w:rFonts w:asciiTheme="minorHAnsi" w:hAnsiTheme="minorHAnsi" w:cstheme="minorHAnsi"/>
        </w:rPr>
        <w:t xml:space="preserve"> </w:t>
      </w:r>
      <w:r w:rsidR="00F64712">
        <w:rPr>
          <w:rFonts w:asciiTheme="minorHAnsi" w:hAnsiTheme="minorHAnsi" w:cstheme="minorHAnsi"/>
        </w:rPr>
        <w:t>(</w:t>
      </w:r>
      <w:r w:rsidRPr="00BE17D1">
        <w:rPr>
          <w:rFonts w:asciiTheme="minorHAnsi" w:hAnsiTheme="minorHAnsi" w:cstheme="minorHAnsi"/>
        </w:rPr>
        <w:t>5</w:t>
      </w:r>
      <w:r w:rsidR="00F64712">
        <w:rPr>
          <w:rFonts w:asciiTheme="minorHAnsi" w:hAnsiTheme="minorHAnsi" w:cstheme="minorHAnsi"/>
        </w:rPr>
        <w:t>)</w:t>
      </w:r>
      <w:r w:rsidRPr="00BE17D1">
        <w:rPr>
          <w:rFonts w:asciiTheme="minorHAnsi" w:hAnsiTheme="minorHAnsi" w:cstheme="minorHAnsi"/>
        </w:rPr>
        <w:t xml:space="preserve"> safety glasses, and </w:t>
      </w:r>
      <w:r w:rsidR="00F64712">
        <w:rPr>
          <w:rFonts w:asciiTheme="minorHAnsi" w:hAnsiTheme="minorHAnsi" w:cstheme="minorHAnsi"/>
        </w:rPr>
        <w:t>five (</w:t>
      </w:r>
      <w:r w:rsidRPr="00BE17D1">
        <w:rPr>
          <w:rFonts w:asciiTheme="minorHAnsi" w:hAnsiTheme="minorHAnsi" w:cstheme="minorHAnsi"/>
        </w:rPr>
        <w:t>5</w:t>
      </w:r>
      <w:r w:rsidR="00F64712">
        <w:rPr>
          <w:rFonts w:asciiTheme="minorHAnsi" w:hAnsiTheme="minorHAnsi" w:cstheme="minorHAnsi"/>
        </w:rPr>
        <w:t>)</w:t>
      </w:r>
      <w:r w:rsidRPr="00BE17D1">
        <w:rPr>
          <w:rFonts w:asciiTheme="minorHAnsi" w:hAnsiTheme="minorHAnsi" w:cstheme="minorHAnsi"/>
        </w:rPr>
        <w:t xml:space="preserve"> safety vests. No unscheduled visits or tours on an active construction </w:t>
      </w:r>
      <w:r w:rsidR="00F64712">
        <w:rPr>
          <w:rFonts w:asciiTheme="minorHAnsi" w:hAnsiTheme="minorHAnsi" w:cstheme="minorHAnsi"/>
        </w:rPr>
        <w:t>S</w:t>
      </w:r>
      <w:r w:rsidRPr="00BE17D1">
        <w:rPr>
          <w:rFonts w:asciiTheme="minorHAnsi" w:hAnsiTheme="minorHAnsi" w:cstheme="minorHAnsi"/>
        </w:rPr>
        <w:t>ite.</w:t>
      </w:r>
    </w:p>
    <w:p w14:paraId="4E2EC83C" w14:textId="60D8EFD0" w:rsidR="00AB7862" w:rsidRPr="00BE17D1" w:rsidRDefault="00AA5EEF" w:rsidP="00F70909">
      <w:pPr>
        <w:pStyle w:val="BodyText"/>
        <w:numPr>
          <w:ilvl w:val="1"/>
          <w:numId w:val="40"/>
        </w:numPr>
        <w:ind w:right="30"/>
        <w:jc w:val="both"/>
        <w:rPr>
          <w:rFonts w:asciiTheme="minorHAnsi" w:hAnsiTheme="minorHAnsi" w:cstheme="minorHAnsi"/>
        </w:rPr>
      </w:pPr>
      <w:r w:rsidRPr="00BE17D1">
        <w:rPr>
          <w:rFonts w:asciiTheme="minorHAnsi" w:hAnsiTheme="minorHAnsi" w:cstheme="minorHAnsi"/>
        </w:rPr>
        <w:t>All ladders shall be of non-conductive glass reinforced plastic construction and shall be in good condition.</w:t>
      </w:r>
    </w:p>
    <w:p w14:paraId="6F7EA609" w14:textId="7D74EF2D" w:rsidR="00AA5EEF" w:rsidRPr="00BE17D1" w:rsidRDefault="00AA5EEF" w:rsidP="00F70909">
      <w:pPr>
        <w:pStyle w:val="BodyText"/>
        <w:numPr>
          <w:ilvl w:val="1"/>
          <w:numId w:val="40"/>
        </w:numPr>
        <w:ind w:right="30"/>
        <w:jc w:val="both"/>
        <w:rPr>
          <w:rFonts w:asciiTheme="minorHAnsi" w:hAnsiTheme="minorHAnsi" w:cstheme="minorHAnsi"/>
          <w:b/>
          <w:bCs/>
        </w:rPr>
      </w:pPr>
      <w:r w:rsidRPr="00BE17D1">
        <w:rPr>
          <w:rFonts w:asciiTheme="minorHAnsi" w:hAnsiTheme="minorHAnsi" w:cstheme="minorHAnsi"/>
          <w:b/>
          <w:bCs/>
        </w:rPr>
        <w:t>ALL Employees on</w:t>
      </w:r>
      <w:r w:rsidR="00F64712">
        <w:rPr>
          <w:rFonts w:asciiTheme="minorHAnsi" w:hAnsiTheme="minorHAnsi" w:cstheme="minorHAnsi"/>
          <w:b/>
          <w:bCs/>
        </w:rPr>
        <w:t xml:space="preserve"> the</w:t>
      </w:r>
      <w:r w:rsidRPr="00BE17D1">
        <w:rPr>
          <w:rFonts w:asciiTheme="minorHAnsi" w:hAnsiTheme="minorHAnsi" w:cstheme="minorHAnsi"/>
          <w:b/>
          <w:bCs/>
        </w:rPr>
        <w:t xml:space="preserve"> job </w:t>
      </w:r>
      <w:r w:rsidR="00F64712">
        <w:rPr>
          <w:rFonts w:asciiTheme="minorHAnsi" w:hAnsiTheme="minorHAnsi" w:cstheme="minorHAnsi"/>
          <w:b/>
          <w:bCs/>
        </w:rPr>
        <w:t>S</w:t>
      </w:r>
      <w:r w:rsidRPr="00BE17D1">
        <w:rPr>
          <w:rFonts w:asciiTheme="minorHAnsi" w:hAnsiTheme="minorHAnsi" w:cstheme="minorHAnsi"/>
          <w:b/>
          <w:bCs/>
        </w:rPr>
        <w:t>ite shall have at minimum OSHA 10hr Certification and must be able to present proper licensure when requested.</w:t>
      </w:r>
    </w:p>
    <w:p w14:paraId="68B48DD8" w14:textId="77777777" w:rsidR="00AA5EEF" w:rsidRPr="00BE17D1" w:rsidRDefault="00AA5EEF" w:rsidP="005B4603">
      <w:pPr>
        <w:pStyle w:val="BodyText"/>
        <w:ind w:right="30"/>
        <w:rPr>
          <w:rFonts w:asciiTheme="minorHAnsi" w:hAnsiTheme="minorHAnsi" w:cstheme="minorHAnsi"/>
        </w:rPr>
      </w:pPr>
    </w:p>
    <w:p w14:paraId="71B28AEE" w14:textId="77777777" w:rsidR="00AA5EEF" w:rsidRPr="00BE17D1" w:rsidRDefault="00AA5EEF" w:rsidP="005B1E69">
      <w:pPr>
        <w:pStyle w:val="Heading2"/>
      </w:pPr>
      <w:bookmarkStart w:id="33" w:name="_Toc196301095"/>
      <w:r w:rsidRPr="58CD82EC">
        <w:t>Documentation</w:t>
      </w:r>
      <w:bookmarkEnd w:id="33"/>
    </w:p>
    <w:p w14:paraId="418B7BDF" w14:textId="77777777" w:rsidR="00AB7862" w:rsidRPr="00BE17D1" w:rsidRDefault="00AB7862" w:rsidP="005B4603">
      <w:pPr>
        <w:pStyle w:val="BodyText"/>
        <w:ind w:right="30"/>
        <w:rPr>
          <w:rFonts w:asciiTheme="minorHAnsi" w:hAnsiTheme="minorHAnsi" w:cstheme="minorHAnsi"/>
        </w:rPr>
      </w:pPr>
    </w:p>
    <w:p w14:paraId="1C642737" w14:textId="77777777" w:rsidR="00AB7862" w:rsidRPr="00BE17D1" w:rsidRDefault="00AA5EEF" w:rsidP="00F70909">
      <w:pPr>
        <w:pStyle w:val="BodyText"/>
        <w:numPr>
          <w:ilvl w:val="0"/>
          <w:numId w:val="41"/>
        </w:numPr>
        <w:ind w:right="30"/>
        <w:jc w:val="both"/>
        <w:rPr>
          <w:rFonts w:asciiTheme="minorHAnsi" w:hAnsiTheme="minorHAnsi" w:cstheme="minorHAnsi"/>
        </w:rPr>
      </w:pPr>
      <w:r w:rsidRPr="00BE17D1">
        <w:rPr>
          <w:rFonts w:asciiTheme="minorHAnsi" w:hAnsiTheme="minorHAnsi" w:cstheme="minorHAnsi"/>
        </w:rPr>
        <w:t>Contractor shall maintain the following documentation at the Project Site:</w:t>
      </w:r>
    </w:p>
    <w:p w14:paraId="740F8689" w14:textId="5375E9B1" w:rsidR="00AB7862" w:rsidRPr="00BE17D1" w:rsidRDefault="00AA5EEF" w:rsidP="00F70909">
      <w:pPr>
        <w:pStyle w:val="BodyText"/>
        <w:numPr>
          <w:ilvl w:val="1"/>
          <w:numId w:val="41"/>
        </w:numPr>
        <w:ind w:right="30"/>
        <w:jc w:val="both"/>
        <w:rPr>
          <w:rFonts w:asciiTheme="minorHAnsi" w:hAnsiTheme="minorHAnsi" w:cstheme="minorHAnsi"/>
        </w:rPr>
      </w:pPr>
      <w:r w:rsidRPr="00BE17D1">
        <w:rPr>
          <w:rFonts w:asciiTheme="minorHAnsi" w:hAnsiTheme="minorHAnsi" w:cstheme="minorHAnsi"/>
        </w:rPr>
        <w:t xml:space="preserve">One (1) copy of the construction drawings and one (1) copy of redlined </w:t>
      </w:r>
      <w:r w:rsidR="00B16149">
        <w:rPr>
          <w:rFonts w:asciiTheme="minorHAnsi" w:hAnsiTheme="minorHAnsi" w:cstheme="minorHAnsi"/>
        </w:rPr>
        <w:t>D</w:t>
      </w:r>
      <w:r w:rsidRPr="00BE17D1">
        <w:rPr>
          <w:rFonts w:asciiTheme="minorHAnsi" w:hAnsiTheme="minorHAnsi" w:cstheme="minorHAnsi"/>
        </w:rPr>
        <w:t>rawings marked as “as-built”</w:t>
      </w:r>
      <w:r w:rsidR="00B16149">
        <w:rPr>
          <w:rFonts w:asciiTheme="minorHAnsi" w:hAnsiTheme="minorHAnsi" w:cstheme="minorHAnsi"/>
        </w:rPr>
        <w:t xml:space="preserve"> Drawings,</w:t>
      </w:r>
      <w:r w:rsidRPr="00BE17D1">
        <w:rPr>
          <w:rFonts w:asciiTheme="minorHAnsi" w:hAnsiTheme="minorHAnsi" w:cstheme="minorHAnsi"/>
        </w:rPr>
        <w:t xml:space="preserve"> to be retained by Contractor. Weekly as-built</w:t>
      </w:r>
      <w:r w:rsidR="00B16149">
        <w:rPr>
          <w:rFonts w:asciiTheme="minorHAnsi" w:hAnsiTheme="minorHAnsi" w:cstheme="minorHAnsi"/>
        </w:rPr>
        <w:t xml:space="preserve"> Drawings</w:t>
      </w:r>
      <w:r w:rsidRPr="00BE17D1">
        <w:rPr>
          <w:rFonts w:asciiTheme="minorHAnsi" w:hAnsiTheme="minorHAnsi" w:cstheme="minorHAnsi"/>
        </w:rPr>
        <w:t xml:space="preserve"> redlines are required.</w:t>
      </w:r>
    </w:p>
    <w:p w14:paraId="4A2C5B07" w14:textId="77777777" w:rsidR="00AB7862" w:rsidRPr="00BE17D1" w:rsidRDefault="00AA5EEF" w:rsidP="00F70909">
      <w:pPr>
        <w:pStyle w:val="BodyText"/>
        <w:numPr>
          <w:ilvl w:val="1"/>
          <w:numId w:val="41"/>
        </w:numPr>
        <w:ind w:right="30"/>
        <w:jc w:val="both"/>
        <w:rPr>
          <w:rFonts w:asciiTheme="minorHAnsi" w:hAnsiTheme="minorHAnsi" w:cstheme="minorHAnsi"/>
        </w:rPr>
      </w:pPr>
      <w:r w:rsidRPr="00BE17D1">
        <w:rPr>
          <w:rFonts w:asciiTheme="minorHAnsi" w:hAnsiTheme="minorHAnsi" w:cstheme="minorHAnsi"/>
        </w:rPr>
        <w:t>The latest version of the Project Schedule.</w:t>
      </w:r>
    </w:p>
    <w:p w14:paraId="4DECA243" w14:textId="77777777" w:rsidR="00AB7862" w:rsidRPr="00BE17D1" w:rsidRDefault="00AA5EEF" w:rsidP="00F70909">
      <w:pPr>
        <w:pStyle w:val="BodyText"/>
        <w:numPr>
          <w:ilvl w:val="1"/>
          <w:numId w:val="41"/>
        </w:numPr>
        <w:ind w:right="30"/>
        <w:jc w:val="both"/>
        <w:rPr>
          <w:rFonts w:asciiTheme="minorHAnsi" w:hAnsiTheme="minorHAnsi" w:cstheme="minorHAnsi"/>
        </w:rPr>
      </w:pPr>
      <w:r w:rsidRPr="00BE17D1">
        <w:rPr>
          <w:rFonts w:asciiTheme="minorHAnsi" w:hAnsiTheme="minorHAnsi" w:cstheme="minorHAnsi"/>
        </w:rPr>
        <w:t>Hard and Digital Copies of all Change Orders.</w:t>
      </w:r>
    </w:p>
    <w:p w14:paraId="707E33EC" w14:textId="77777777" w:rsidR="00AB7862" w:rsidRPr="00BE17D1" w:rsidRDefault="00AA5EEF" w:rsidP="00F70909">
      <w:pPr>
        <w:pStyle w:val="BodyText"/>
        <w:numPr>
          <w:ilvl w:val="1"/>
          <w:numId w:val="41"/>
        </w:numPr>
        <w:ind w:right="30"/>
        <w:jc w:val="both"/>
        <w:rPr>
          <w:rFonts w:asciiTheme="minorHAnsi" w:hAnsiTheme="minorHAnsi" w:cstheme="minorHAnsi"/>
        </w:rPr>
      </w:pPr>
      <w:r w:rsidRPr="00BE17D1">
        <w:rPr>
          <w:rFonts w:asciiTheme="minorHAnsi" w:hAnsiTheme="minorHAnsi" w:cstheme="minorHAnsi"/>
        </w:rPr>
        <w:t>Hard and Digital Copies of the Safety Plan.</w:t>
      </w:r>
    </w:p>
    <w:p w14:paraId="0BF8E466" w14:textId="23589ACD" w:rsidR="00AB7862" w:rsidRPr="00BE17D1" w:rsidRDefault="00AA5EEF" w:rsidP="005B4603">
      <w:pPr>
        <w:pStyle w:val="BodyText"/>
        <w:numPr>
          <w:ilvl w:val="1"/>
          <w:numId w:val="41"/>
        </w:numPr>
        <w:ind w:right="30"/>
        <w:rPr>
          <w:rFonts w:asciiTheme="minorHAnsi" w:hAnsiTheme="minorHAnsi" w:cstheme="minorHAnsi"/>
        </w:rPr>
      </w:pPr>
      <w:r w:rsidRPr="00BE17D1">
        <w:rPr>
          <w:rFonts w:asciiTheme="minorHAnsi" w:hAnsiTheme="minorHAnsi" w:cstheme="minorHAnsi"/>
        </w:rPr>
        <w:t xml:space="preserve">Hard and Digital Copies of any revisions or modifications to the </w:t>
      </w:r>
      <w:r w:rsidR="00C768C4" w:rsidRPr="00BE17D1">
        <w:rPr>
          <w:rFonts w:asciiTheme="minorHAnsi" w:hAnsiTheme="minorHAnsi" w:cstheme="minorHAnsi"/>
        </w:rPr>
        <w:t>Project Agreement</w:t>
      </w:r>
      <w:r w:rsidRPr="00BE17D1">
        <w:rPr>
          <w:rFonts w:asciiTheme="minorHAnsi" w:hAnsiTheme="minorHAnsi" w:cstheme="minorHAnsi"/>
        </w:rPr>
        <w:t>.</w:t>
      </w:r>
    </w:p>
    <w:p w14:paraId="03BCFE2D" w14:textId="69FC37E3" w:rsidR="00AA5EEF" w:rsidRPr="00BE17D1" w:rsidRDefault="00AA5EEF" w:rsidP="005B4603">
      <w:pPr>
        <w:pStyle w:val="BodyText"/>
        <w:numPr>
          <w:ilvl w:val="1"/>
          <w:numId w:val="41"/>
        </w:numPr>
        <w:ind w:right="30"/>
        <w:rPr>
          <w:rFonts w:asciiTheme="minorHAnsi" w:hAnsiTheme="minorHAnsi" w:cstheme="minorHAnsi"/>
        </w:rPr>
      </w:pPr>
      <w:r w:rsidRPr="00BE17D1">
        <w:rPr>
          <w:rFonts w:asciiTheme="minorHAnsi" w:hAnsiTheme="minorHAnsi" w:cstheme="minorHAnsi"/>
        </w:rPr>
        <w:t>Any other documentation required by applicable law.</w:t>
      </w:r>
    </w:p>
    <w:p w14:paraId="359D1A4C" w14:textId="7F54D7DF" w:rsidR="00AA5EEF" w:rsidRPr="00BE17D1" w:rsidRDefault="00AA5EEF" w:rsidP="005B4603">
      <w:pPr>
        <w:pStyle w:val="BodyText"/>
        <w:ind w:right="30"/>
        <w:rPr>
          <w:rFonts w:asciiTheme="minorHAnsi" w:hAnsiTheme="minorHAnsi" w:cstheme="minorHAnsi"/>
        </w:rPr>
      </w:pPr>
    </w:p>
    <w:p w14:paraId="5C4C322D" w14:textId="77777777" w:rsidR="00AA5EEF" w:rsidRPr="00BE17D1" w:rsidRDefault="00AA5EEF" w:rsidP="005B1E69">
      <w:pPr>
        <w:pStyle w:val="Heading2"/>
      </w:pPr>
      <w:bookmarkStart w:id="34" w:name="_Toc196301096"/>
      <w:r w:rsidRPr="58CD82EC">
        <w:t>Fire Prevention</w:t>
      </w:r>
      <w:bookmarkEnd w:id="34"/>
    </w:p>
    <w:p w14:paraId="5C8CF8EF" w14:textId="77777777" w:rsidR="00AB7862" w:rsidRPr="00BE17D1" w:rsidRDefault="00AB7862" w:rsidP="005B4603">
      <w:pPr>
        <w:pStyle w:val="BodyText"/>
        <w:ind w:right="30"/>
        <w:rPr>
          <w:rFonts w:asciiTheme="minorHAnsi" w:hAnsiTheme="minorHAnsi" w:cstheme="minorHAnsi"/>
        </w:rPr>
      </w:pPr>
    </w:p>
    <w:p w14:paraId="722DDBCF" w14:textId="5CC82EA7" w:rsidR="00AA5EEF" w:rsidRPr="00BE17D1" w:rsidRDefault="00AA5EEF" w:rsidP="00F70909">
      <w:pPr>
        <w:pStyle w:val="BodyText"/>
        <w:numPr>
          <w:ilvl w:val="0"/>
          <w:numId w:val="42"/>
        </w:numPr>
        <w:ind w:right="30"/>
        <w:jc w:val="both"/>
        <w:rPr>
          <w:rFonts w:asciiTheme="minorHAnsi" w:hAnsiTheme="minorHAnsi" w:cstheme="minorHAnsi"/>
        </w:rPr>
      </w:pPr>
      <w:r w:rsidRPr="00BE17D1">
        <w:rPr>
          <w:rFonts w:asciiTheme="minorHAnsi" w:hAnsiTheme="minorHAnsi" w:cstheme="minorHAnsi"/>
        </w:rPr>
        <w:t>Contractor shall provide an adequate number of fire extinguishers as appropriate for the</w:t>
      </w:r>
      <w:r w:rsidR="00951143" w:rsidRPr="00BE17D1">
        <w:rPr>
          <w:rFonts w:asciiTheme="minorHAnsi" w:hAnsiTheme="minorHAnsi" w:cstheme="minorHAnsi"/>
        </w:rPr>
        <w:t xml:space="preserve"> </w:t>
      </w:r>
      <w:r w:rsidRPr="00BE17D1">
        <w:rPr>
          <w:rFonts w:asciiTheme="minorHAnsi" w:hAnsiTheme="minorHAnsi" w:cstheme="minorHAnsi"/>
        </w:rPr>
        <w:t xml:space="preserve">Project Site. These fire extinguishers must be charged, </w:t>
      </w:r>
      <w:r w:rsidR="006211CB" w:rsidRPr="00BE17D1">
        <w:rPr>
          <w:rFonts w:asciiTheme="minorHAnsi" w:hAnsiTheme="minorHAnsi" w:cstheme="minorHAnsi"/>
        </w:rPr>
        <w:t xml:space="preserve">with a </w:t>
      </w:r>
      <w:r w:rsidR="008B1E05" w:rsidRPr="00BE17D1">
        <w:rPr>
          <w:rFonts w:asciiTheme="minorHAnsi" w:hAnsiTheme="minorHAnsi" w:cstheme="minorHAnsi"/>
        </w:rPr>
        <w:t>current tag,</w:t>
      </w:r>
      <w:r w:rsidR="006211CB" w:rsidRPr="00BE17D1">
        <w:rPr>
          <w:rFonts w:asciiTheme="minorHAnsi" w:hAnsiTheme="minorHAnsi" w:cstheme="minorHAnsi"/>
        </w:rPr>
        <w:t xml:space="preserve"> </w:t>
      </w:r>
      <w:r w:rsidRPr="00BE17D1">
        <w:rPr>
          <w:rFonts w:asciiTheme="minorHAnsi" w:hAnsiTheme="minorHAnsi" w:cstheme="minorHAnsi"/>
        </w:rPr>
        <w:t xml:space="preserve">in good order, and of a type appropriate for the fire risks that may reasonably be anticipated. The number and type must fulfill the requirements of </w:t>
      </w:r>
      <w:proofErr w:type="gramStart"/>
      <w:r w:rsidRPr="00BE17D1">
        <w:rPr>
          <w:rFonts w:asciiTheme="minorHAnsi" w:hAnsiTheme="minorHAnsi" w:cstheme="minorHAnsi"/>
        </w:rPr>
        <w:t>any and all</w:t>
      </w:r>
      <w:proofErr w:type="gramEnd"/>
      <w:r w:rsidRPr="00BE17D1">
        <w:rPr>
          <w:rFonts w:asciiTheme="minorHAnsi" w:hAnsiTheme="minorHAnsi" w:cstheme="minorHAnsi"/>
        </w:rPr>
        <w:t xml:space="preserve"> state and local codes.</w:t>
      </w:r>
    </w:p>
    <w:p w14:paraId="74EA85E9" w14:textId="39A58C1B" w:rsidR="00AA5EEF" w:rsidRPr="00BE17D1" w:rsidRDefault="00AA5EEF" w:rsidP="005B4603">
      <w:pPr>
        <w:pStyle w:val="BodyText"/>
        <w:ind w:right="30"/>
        <w:rPr>
          <w:rFonts w:asciiTheme="minorHAnsi" w:hAnsiTheme="minorHAnsi" w:cstheme="minorHAnsi"/>
        </w:rPr>
      </w:pPr>
    </w:p>
    <w:p w14:paraId="22FD17E9" w14:textId="77777777" w:rsidR="00AA5EEF" w:rsidRPr="00BE17D1" w:rsidRDefault="00AA5EEF" w:rsidP="005B1E69">
      <w:pPr>
        <w:pStyle w:val="Heading2"/>
      </w:pPr>
      <w:bookmarkStart w:id="35" w:name="_Toc196301097"/>
      <w:r w:rsidRPr="58CD82EC">
        <w:t>Severe Weather</w:t>
      </w:r>
      <w:bookmarkEnd w:id="35"/>
    </w:p>
    <w:p w14:paraId="1BC728D0" w14:textId="77777777" w:rsidR="00AB7862" w:rsidRPr="00BE17D1" w:rsidRDefault="00AB7862" w:rsidP="005B4603">
      <w:pPr>
        <w:pStyle w:val="BodyText"/>
        <w:ind w:right="30"/>
        <w:rPr>
          <w:rFonts w:asciiTheme="minorHAnsi" w:hAnsiTheme="minorHAnsi" w:cstheme="minorHAnsi"/>
        </w:rPr>
      </w:pPr>
    </w:p>
    <w:p w14:paraId="7596C34E" w14:textId="77777777" w:rsidR="00AB7862" w:rsidRPr="00BE17D1" w:rsidRDefault="00AA5EEF" w:rsidP="00F70909">
      <w:pPr>
        <w:pStyle w:val="BodyText"/>
        <w:numPr>
          <w:ilvl w:val="0"/>
          <w:numId w:val="43"/>
        </w:numPr>
        <w:ind w:right="30"/>
        <w:jc w:val="both"/>
        <w:rPr>
          <w:rFonts w:asciiTheme="minorHAnsi" w:hAnsiTheme="minorHAnsi" w:cstheme="minorHAnsi"/>
        </w:rPr>
      </w:pPr>
      <w:r w:rsidRPr="00BE17D1">
        <w:rPr>
          <w:rFonts w:asciiTheme="minorHAnsi" w:hAnsiTheme="minorHAnsi" w:cstheme="minorHAnsi"/>
        </w:rPr>
        <w:t>Contractor acknowledges that the Work may entail direct exposure to severe weather which may in extreme circumstances result in Project Schedule delays.</w:t>
      </w:r>
    </w:p>
    <w:p w14:paraId="759732D2" w14:textId="77777777" w:rsidR="0011401B" w:rsidRDefault="0011401B" w:rsidP="00F70909">
      <w:pPr>
        <w:pStyle w:val="BodyText"/>
        <w:ind w:right="30"/>
        <w:jc w:val="both"/>
        <w:rPr>
          <w:rFonts w:asciiTheme="minorHAnsi" w:hAnsiTheme="minorHAnsi" w:cstheme="minorHAnsi"/>
        </w:rPr>
        <w:sectPr w:rsidR="0011401B" w:rsidSect="00DD4DB5">
          <w:pgSz w:w="12240" w:h="15840"/>
          <w:pgMar w:top="1440" w:right="1080" w:bottom="1440" w:left="1080" w:header="0" w:footer="785" w:gutter="0"/>
          <w:cols w:space="720"/>
          <w:docGrid w:linePitch="299"/>
        </w:sectPr>
      </w:pPr>
    </w:p>
    <w:p w14:paraId="0353CF40" w14:textId="77777777" w:rsidR="00AB7862" w:rsidRPr="00BE17D1" w:rsidRDefault="00AA5EEF" w:rsidP="00F70909">
      <w:pPr>
        <w:pStyle w:val="BodyText"/>
        <w:numPr>
          <w:ilvl w:val="0"/>
          <w:numId w:val="43"/>
        </w:numPr>
        <w:ind w:right="30"/>
        <w:jc w:val="both"/>
        <w:rPr>
          <w:rFonts w:asciiTheme="minorHAnsi" w:hAnsiTheme="minorHAnsi" w:cstheme="minorHAnsi"/>
        </w:rPr>
      </w:pPr>
      <w:r w:rsidRPr="00BE17D1">
        <w:rPr>
          <w:rFonts w:asciiTheme="minorHAnsi" w:hAnsiTheme="minorHAnsi" w:cstheme="minorHAnsi"/>
        </w:rPr>
        <w:lastRenderedPageBreak/>
        <w:t>Severe Weather is defined as:</w:t>
      </w:r>
    </w:p>
    <w:p w14:paraId="0730C8D3" w14:textId="624A3A66" w:rsidR="00AB7862" w:rsidRPr="00BE17D1" w:rsidRDefault="00AA5EEF" w:rsidP="00F70909">
      <w:pPr>
        <w:pStyle w:val="BodyText"/>
        <w:numPr>
          <w:ilvl w:val="1"/>
          <w:numId w:val="43"/>
        </w:numPr>
        <w:ind w:right="30"/>
        <w:jc w:val="both"/>
        <w:rPr>
          <w:rFonts w:asciiTheme="minorHAnsi" w:hAnsiTheme="minorHAnsi" w:cstheme="minorHAnsi"/>
        </w:rPr>
      </w:pPr>
      <w:r w:rsidRPr="00BE17D1">
        <w:rPr>
          <w:rFonts w:asciiTheme="minorHAnsi" w:hAnsiTheme="minorHAnsi" w:cstheme="minorHAnsi"/>
        </w:rPr>
        <w:t xml:space="preserve">The daily minimum high temperature is less than </w:t>
      </w:r>
      <w:r w:rsidR="007A0115" w:rsidRPr="00BE17D1">
        <w:rPr>
          <w:rFonts w:asciiTheme="minorHAnsi" w:hAnsiTheme="minorHAnsi" w:cstheme="minorHAnsi"/>
        </w:rPr>
        <w:t>twenty-five</w:t>
      </w:r>
      <w:r w:rsidR="00264D15" w:rsidRPr="00BE17D1">
        <w:rPr>
          <w:rFonts w:asciiTheme="minorHAnsi" w:hAnsiTheme="minorHAnsi" w:cstheme="minorHAnsi"/>
        </w:rPr>
        <w:t xml:space="preserve"> (</w:t>
      </w:r>
      <w:r w:rsidR="007A0115" w:rsidRPr="00BE17D1">
        <w:rPr>
          <w:rFonts w:asciiTheme="minorHAnsi" w:hAnsiTheme="minorHAnsi" w:cstheme="minorHAnsi"/>
        </w:rPr>
        <w:t>2</w:t>
      </w:r>
      <w:r w:rsidRPr="00BE17D1">
        <w:rPr>
          <w:rFonts w:asciiTheme="minorHAnsi" w:hAnsiTheme="minorHAnsi" w:cstheme="minorHAnsi"/>
        </w:rPr>
        <w:t>5</w:t>
      </w:r>
      <w:r w:rsidR="00264D15" w:rsidRPr="00BE17D1">
        <w:rPr>
          <w:rFonts w:asciiTheme="minorHAnsi" w:hAnsiTheme="minorHAnsi" w:cstheme="minorHAnsi"/>
        </w:rPr>
        <w:t>°)</w:t>
      </w:r>
      <w:r w:rsidRPr="00BE17D1">
        <w:rPr>
          <w:rFonts w:asciiTheme="minorHAnsi" w:hAnsiTheme="minorHAnsi" w:cstheme="minorHAnsi"/>
        </w:rPr>
        <w:t xml:space="preserve"> degrees</w:t>
      </w:r>
      <w:r w:rsidR="002D66E4" w:rsidRPr="00BE17D1">
        <w:rPr>
          <w:rFonts w:asciiTheme="minorHAnsi" w:hAnsiTheme="minorHAnsi" w:cstheme="minorHAnsi"/>
        </w:rPr>
        <w:t xml:space="preserve"> Fahrenheit. </w:t>
      </w:r>
    </w:p>
    <w:p w14:paraId="72BB718F" w14:textId="12726045" w:rsidR="00AB7862" w:rsidRPr="00BE17D1" w:rsidRDefault="00AA5EEF" w:rsidP="00F70909">
      <w:pPr>
        <w:pStyle w:val="BodyText"/>
        <w:numPr>
          <w:ilvl w:val="1"/>
          <w:numId w:val="43"/>
        </w:numPr>
        <w:ind w:right="30"/>
        <w:jc w:val="both"/>
        <w:rPr>
          <w:rFonts w:asciiTheme="minorHAnsi" w:hAnsiTheme="minorHAnsi" w:cstheme="minorHAnsi"/>
        </w:rPr>
      </w:pPr>
      <w:r w:rsidRPr="00BE17D1">
        <w:rPr>
          <w:rFonts w:asciiTheme="minorHAnsi" w:hAnsiTheme="minorHAnsi" w:cstheme="minorHAnsi"/>
        </w:rPr>
        <w:t xml:space="preserve">Snow accumulation is greater than </w:t>
      </w:r>
      <w:r w:rsidR="007A0115" w:rsidRPr="00BE17D1">
        <w:rPr>
          <w:rFonts w:asciiTheme="minorHAnsi" w:hAnsiTheme="minorHAnsi" w:cstheme="minorHAnsi"/>
        </w:rPr>
        <w:t>four</w:t>
      </w:r>
      <w:r w:rsidRPr="00BE17D1">
        <w:rPr>
          <w:rFonts w:asciiTheme="minorHAnsi" w:hAnsiTheme="minorHAnsi" w:cstheme="minorHAnsi"/>
        </w:rPr>
        <w:t xml:space="preserve"> (</w:t>
      </w:r>
      <w:r w:rsidR="007A0115" w:rsidRPr="00BE17D1">
        <w:rPr>
          <w:rFonts w:asciiTheme="minorHAnsi" w:hAnsiTheme="minorHAnsi" w:cstheme="minorHAnsi"/>
        </w:rPr>
        <w:t>4</w:t>
      </w:r>
      <w:r w:rsidRPr="00BE17D1">
        <w:rPr>
          <w:rFonts w:asciiTheme="minorHAnsi" w:hAnsiTheme="minorHAnsi" w:cstheme="minorHAnsi"/>
        </w:rPr>
        <w:t>) inches during a single event.</w:t>
      </w:r>
    </w:p>
    <w:p w14:paraId="1D162012" w14:textId="0BAC71C2" w:rsidR="00AB7862" w:rsidRPr="00BE17D1" w:rsidRDefault="00AA5EEF" w:rsidP="00F70909">
      <w:pPr>
        <w:pStyle w:val="BodyText"/>
        <w:numPr>
          <w:ilvl w:val="1"/>
          <w:numId w:val="43"/>
        </w:numPr>
        <w:ind w:right="30"/>
        <w:jc w:val="both"/>
        <w:rPr>
          <w:rFonts w:asciiTheme="minorHAnsi" w:hAnsiTheme="minorHAnsi" w:cstheme="minorHAnsi"/>
        </w:rPr>
      </w:pPr>
      <w:r w:rsidRPr="00BE17D1">
        <w:rPr>
          <w:rFonts w:asciiTheme="minorHAnsi" w:hAnsiTheme="minorHAnsi" w:cstheme="minorHAnsi"/>
        </w:rPr>
        <w:t xml:space="preserve">Rain accumulation is greater than </w:t>
      </w:r>
      <w:r w:rsidR="00264D15" w:rsidRPr="00BE17D1">
        <w:rPr>
          <w:rFonts w:asciiTheme="minorHAnsi" w:hAnsiTheme="minorHAnsi" w:cstheme="minorHAnsi"/>
        </w:rPr>
        <w:t>two</w:t>
      </w:r>
      <w:r w:rsidRPr="00BE17D1">
        <w:rPr>
          <w:rFonts w:asciiTheme="minorHAnsi" w:hAnsiTheme="minorHAnsi" w:cstheme="minorHAnsi"/>
        </w:rPr>
        <w:t xml:space="preserve"> (</w:t>
      </w:r>
      <w:r w:rsidR="00264D15" w:rsidRPr="00BE17D1">
        <w:rPr>
          <w:rFonts w:asciiTheme="minorHAnsi" w:hAnsiTheme="minorHAnsi" w:cstheme="minorHAnsi"/>
        </w:rPr>
        <w:t>2</w:t>
      </w:r>
      <w:r w:rsidRPr="00BE17D1">
        <w:rPr>
          <w:rFonts w:asciiTheme="minorHAnsi" w:hAnsiTheme="minorHAnsi" w:cstheme="minorHAnsi"/>
        </w:rPr>
        <w:t>) inch</w:t>
      </w:r>
      <w:r w:rsidR="006211CB" w:rsidRPr="00BE17D1">
        <w:rPr>
          <w:rFonts w:asciiTheme="minorHAnsi" w:hAnsiTheme="minorHAnsi" w:cstheme="minorHAnsi"/>
        </w:rPr>
        <w:t>es</w:t>
      </w:r>
      <w:r w:rsidRPr="00BE17D1">
        <w:rPr>
          <w:rFonts w:asciiTheme="minorHAnsi" w:hAnsiTheme="minorHAnsi" w:cstheme="minorHAnsi"/>
        </w:rPr>
        <w:t xml:space="preserve"> during regular working hours.</w:t>
      </w:r>
    </w:p>
    <w:p w14:paraId="36803377" w14:textId="2FEB8677" w:rsidR="00AB7862" w:rsidRPr="00BE17D1" w:rsidRDefault="00AA5EEF" w:rsidP="00F70909">
      <w:pPr>
        <w:pStyle w:val="BodyText"/>
        <w:numPr>
          <w:ilvl w:val="1"/>
          <w:numId w:val="43"/>
        </w:numPr>
        <w:ind w:right="30"/>
        <w:jc w:val="both"/>
        <w:rPr>
          <w:rFonts w:asciiTheme="minorHAnsi" w:hAnsiTheme="minorHAnsi" w:cstheme="minorHAnsi"/>
        </w:rPr>
      </w:pPr>
      <w:r w:rsidRPr="00BE17D1">
        <w:rPr>
          <w:rFonts w:asciiTheme="minorHAnsi" w:hAnsiTheme="minorHAnsi" w:cstheme="minorHAnsi"/>
        </w:rPr>
        <w:t xml:space="preserve">Working </w:t>
      </w:r>
      <w:proofErr w:type="gramStart"/>
      <w:r w:rsidRPr="00BE17D1">
        <w:rPr>
          <w:rFonts w:asciiTheme="minorHAnsi" w:hAnsiTheme="minorHAnsi" w:cstheme="minorHAnsi"/>
        </w:rPr>
        <w:t>temperature</w:t>
      </w:r>
      <w:proofErr w:type="gramEnd"/>
      <w:r w:rsidRPr="00BE17D1">
        <w:rPr>
          <w:rFonts w:asciiTheme="minorHAnsi" w:hAnsiTheme="minorHAnsi" w:cstheme="minorHAnsi"/>
        </w:rPr>
        <w:t xml:space="preserve"> greater than one hundred (10</w:t>
      </w:r>
      <w:r w:rsidR="00264D15" w:rsidRPr="00BE17D1">
        <w:rPr>
          <w:rFonts w:asciiTheme="minorHAnsi" w:hAnsiTheme="minorHAnsi" w:cstheme="minorHAnsi"/>
        </w:rPr>
        <w:t>0° F</w:t>
      </w:r>
      <w:r w:rsidRPr="00BE17D1">
        <w:rPr>
          <w:rFonts w:asciiTheme="minorHAnsi" w:hAnsiTheme="minorHAnsi" w:cstheme="minorHAnsi"/>
        </w:rPr>
        <w:t>) degrees</w:t>
      </w:r>
      <w:r w:rsidR="002D66E4" w:rsidRPr="00BE17D1">
        <w:rPr>
          <w:rFonts w:asciiTheme="minorHAnsi" w:hAnsiTheme="minorHAnsi" w:cstheme="minorHAnsi"/>
        </w:rPr>
        <w:t xml:space="preserve"> Fahrenheit</w:t>
      </w:r>
      <w:r w:rsidRPr="00BE17D1">
        <w:rPr>
          <w:rFonts w:asciiTheme="minorHAnsi" w:hAnsiTheme="minorHAnsi" w:cstheme="minorHAnsi"/>
        </w:rPr>
        <w:t xml:space="preserve"> on the ground.</w:t>
      </w:r>
    </w:p>
    <w:p w14:paraId="44817080" w14:textId="50F2B837" w:rsidR="00AB7862" w:rsidRPr="00BE17D1" w:rsidRDefault="00AA5EEF" w:rsidP="00F70909">
      <w:pPr>
        <w:pStyle w:val="BodyText"/>
        <w:numPr>
          <w:ilvl w:val="1"/>
          <w:numId w:val="43"/>
        </w:numPr>
        <w:ind w:right="30"/>
        <w:jc w:val="both"/>
        <w:rPr>
          <w:rFonts w:asciiTheme="minorHAnsi" w:hAnsiTheme="minorHAnsi" w:cstheme="minorHAnsi"/>
        </w:rPr>
      </w:pPr>
      <w:r w:rsidRPr="00BE17D1">
        <w:rPr>
          <w:rFonts w:asciiTheme="minorHAnsi" w:hAnsiTheme="minorHAnsi" w:cstheme="minorHAnsi"/>
        </w:rPr>
        <w:t>Sustained winds greater than 20 mph for one (1) hour or more.</w:t>
      </w:r>
    </w:p>
    <w:p w14:paraId="0A920541" w14:textId="77777777" w:rsidR="00AB7862" w:rsidRPr="00BE17D1" w:rsidRDefault="00AB7862" w:rsidP="00F70909">
      <w:pPr>
        <w:pStyle w:val="BodyText"/>
        <w:ind w:right="30"/>
        <w:jc w:val="both"/>
        <w:rPr>
          <w:rFonts w:asciiTheme="minorHAnsi" w:hAnsiTheme="minorHAnsi" w:cstheme="minorHAnsi"/>
        </w:rPr>
      </w:pPr>
    </w:p>
    <w:p w14:paraId="07306DBB" w14:textId="62643A70" w:rsidR="00AB7862" w:rsidRPr="00BE17D1" w:rsidRDefault="00AA5EEF" w:rsidP="00F70909">
      <w:pPr>
        <w:pStyle w:val="BodyText"/>
        <w:numPr>
          <w:ilvl w:val="0"/>
          <w:numId w:val="43"/>
        </w:numPr>
        <w:ind w:right="30"/>
        <w:jc w:val="both"/>
        <w:rPr>
          <w:rFonts w:asciiTheme="minorHAnsi" w:hAnsiTheme="minorHAnsi" w:cstheme="minorHAnsi"/>
        </w:rPr>
      </w:pPr>
      <w:r w:rsidRPr="00BE17D1">
        <w:rPr>
          <w:rFonts w:asciiTheme="minorHAnsi" w:hAnsiTheme="minorHAnsi" w:cstheme="minorHAnsi"/>
        </w:rPr>
        <w:t xml:space="preserve">Weather shall be recorded from nearest weather station, as defined by the conditions at </w:t>
      </w:r>
      <w:r w:rsidR="00E5300C">
        <w:rPr>
          <w:rFonts w:asciiTheme="minorHAnsi" w:hAnsiTheme="minorHAnsi" w:cstheme="minorHAnsi"/>
        </w:rPr>
        <w:t>Frederick, IL</w:t>
      </w:r>
      <w:r w:rsidRPr="00BE17D1">
        <w:rPr>
          <w:rFonts w:asciiTheme="minorHAnsi" w:hAnsiTheme="minorHAnsi" w:cstheme="minorHAnsi"/>
        </w:rPr>
        <w:t xml:space="preserve">, </w:t>
      </w:r>
      <w:hyperlink r:id="rId16">
        <w:r w:rsidRPr="00BE17D1">
          <w:rPr>
            <w:rFonts w:asciiTheme="minorHAnsi" w:hAnsiTheme="minorHAnsi" w:cstheme="minorHAnsi"/>
            <w:color w:val="0000FF"/>
            <w:u w:val="single" w:color="0000FF"/>
          </w:rPr>
          <w:t>www.weather.gov</w:t>
        </w:r>
      </w:hyperlink>
      <w:r w:rsidRPr="00BE17D1">
        <w:rPr>
          <w:rFonts w:asciiTheme="minorHAnsi" w:hAnsiTheme="minorHAnsi" w:cstheme="minorHAnsi"/>
        </w:rPr>
        <w:t>.</w:t>
      </w:r>
    </w:p>
    <w:p w14:paraId="7126C148" w14:textId="77777777" w:rsidR="0051119F" w:rsidRPr="00BE17D1" w:rsidRDefault="0051119F" w:rsidP="00F70909">
      <w:pPr>
        <w:pStyle w:val="BodyText"/>
        <w:ind w:right="30"/>
        <w:jc w:val="both"/>
        <w:rPr>
          <w:rFonts w:asciiTheme="minorHAnsi" w:hAnsiTheme="minorHAnsi" w:cstheme="minorHAnsi"/>
        </w:rPr>
      </w:pPr>
    </w:p>
    <w:p w14:paraId="3BD745B2" w14:textId="778B622D" w:rsidR="00AA5EEF" w:rsidRPr="00BE17D1" w:rsidRDefault="00AA5EEF" w:rsidP="00F70909">
      <w:pPr>
        <w:pStyle w:val="BodyText"/>
        <w:numPr>
          <w:ilvl w:val="0"/>
          <w:numId w:val="43"/>
        </w:numPr>
        <w:ind w:right="30"/>
        <w:jc w:val="both"/>
        <w:rPr>
          <w:rFonts w:asciiTheme="minorHAnsi" w:hAnsiTheme="minorHAnsi" w:cstheme="minorHAnsi"/>
        </w:rPr>
      </w:pPr>
      <w:r w:rsidRPr="00BE17D1">
        <w:rPr>
          <w:rFonts w:asciiTheme="minorHAnsi" w:hAnsiTheme="minorHAnsi" w:cstheme="minorHAnsi"/>
        </w:rPr>
        <w:t>If Contractor is impacted by severe weather, Contractor shall as soon as reasonably possible, but in no event more than five Business Days thereafter, provide written notice supported by historical weather data to the Company of the circumstances involved in the delay</w:t>
      </w:r>
      <w:r w:rsidR="001418C1">
        <w:rPr>
          <w:rFonts w:asciiTheme="minorHAnsi" w:hAnsiTheme="minorHAnsi" w:cstheme="minorHAnsi"/>
        </w:rPr>
        <w:t xml:space="preserve"> and follow the Force Majeure Event procedure set forth in the Subcontractor Agreement</w:t>
      </w:r>
      <w:r w:rsidRPr="00BE17D1">
        <w:rPr>
          <w:rFonts w:asciiTheme="minorHAnsi" w:hAnsiTheme="minorHAnsi" w:cstheme="minorHAnsi"/>
        </w:rPr>
        <w:t>.</w:t>
      </w:r>
      <w:r w:rsidR="002C303F" w:rsidRPr="00BE17D1">
        <w:rPr>
          <w:rFonts w:asciiTheme="minorHAnsi" w:hAnsiTheme="minorHAnsi" w:cstheme="minorHAnsi"/>
        </w:rPr>
        <w:t xml:space="preserve"> </w:t>
      </w:r>
    </w:p>
    <w:p w14:paraId="72322381" w14:textId="77777777" w:rsidR="002C303F" w:rsidRPr="00BE17D1" w:rsidRDefault="002C303F" w:rsidP="002C303F">
      <w:pPr>
        <w:pStyle w:val="ListParagraph"/>
        <w:rPr>
          <w:rFonts w:asciiTheme="minorHAnsi" w:hAnsiTheme="minorHAnsi" w:cstheme="minorHAnsi"/>
        </w:rPr>
      </w:pPr>
    </w:p>
    <w:p w14:paraId="08890F24" w14:textId="1EB6D7AB" w:rsidR="002C303F" w:rsidRPr="00BE17D1" w:rsidRDefault="002C303F" w:rsidP="005B1E69">
      <w:pPr>
        <w:pStyle w:val="Heading2"/>
      </w:pPr>
      <w:bookmarkStart w:id="36" w:name="_Toc196301098"/>
      <w:r w:rsidRPr="58CD82EC">
        <w:t>Winter Conditions Contingency</w:t>
      </w:r>
      <w:bookmarkEnd w:id="36"/>
    </w:p>
    <w:p w14:paraId="0D16948C" w14:textId="77777777" w:rsidR="002C303F" w:rsidRPr="00BE17D1" w:rsidRDefault="002C303F" w:rsidP="002C303F">
      <w:pPr>
        <w:pStyle w:val="BodyText"/>
        <w:ind w:right="30"/>
        <w:rPr>
          <w:rFonts w:asciiTheme="minorHAnsi" w:hAnsiTheme="minorHAnsi" w:cstheme="minorHAnsi"/>
        </w:rPr>
      </w:pPr>
    </w:p>
    <w:p w14:paraId="400372FC" w14:textId="3643686A" w:rsidR="007A0115" w:rsidRPr="00BE17D1" w:rsidRDefault="007A0115" w:rsidP="58CD82EC">
      <w:pPr>
        <w:pStyle w:val="BodyText"/>
        <w:ind w:right="30"/>
        <w:jc w:val="both"/>
        <w:rPr>
          <w:rFonts w:asciiTheme="minorHAnsi" w:hAnsiTheme="minorHAnsi" w:cstheme="minorBidi"/>
        </w:rPr>
      </w:pPr>
      <w:r w:rsidRPr="58CD82EC">
        <w:rPr>
          <w:rFonts w:asciiTheme="minorHAnsi" w:hAnsiTheme="minorHAnsi" w:cstheme="minorBidi"/>
        </w:rPr>
        <w:t xml:space="preserve">Contractor shall immediately notify Client of any “Winter Conditions” (as defined below) that may impact the </w:t>
      </w:r>
      <w:r w:rsidR="00EB6661">
        <w:rPr>
          <w:rFonts w:asciiTheme="minorHAnsi" w:hAnsiTheme="minorHAnsi" w:cstheme="minorBidi"/>
        </w:rPr>
        <w:t>Project</w:t>
      </w:r>
      <w:r w:rsidR="00EB6661" w:rsidRPr="58CD82EC">
        <w:rPr>
          <w:rFonts w:asciiTheme="minorHAnsi" w:hAnsiTheme="minorHAnsi" w:cstheme="minorBidi"/>
        </w:rPr>
        <w:t xml:space="preserve"> </w:t>
      </w:r>
      <w:r w:rsidR="00EB6661">
        <w:rPr>
          <w:rFonts w:asciiTheme="minorHAnsi" w:hAnsiTheme="minorHAnsi" w:cstheme="minorBidi"/>
        </w:rPr>
        <w:t>S</w:t>
      </w:r>
      <w:r w:rsidRPr="58CD82EC">
        <w:rPr>
          <w:rFonts w:asciiTheme="minorHAnsi" w:hAnsiTheme="minorHAnsi" w:cstheme="minorBidi"/>
        </w:rPr>
        <w:t>chedule</w:t>
      </w:r>
      <w:r w:rsidR="008A5422" w:rsidRPr="58CD82EC">
        <w:rPr>
          <w:rFonts w:asciiTheme="minorHAnsi" w:hAnsiTheme="minorHAnsi" w:cstheme="minorBidi"/>
        </w:rPr>
        <w:t xml:space="preserve">. </w:t>
      </w:r>
      <w:r w:rsidRPr="58CD82EC">
        <w:rPr>
          <w:rFonts w:asciiTheme="minorHAnsi" w:hAnsiTheme="minorHAnsi" w:cstheme="minorBidi"/>
        </w:rPr>
        <w:t>At the option of Client, in the event of Winter Conditions, either (</w:t>
      </w:r>
      <w:proofErr w:type="spellStart"/>
      <w:r w:rsidRPr="58CD82EC">
        <w:rPr>
          <w:rFonts w:asciiTheme="minorHAnsi" w:hAnsiTheme="minorHAnsi" w:cstheme="minorBidi"/>
        </w:rPr>
        <w:t>i</w:t>
      </w:r>
      <w:proofErr w:type="spellEnd"/>
      <w:r w:rsidRPr="58CD82EC">
        <w:rPr>
          <w:rFonts w:asciiTheme="minorHAnsi" w:hAnsiTheme="minorHAnsi" w:cstheme="minorBidi"/>
        </w:rPr>
        <w:t>) each outstanding “Finish” date listed in th</w:t>
      </w:r>
      <w:r w:rsidR="4E4C5F3A" w:rsidRPr="58CD82EC">
        <w:rPr>
          <w:rFonts w:asciiTheme="minorHAnsi" w:hAnsiTheme="minorHAnsi" w:cstheme="minorBidi"/>
        </w:rPr>
        <w:t xml:space="preserve">e </w:t>
      </w:r>
      <w:r w:rsidR="00F5595F">
        <w:rPr>
          <w:rFonts w:asciiTheme="minorHAnsi" w:hAnsiTheme="minorHAnsi" w:cstheme="minorBidi"/>
        </w:rPr>
        <w:t>latest Procore schedule provided by the Project Manager</w:t>
      </w:r>
      <w:r w:rsidRPr="58CD82EC">
        <w:rPr>
          <w:rFonts w:asciiTheme="minorHAnsi" w:hAnsiTheme="minorHAnsi" w:cstheme="minorBidi"/>
        </w:rPr>
        <w:t xml:space="preserve"> will be extended on a day-for day basis for each day of Winter Conditions, or (ii) the Contract Price shall be adjusted to reflect reasonable, documented out-of-pocket costs incurred by the Contractor in order to continue performing on schedule during the Winter Conditions.  At the request of Client, Contractor shall provide documentation or data substantiating the Winter Conditions</w:t>
      </w:r>
      <w:r w:rsidR="008A5422" w:rsidRPr="58CD82EC">
        <w:rPr>
          <w:rFonts w:asciiTheme="minorHAnsi" w:hAnsiTheme="minorHAnsi" w:cstheme="minorBidi"/>
        </w:rPr>
        <w:t xml:space="preserve">. </w:t>
      </w:r>
      <w:r w:rsidRPr="58CD82EC">
        <w:rPr>
          <w:rFonts w:asciiTheme="minorHAnsi" w:hAnsiTheme="minorHAnsi" w:cstheme="minorBidi"/>
        </w:rPr>
        <w:t xml:space="preserve">Notwithstanding anything herein to the contrary, in no event shall the Contract Price adjustment for Winter Conditions exceed the predetermined amount. </w:t>
      </w:r>
    </w:p>
    <w:p w14:paraId="5F5F018A" w14:textId="77777777" w:rsidR="007A0115" w:rsidRPr="00BE17D1" w:rsidRDefault="007A0115" w:rsidP="007A0115">
      <w:pPr>
        <w:pStyle w:val="BodyText"/>
        <w:ind w:right="30"/>
        <w:rPr>
          <w:rFonts w:asciiTheme="minorHAnsi" w:hAnsiTheme="minorHAnsi" w:cstheme="minorHAnsi"/>
        </w:rPr>
      </w:pPr>
    </w:p>
    <w:p w14:paraId="62264BAD" w14:textId="02D542EB" w:rsidR="002C303F" w:rsidRPr="00BE17D1" w:rsidRDefault="007A0115" w:rsidP="00F70909">
      <w:pPr>
        <w:pStyle w:val="BodyText"/>
        <w:ind w:right="30"/>
        <w:jc w:val="both"/>
        <w:rPr>
          <w:rFonts w:asciiTheme="minorHAnsi" w:hAnsiTheme="minorHAnsi" w:cstheme="minorHAnsi"/>
        </w:rPr>
      </w:pPr>
      <w:r w:rsidRPr="00BE17D1">
        <w:rPr>
          <w:rFonts w:asciiTheme="minorHAnsi" w:hAnsiTheme="minorHAnsi" w:cstheme="minorHAnsi"/>
        </w:rPr>
        <w:t xml:space="preserve">“Winter Conditions” means unusually severe weather conditions for the location of the </w:t>
      </w:r>
      <w:r w:rsidR="00EB6661">
        <w:rPr>
          <w:rFonts w:asciiTheme="minorHAnsi" w:hAnsiTheme="minorHAnsi" w:cstheme="minorHAnsi"/>
        </w:rPr>
        <w:t>S</w:t>
      </w:r>
      <w:r w:rsidRPr="00BE17D1">
        <w:rPr>
          <w:rFonts w:asciiTheme="minorHAnsi" w:hAnsiTheme="minorHAnsi" w:cstheme="minorHAnsi"/>
        </w:rPr>
        <w:t xml:space="preserve">ite, provided that weather shall only be considered severe if the daily minimum high temperature is less than </w:t>
      </w:r>
      <w:r w:rsidR="00E5300C">
        <w:rPr>
          <w:rFonts w:asciiTheme="minorHAnsi" w:hAnsiTheme="minorHAnsi" w:cstheme="minorHAnsi"/>
        </w:rPr>
        <w:t>25</w:t>
      </w:r>
      <w:r w:rsidR="00B15437" w:rsidRPr="00BE17D1">
        <w:rPr>
          <w:rFonts w:asciiTheme="minorHAnsi" w:hAnsiTheme="minorHAnsi" w:cstheme="minorHAnsi"/>
        </w:rPr>
        <w:t xml:space="preserve"> </w:t>
      </w:r>
      <w:r w:rsidRPr="00BE17D1">
        <w:rPr>
          <w:rFonts w:asciiTheme="minorHAnsi" w:hAnsiTheme="minorHAnsi" w:cstheme="minorHAnsi"/>
        </w:rPr>
        <w:t xml:space="preserve">degrees, snow accumulation is greater than </w:t>
      </w:r>
      <w:r w:rsidR="00E5300C">
        <w:rPr>
          <w:rFonts w:asciiTheme="minorHAnsi" w:hAnsiTheme="minorHAnsi" w:cstheme="minorHAnsi"/>
        </w:rPr>
        <w:t>4</w:t>
      </w:r>
      <w:r w:rsidR="004C59CD" w:rsidRPr="00BE17D1">
        <w:rPr>
          <w:rFonts w:asciiTheme="minorHAnsi" w:hAnsiTheme="minorHAnsi" w:cstheme="minorHAnsi"/>
        </w:rPr>
        <w:t xml:space="preserve"> </w:t>
      </w:r>
      <w:r w:rsidRPr="00BE17D1">
        <w:rPr>
          <w:rFonts w:asciiTheme="minorHAnsi" w:hAnsiTheme="minorHAnsi" w:cstheme="minorHAnsi"/>
        </w:rPr>
        <w:t>inches during a single event, rain accumulation is greater than</w:t>
      </w:r>
      <w:r w:rsidR="00E5300C">
        <w:rPr>
          <w:rFonts w:asciiTheme="minorHAnsi" w:hAnsiTheme="minorHAnsi" w:cstheme="minorHAnsi"/>
        </w:rPr>
        <w:t xml:space="preserve"> 2</w:t>
      </w:r>
      <w:r w:rsidR="004C59CD" w:rsidRPr="00BE17D1">
        <w:rPr>
          <w:rFonts w:asciiTheme="minorHAnsi" w:hAnsiTheme="minorHAnsi" w:cstheme="minorHAnsi"/>
        </w:rPr>
        <w:t xml:space="preserve"> </w:t>
      </w:r>
      <w:r w:rsidRPr="00BE17D1">
        <w:rPr>
          <w:rFonts w:asciiTheme="minorHAnsi" w:hAnsiTheme="minorHAnsi" w:cstheme="minorHAnsi"/>
        </w:rPr>
        <w:t>inch</w:t>
      </w:r>
      <w:r w:rsidR="00E5300C">
        <w:rPr>
          <w:rFonts w:asciiTheme="minorHAnsi" w:hAnsiTheme="minorHAnsi" w:cstheme="minorHAnsi"/>
        </w:rPr>
        <w:t>es</w:t>
      </w:r>
      <w:r w:rsidRPr="00BE17D1">
        <w:rPr>
          <w:rFonts w:asciiTheme="minorHAnsi" w:hAnsiTheme="minorHAnsi" w:cstheme="minorHAnsi"/>
        </w:rPr>
        <w:t xml:space="preserve"> during regular working hours, and/or winds are greater than </w:t>
      </w:r>
      <w:r w:rsidR="00E5300C">
        <w:rPr>
          <w:rFonts w:asciiTheme="minorHAnsi" w:hAnsiTheme="minorHAnsi" w:cstheme="minorHAnsi"/>
        </w:rPr>
        <w:t>20</w:t>
      </w:r>
      <w:r w:rsidR="004C59CD" w:rsidRPr="00BE17D1">
        <w:rPr>
          <w:rFonts w:asciiTheme="minorHAnsi" w:hAnsiTheme="minorHAnsi" w:cstheme="minorHAnsi"/>
        </w:rPr>
        <w:t xml:space="preserve"> </w:t>
      </w:r>
      <w:r w:rsidRPr="00BE17D1">
        <w:rPr>
          <w:rFonts w:asciiTheme="minorHAnsi" w:hAnsiTheme="minorHAnsi" w:cstheme="minorHAnsi"/>
        </w:rPr>
        <w:t>miles per hour for one or more hours.</w:t>
      </w:r>
      <w:r w:rsidR="00ED3D45" w:rsidRPr="00BE17D1">
        <w:rPr>
          <w:rFonts w:asciiTheme="minorHAnsi" w:hAnsiTheme="minorHAnsi" w:cstheme="minorHAnsi"/>
        </w:rPr>
        <w:t xml:space="preserve"> </w:t>
      </w:r>
      <w:r w:rsidR="008C1136" w:rsidRPr="00BE17D1">
        <w:rPr>
          <w:rFonts w:asciiTheme="minorHAnsi" w:hAnsiTheme="minorHAnsi" w:cstheme="minorHAnsi"/>
        </w:rPr>
        <w:t xml:space="preserve">Contractors shall make up days </w:t>
      </w:r>
      <w:r w:rsidR="00850CCC" w:rsidRPr="00BE17D1">
        <w:rPr>
          <w:rFonts w:asciiTheme="minorHAnsi" w:hAnsiTheme="minorHAnsi" w:cstheme="minorHAnsi"/>
        </w:rPr>
        <w:t xml:space="preserve">to maintain schedule if </w:t>
      </w:r>
      <w:r w:rsidR="008C1136" w:rsidRPr="00BE17D1">
        <w:rPr>
          <w:rFonts w:asciiTheme="minorHAnsi" w:hAnsiTheme="minorHAnsi" w:cstheme="minorHAnsi"/>
        </w:rPr>
        <w:t>not within this standard</w:t>
      </w:r>
      <w:r w:rsidR="00850CCC" w:rsidRPr="00BE17D1">
        <w:rPr>
          <w:rFonts w:asciiTheme="minorHAnsi" w:hAnsiTheme="minorHAnsi" w:cstheme="minorHAnsi"/>
        </w:rPr>
        <w:t>.</w:t>
      </w:r>
    </w:p>
    <w:p w14:paraId="4985E401" w14:textId="77777777" w:rsidR="00951143" w:rsidRPr="00BE17D1" w:rsidRDefault="00951143" w:rsidP="005B4603">
      <w:pPr>
        <w:pStyle w:val="BodyText"/>
        <w:ind w:right="30"/>
        <w:rPr>
          <w:rFonts w:asciiTheme="minorHAnsi" w:hAnsiTheme="minorHAnsi" w:cstheme="minorHAnsi"/>
          <w:color w:val="C0504D"/>
        </w:rPr>
      </w:pPr>
    </w:p>
    <w:p w14:paraId="1741EFBC" w14:textId="3B4A838D" w:rsidR="00AB7862" w:rsidRPr="00BE17D1" w:rsidRDefault="00AB7862" w:rsidP="00D15E20">
      <w:pPr>
        <w:pStyle w:val="ListParagraph"/>
        <w:jc w:val="both"/>
        <w:rPr>
          <w:rFonts w:asciiTheme="minorHAnsi" w:hAnsiTheme="minorHAnsi" w:cstheme="minorHAnsi"/>
        </w:rPr>
      </w:pPr>
    </w:p>
    <w:p w14:paraId="073BF51B" w14:textId="3E0BAFE0" w:rsidR="002D66E4" w:rsidRPr="00BE17D1" w:rsidRDefault="002D66E4" w:rsidP="005B4603">
      <w:pPr>
        <w:pStyle w:val="BodyText"/>
        <w:ind w:right="30"/>
        <w:rPr>
          <w:rFonts w:asciiTheme="minorHAnsi" w:hAnsiTheme="minorHAnsi" w:cstheme="minorHAnsi"/>
        </w:rPr>
      </w:pPr>
    </w:p>
    <w:p w14:paraId="097FB395" w14:textId="77777777" w:rsidR="000541FB" w:rsidRDefault="000541FB" w:rsidP="000F2804">
      <w:pPr>
        <w:pStyle w:val="Heading1"/>
        <w:sectPr w:rsidR="000541FB" w:rsidSect="00DD4DB5">
          <w:pgSz w:w="12240" w:h="15840"/>
          <w:pgMar w:top="1440" w:right="1080" w:bottom="1440" w:left="1080" w:header="0" w:footer="785" w:gutter="0"/>
          <w:cols w:space="720"/>
          <w:docGrid w:linePitch="299"/>
        </w:sectPr>
      </w:pPr>
    </w:p>
    <w:p w14:paraId="3248610B" w14:textId="035ACF7F" w:rsidR="00161C31" w:rsidRPr="00BE17D1" w:rsidRDefault="00161C31" w:rsidP="000F2804">
      <w:pPr>
        <w:pStyle w:val="Heading1"/>
      </w:pPr>
      <w:bookmarkStart w:id="37" w:name="_Toc196301099"/>
      <w:r w:rsidRPr="58CD82EC">
        <w:lastRenderedPageBreak/>
        <w:t>Company Contacts</w:t>
      </w:r>
      <w:bookmarkEnd w:id="37"/>
    </w:p>
    <w:p w14:paraId="7B230003" w14:textId="77777777" w:rsidR="00AB7862" w:rsidRPr="00BE17D1" w:rsidRDefault="00AB7862" w:rsidP="005B4603">
      <w:pPr>
        <w:pStyle w:val="BodyText"/>
        <w:ind w:right="30"/>
        <w:rPr>
          <w:rFonts w:asciiTheme="minorHAnsi" w:hAnsiTheme="minorHAnsi" w:cstheme="minorHAnsi"/>
        </w:rPr>
      </w:pPr>
    </w:p>
    <w:p w14:paraId="1DBFBBCA" w14:textId="3C50608C" w:rsidR="00161C31" w:rsidRPr="00BE17D1" w:rsidRDefault="00161C31" w:rsidP="005B4603">
      <w:pPr>
        <w:pStyle w:val="BodyText"/>
        <w:ind w:right="30"/>
        <w:rPr>
          <w:rFonts w:asciiTheme="minorHAnsi" w:hAnsiTheme="minorHAnsi" w:cstheme="minorHAnsi"/>
        </w:rPr>
      </w:pPr>
      <w:r w:rsidRPr="00BE17D1">
        <w:rPr>
          <w:rFonts w:asciiTheme="minorHAnsi" w:hAnsiTheme="minorHAnsi" w:cstheme="minorHAnsi"/>
        </w:rPr>
        <w:t xml:space="preserve">Key Members of </w:t>
      </w:r>
      <w:proofErr w:type="spellStart"/>
      <w:r w:rsidRPr="00BE17D1">
        <w:rPr>
          <w:rFonts w:asciiTheme="minorHAnsi" w:hAnsiTheme="minorHAnsi" w:cstheme="minorHAnsi"/>
        </w:rPr>
        <w:t>Nexamp</w:t>
      </w:r>
      <w:r w:rsidR="006F6661">
        <w:rPr>
          <w:rFonts w:asciiTheme="minorHAnsi" w:hAnsiTheme="minorHAnsi" w:cstheme="minorHAnsi"/>
        </w:rPr>
        <w:t>’s</w:t>
      </w:r>
      <w:proofErr w:type="spellEnd"/>
      <w:r w:rsidR="006F6661">
        <w:rPr>
          <w:rFonts w:asciiTheme="minorHAnsi" w:hAnsiTheme="minorHAnsi" w:cstheme="minorHAnsi"/>
        </w:rPr>
        <w:t xml:space="preserve"> Deployment</w:t>
      </w:r>
      <w:r w:rsidRPr="00BE17D1">
        <w:rPr>
          <w:rFonts w:asciiTheme="minorHAnsi" w:hAnsiTheme="minorHAnsi" w:cstheme="minorHAnsi"/>
        </w:rPr>
        <w:t xml:space="preserve"> Team:</w:t>
      </w:r>
    </w:p>
    <w:p w14:paraId="5D99D13A" w14:textId="77777777" w:rsidR="00FA7AA5" w:rsidRPr="00BE17D1" w:rsidRDefault="00FA7AA5" w:rsidP="00FA7AA5">
      <w:pPr>
        <w:pStyle w:val="BodyText"/>
        <w:rPr>
          <w:rFonts w:asciiTheme="minorHAnsi" w:hAnsiTheme="minorHAnsi" w:cstheme="minorHAnsi"/>
          <w:sz w:val="31"/>
        </w:rPr>
      </w:pPr>
    </w:p>
    <w:p w14:paraId="70FC7EF3" w14:textId="1AAA98D0" w:rsidR="00FA7AA5" w:rsidRPr="00045FA1" w:rsidRDefault="00045FA1" w:rsidP="00FA7AA5">
      <w:pPr>
        <w:pStyle w:val="BodyText"/>
        <w:spacing w:line="276" w:lineRule="auto"/>
        <w:ind w:left="839" w:right="4698"/>
        <w:rPr>
          <w:rFonts w:asciiTheme="minorHAnsi" w:hAnsiTheme="minorHAnsi" w:cstheme="minorHAnsi"/>
          <w:b/>
          <w:bCs/>
        </w:rPr>
      </w:pPr>
      <w:r w:rsidRPr="00045FA1">
        <w:rPr>
          <w:rFonts w:asciiTheme="minorHAnsi" w:hAnsiTheme="minorHAnsi" w:cstheme="minorHAnsi"/>
          <w:b/>
          <w:bCs/>
        </w:rPr>
        <w:t>Robert Walsh</w:t>
      </w:r>
    </w:p>
    <w:p w14:paraId="219F2B29" w14:textId="7A30BB99" w:rsidR="00FA7AA5" w:rsidRPr="00045FA1" w:rsidRDefault="00DC3E82" w:rsidP="00FA7AA5">
      <w:pPr>
        <w:pStyle w:val="BodyText"/>
        <w:spacing w:line="276" w:lineRule="auto"/>
        <w:ind w:left="839" w:right="4698"/>
        <w:rPr>
          <w:rFonts w:asciiTheme="minorHAnsi" w:hAnsiTheme="minorHAnsi" w:cstheme="minorHAnsi"/>
        </w:rPr>
      </w:pPr>
      <w:r w:rsidRPr="00045FA1">
        <w:rPr>
          <w:rFonts w:asciiTheme="minorHAnsi" w:hAnsiTheme="minorHAnsi" w:cstheme="minorHAnsi"/>
        </w:rPr>
        <w:t>Construction Pro</w:t>
      </w:r>
      <w:r w:rsidR="00B52F1B" w:rsidRPr="00045FA1">
        <w:rPr>
          <w:rFonts w:asciiTheme="minorHAnsi" w:hAnsiTheme="minorHAnsi" w:cstheme="minorHAnsi"/>
        </w:rPr>
        <w:t>gram Manager</w:t>
      </w:r>
    </w:p>
    <w:p w14:paraId="72479989" w14:textId="7AD4A6E6" w:rsidR="00FA7AA5" w:rsidRPr="00045FA1" w:rsidRDefault="00045FA1" w:rsidP="00FA7AA5">
      <w:pPr>
        <w:pStyle w:val="BodyText"/>
        <w:spacing w:line="276" w:lineRule="auto"/>
        <w:ind w:left="839" w:right="4698"/>
        <w:rPr>
          <w:rFonts w:asciiTheme="minorHAnsi" w:hAnsiTheme="minorHAnsi" w:cstheme="minorHAnsi"/>
        </w:rPr>
      </w:pPr>
      <w:r w:rsidRPr="00045FA1">
        <w:t>R</w:t>
      </w:r>
      <w:r>
        <w:t xml:space="preserve">obert </w:t>
      </w:r>
      <w:r w:rsidRPr="00045FA1">
        <w:t>Walsh</w:t>
      </w:r>
      <w:hyperlink r:id="rId17" w:history="1">
        <w:r w:rsidR="00FA7AA5" w:rsidRPr="00045FA1">
          <w:rPr>
            <w:rStyle w:val="Hyperlink"/>
            <w:rFonts w:asciiTheme="minorHAnsi" w:hAnsiTheme="minorHAnsi" w:cstheme="minorHAnsi"/>
          </w:rPr>
          <w:t>@nexamp.com</w:t>
        </w:r>
      </w:hyperlink>
    </w:p>
    <w:p w14:paraId="3FDA0E36" w14:textId="3D8D549C" w:rsidR="00FA7AA5" w:rsidRPr="00045FA1" w:rsidRDefault="00045FA1" w:rsidP="00FA7AA5">
      <w:pPr>
        <w:pStyle w:val="BodyText"/>
        <w:spacing w:line="276" w:lineRule="auto"/>
        <w:ind w:left="839" w:right="4698"/>
        <w:rPr>
          <w:rFonts w:asciiTheme="minorHAnsi" w:hAnsiTheme="minorHAnsi" w:cstheme="minorHAnsi"/>
        </w:rPr>
      </w:pPr>
      <w:r w:rsidRPr="00045FA1">
        <w:rPr>
          <w:rFonts w:asciiTheme="minorHAnsi" w:hAnsiTheme="minorHAnsi" w:cstheme="minorHAnsi"/>
        </w:rPr>
        <w:t>(518)487-0411</w:t>
      </w:r>
    </w:p>
    <w:p w14:paraId="582958CF" w14:textId="77777777" w:rsidR="00FA7AA5" w:rsidRPr="00045FA1" w:rsidRDefault="00FA7AA5" w:rsidP="0084480F">
      <w:pPr>
        <w:pStyle w:val="BodyText"/>
        <w:spacing w:line="276" w:lineRule="auto"/>
        <w:ind w:right="4698"/>
        <w:rPr>
          <w:rFonts w:asciiTheme="minorHAnsi" w:hAnsiTheme="minorHAnsi" w:cstheme="minorHAnsi"/>
          <w:b/>
          <w:bCs/>
        </w:rPr>
      </w:pPr>
    </w:p>
    <w:p w14:paraId="1E1664A9" w14:textId="025F513E" w:rsidR="00FA7AA5" w:rsidRPr="00E5300C" w:rsidRDefault="00E5300C" w:rsidP="00FA7AA5">
      <w:pPr>
        <w:pStyle w:val="BodyText"/>
        <w:spacing w:line="276" w:lineRule="auto"/>
        <w:ind w:left="839" w:right="4698"/>
        <w:rPr>
          <w:rFonts w:asciiTheme="minorHAnsi" w:hAnsiTheme="minorHAnsi" w:cstheme="minorHAnsi"/>
          <w:b/>
          <w:bCs/>
        </w:rPr>
      </w:pPr>
      <w:r w:rsidRPr="00E5300C">
        <w:rPr>
          <w:rFonts w:asciiTheme="minorHAnsi" w:hAnsiTheme="minorHAnsi" w:cstheme="minorHAnsi"/>
          <w:b/>
          <w:bCs/>
        </w:rPr>
        <w:t>Betsy Thomas</w:t>
      </w:r>
    </w:p>
    <w:p w14:paraId="5C20704C" w14:textId="77777777" w:rsidR="00FA7AA5" w:rsidRPr="00E5300C" w:rsidRDefault="00FA7AA5" w:rsidP="00FA7AA5">
      <w:pPr>
        <w:pStyle w:val="BodyText"/>
        <w:spacing w:line="276" w:lineRule="auto"/>
        <w:ind w:left="839" w:right="4698"/>
        <w:rPr>
          <w:rFonts w:asciiTheme="minorHAnsi" w:hAnsiTheme="minorHAnsi" w:cstheme="minorHAnsi"/>
        </w:rPr>
      </w:pPr>
      <w:r w:rsidRPr="00E5300C">
        <w:rPr>
          <w:rFonts w:asciiTheme="minorHAnsi" w:hAnsiTheme="minorHAnsi" w:cstheme="minorHAnsi"/>
        </w:rPr>
        <w:t>Project Manager</w:t>
      </w:r>
    </w:p>
    <w:p w14:paraId="646C609E" w14:textId="112EF28C" w:rsidR="00D15E20" w:rsidRPr="00E5300C" w:rsidRDefault="00E5300C" w:rsidP="00D15E20">
      <w:pPr>
        <w:pStyle w:val="BodyText"/>
        <w:spacing w:line="276" w:lineRule="auto"/>
        <w:ind w:left="839" w:right="4698"/>
        <w:rPr>
          <w:rFonts w:asciiTheme="minorHAnsi" w:hAnsiTheme="minorHAnsi" w:cstheme="minorHAnsi"/>
        </w:rPr>
      </w:pPr>
      <w:r w:rsidRPr="00E5300C">
        <w:t>BThomas</w:t>
      </w:r>
      <w:hyperlink r:id="rId18" w:history="1">
        <w:r w:rsidR="00D15E20" w:rsidRPr="00E5300C">
          <w:rPr>
            <w:rStyle w:val="Hyperlink"/>
            <w:rFonts w:asciiTheme="minorHAnsi" w:hAnsiTheme="minorHAnsi" w:cstheme="minorHAnsi"/>
          </w:rPr>
          <w:t>@nexamp.com</w:t>
        </w:r>
      </w:hyperlink>
    </w:p>
    <w:p w14:paraId="685DD5B1" w14:textId="149327F6" w:rsidR="00FA7AA5" w:rsidRPr="00E5300C" w:rsidRDefault="00E5300C" w:rsidP="00D15E20">
      <w:pPr>
        <w:pStyle w:val="BodyText"/>
        <w:spacing w:line="276" w:lineRule="auto"/>
        <w:ind w:left="839" w:right="4698"/>
        <w:rPr>
          <w:rFonts w:asciiTheme="minorHAnsi" w:hAnsiTheme="minorHAnsi" w:cstheme="minorHAnsi"/>
        </w:rPr>
      </w:pPr>
      <w:r w:rsidRPr="00E5300C">
        <w:rPr>
          <w:rFonts w:asciiTheme="minorHAnsi" w:hAnsiTheme="minorHAnsi" w:cstheme="minorHAnsi"/>
        </w:rPr>
        <w:t>(309)361-0559</w:t>
      </w:r>
    </w:p>
    <w:p w14:paraId="6E4198B1" w14:textId="77777777" w:rsidR="00B52F1B" w:rsidRDefault="00B52F1B" w:rsidP="00D15E20">
      <w:pPr>
        <w:pStyle w:val="BodyText"/>
        <w:spacing w:line="276" w:lineRule="auto"/>
        <w:ind w:left="839" w:right="4698"/>
        <w:rPr>
          <w:rFonts w:asciiTheme="minorHAnsi" w:hAnsiTheme="minorHAnsi" w:cstheme="minorHAnsi"/>
          <w:highlight w:val="cyan"/>
        </w:rPr>
      </w:pPr>
    </w:p>
    <w:p w14:paraId="36625F42" w14:textId="2FE9B61A" w:rsidR="00B52F1B" w:rsidRPr="00E5300C" w:rsidRDefault="00E5300C" w:rsidP="00B52F1B">
      <w:pPr>
        <w:pStyle w:val="BodyText"/>
        <w:spacing w:line="307" w:lineRule="auto"/>
        <w:ind w:left="839" w:right="3763"/>
        <w:rPr>
          <w:rFonts w:asciiTheme="minorHAnsi" w:hAnsiTheme="minorHAnsi" w:cstheme="minorHAnsi"/>
          <w:b/>
          <w:bCs/>
        </w:rPr>
      </w:pPr>
      <w:r w:rsidRPr="00E5300C">
        <w:rPr>
          <w:rFonts w:asciiTheme="minorHAnsi" w:hAnsiTheme="minorHAnsi" w:cstheme="minorHAnsi"/>
          <w:b/>
          <w:bCs/>
        </w:rPr>
        <w:t>Denice Hallstein</w:t>
      </w:r>
    </w:p>
    <w:p w14:paraId="76ED28FC" w14:textId="0CAC52C0" w:rsidR="00B52F1B" w:rsidRPr="00E5300C" w:rsidRDefault="00EC7BDF" w:rsidP="00B52F1B">
      <w:pPr>
        <w:pStyle w:val="BodyText"/>
        <w:spacing w:line="307" w:lineRule="auto"/>
        <w:ind w:left="839" w:right="3763"/>
        <w:rPr>
          <w:rFonts w:asciiTheme="minorHAnsi" w:hAnsiTheme="minorHAnsi" w:cstheme="minorHAnsi"/>
        </w:rPr>
      </w:pPr>
      <w:r w:rsidRPr="00E5300C">
        <w:rPr>
          <w:rFonts w:asciiTheme="minorHAnsi" w:hAnsiTheme="minorHAnsi" w:cstheme="minorHAnsi"/>
        </w:rPr>
        <w:t>Construction</w:t>
      </w:r>
      <w:r w:rsidR="00B52F1B" w:rsidRPr="00E5300C">
        <w:rPr>
          <w:rFonts w:asciiTheme="minorHAnsi" w:hAnsiTheme="minorHAnsi" w:cstheme="minorHAnsi"/>
        </w:rPr>
        <w:t xml:space="preserve"> Manager</w:t>
      </w:r>
    </w:p>
    <w:p w14:paraId="034A4CBA" w14:textId="391CF00E" w:rsidR="00B52F1B" w:rsidRPr="00E5300C" w:rsidRDefault="00E5300C" w:rsidP="00B52F1B">
      <w:pPr>
        <w:pStyle w:val="BodyText"/>
        <w:spacing w:line="276" w:lineRule="auto"/>
        <w:ind w:left="839" w:right="4698"/>
        <w:rPr>
          <w:rFonts w:asciiTheme="minorHAnsi" w:hAnsiTheme="minorHAnsi" w:cstheme="minorHAnsi"/>
        </w:rPr>
      </w:pPr>
      <w:r w:rsidRPr="00E5300C">
        <w:t>DHallstein</w:t>
      </w:r>
      <w:hyperlink r:id="rId19" w:history="1">
        <w:r w:rsidR="00B52F1B" w:rsidRPr="00E5300C">
          <w:rPr>
            <w:rStyle w:val="Hyperlink"/>
            <w:rFonts w:asciiTheme="minorHAnsi" w:hAnsiTheme="minorHAnsi" w:cstheme="minorHAnsi"/>
          </w:rPr>
          <w:t>@nexamp.com</w:t>
        </w:r>
      </w:hyperlink>
    </w:p>
    <w:p w14:paraId="546E34BD" w14:textId="3AEF44C3" w:rsidR="00B52F1B" w:rsidRPr="00E5300C" w:rsidRDefault="00E5300C" w:rsidP="00B52F1B">
      <w:pPr>
        <w:pStyle w:val="BodyText"/>
        <w:spacing w:line="276" w:lineRule="auto"/>
        <w:ind w:left="839" w:right="4698"/>
        <w:rPr>
          <w:rFonts w:asciiTheme="minorHAnsi" w:hAnsiTheme="minorHAnsi" w:cstheme="minorHAnsi"/>
        </w:rPr>
      </w:pPr>
      <w:r w:rsidRPr="00E5300C">
        <w:rPr>
          <w:rFonts w:asciiTheme="minorHAnsi" w:hAnsiTheme="minorHAnsi" w:cstheme="minorHAnsi"/>
        </w:rPr>
        <w:t>(802)380-0810</w:t>
      </w:r>
    </w:p>
    <w:p w14:paraId="22D0DAE0" w14:textId="77777777" w:rsidR="00BC2587" w:rsidRPr="00E5300C" w:rsidRDefault="00BC2587" w:rsidP="00B52F1B">
      <w:pPr>
        <w:pStyle w:val="BodyText"/>
        <w:spacing w:line="276" w:lineRule="auto"/>
        <w:ind w:left="839" w:right="4698"/>
        <w:rPr>
          <w:rFonts w:asciiTheme="minorHAnsi" w:hAnsiTheme="minorHAnsi" w:cstheme="minorHAnsi"/>
        </w:rPr>
      </w:pPr>
    </w:p>
    <w:p w14:paraId="0220EAB3" w14:textId="720CDFF0" w:rsidR="00BC2587" w:rsidRPr="00045FA1" w:rsidRDefault="00E5300C" w:rsidP="00BC2587">
      <w:pPr>
        <w:pStyle w:val="BodyText"/>
        <w:spacing w:line="307" w:lineRule="auto"/>
        <w:ind w:left="839" w:right="3763"/>
        <w:rPr>
          <w:rFonts w:asciiTheme="minorHAnsi" w:hAnsiTheme="minorHAnsi" w:cstheme="minorHAnsi"/>
          <w:b/>
          <w:bCs/>
        </w:rPr>
      </w:pPr>
      <w:r w:rsidRPr="00045FA1">
        <w:rPr>
          <w:rFonts w:asciiTheme="minorHAnsi" w:hAnsiTheme="minorHAnsi" w:cstheme="minorHAnsi"/>
          <w:b/>
          <w:bCs/>
        </w:rPr>
        <w:t>(Pending)</w:t>
      </w:r>
    </w:p>
    <w:p w14:paraId="43D885A8" w14:textId="000691B0" w:rsidR="00BC2587" w:rsidRPr="00045FA1" w:rsidRDefault="00BC2587" w:rsidP="00BC2587">
      <w:pPr>
        <w:pStyle w:val="BodyText"/>
        <w:spacing w:line="307" w:lineRule="auto"/>
        <w:ind w:left="839" w:right="3763"/>
        <w:rPr>
          <w:rFonts w:asciiTheme="minorHAnsi" w:hAnsiTheme="minorHAnsi" w:cstheme="minorHAnsi"/>
        </w:rPr>
      </w:pPr>
      <w:r w:rsidRPr="00045FA1">
        <w:rPr>
          <w:rFonts w:asciiTheme="minorHAnsi" w:hAnsiTheme="minorHAnsi" w:cstheme="minorHAnsi"/>
        </w:rPr>
        <w:t>Site Senior Superintendent</w:t>
      </w:r>
    </w:p>
    <w:p w14:paraId="648C5373" w14:textId="77777777" w:rsidR="00BC2587" w:rsidRPr="00045FA1" w:rsidRDefault="00BC2587" w:rsidP="00BC2587">
      <w:pPr>
        <w:pStyle w:val="BodyText"/>
        <w:spacing w:line="276" w:lineRule="auto"/>
        <w:ind w:left="839" w:right="4698"/>
        <w:rPr>
          <w:rFonts w:asciiTheme="minorHAnsi" w:hAnsiTheme="minorHAnsi" w:cstheme="minorHAnsi"/>
        </w:rPr>
      </w:pPr>
      <w:hyperlink r:id="rId20" w:history="1">
        <w:r w:rsidRPr="00045FA1">
          <w:rPr>
            <w:rStyle w:val="Hyperlink"/>
            <w:rFonts w:asciiTheme="minorHAnsi" w:hAnsiTheme="minorHAnsi" w:cstheme="minorHAnsi"/>
          </w:rPr>
          <w:t>@nexamp.com</w:t>
        </w:r>
      </w:hyperlink>
    </w:p>
    <w:p w14:paraId="766A5650" w14:textId="77777777" w:rsidR="00BC2587" w:rsidRPr="00045FA1" w:rsidRDefault="00BC2587" w:rsidP="00BC2587">
      <w:pPr>
        <w:pStyle w:val="BodyText"/>
        <w:spacing w:line="276" w:lineRule="auto"/>
        <w:ind w:left="839" w:right="4698"/>
        <w:rPr>
          <w:rFonts w:asciiTheme="minorHAnsi" w:hAnsiTheme="minorHAnsi" w:cstheme="minorHAnsi"/>
        </w:rPr>
      </w:pPr>
      <w:r w:rsidRPr="00045FA1">
        <w:rPr>
          <w:rFonts w:asciiTheme="minorHAnsi" w:hAnsiTheme="minorHAnsi" w:cstheme="minorHAnsi"/>
        </w:rPr>
        <w:t>Phone #</w:t>
      </w:r>
    </w:p>
    <w:p w14:paraId="2DC97230" w14:textId="77777777" w:rsidR="00CB518C" w:rsidRPr="00BE17D1" w:rsidRDefault="00CB518C" w:rsidP="00CB518C">
      <w:pPr>
        <w:pStyle w:val="BodyText"/>
        <w:spacing w:line="307" w:lineRule="auto"/>
        <w:ind w:right="3763"/>
        <w:rPr>
          <w:rFonts w:asciiTheme="minorHAnsi" w:hAnsiTheme="minorHAnsi" w:cstheme="minorHAnsi"/>
          <w:b/>
          <w:bCs/>
          <w:highlight w:val="yellow"/>
        </w:rPr>
      </w:pPr>
    </w:p>
    <w:p w14:paraId="242E5EF3" w14:textId="1B9C289D" w:rsidR="00CB518C" w:rsidRPr="00045FA1" w:rsidRDefault="00045FA1" w:rsidP="00CB518C">
      <w:pPr>
        <w:pStyle w:val="BodyText"/>
        <w:spacing w:line="307" w:lineRule="auto"/>
        <w:ind w:left="839" w:right="3763"/>
        <w:rPr>
          <w:rFonts w:asciiTheme="minorHAnsi" w:hAnsiTheme="minorHAnsi" w:cstheme="minorHAnsi"/>
          <w:b/>
          <w:bCs/>
        </w:rPr>
      </w:pPr>
      <w:r w:rsidRPr="00045FA1">
        <w:rPr>
          <w:rFonts w:asciiTheme="minorHAnsi" w:hAnsiTheme="minorHAnsi" w:cstheme="minorHAnsi"/>
          <w:b/>
          <w:bCs/>
        </w:rPr>
        <w:t>(Pending)</w:t>
      </w:r>
    </w:p>
    <w:p w14:paraId="21FD5D02" w14:textId="7200A345" w:rsidR="00CB518C" w:rsidRPr="00045FA1" w:rsidRDefault="00EC7BDF" w:rsidP="00CB518C">
      <w:pPr>
        <w:pStyle w:val="BodyText"/>
        <w:spacing w:line="307" w:lineRule="auto"/>
        <w:ind w:left="839" w:right="3763"/>
        <w:rPr>
          <w:rFonts w:asciiTheme="minorHAnsi" w:hAnsiTheme="minorHAnsi" w:cstheme="minorHAnsi"/>
        </w:rPr>
      </w:pPr>
      <w:r w:rsidRPr="00045FA1">
        <w:rPr>
          <w:rFonts w:asciiTheme="minorHAnsi" w:hAnsiTheme="minorHAnsi" w:cstheme="minorHAnsi"/>
        </w:rPr>
        <w:t>Site Superintendent</w:t>
      </w:r>
    </w:p>
    <w:p w14:paraId="7F730C49" w14:textId="77777777" w:rsidR="00D15E20" w:rsidRPr="00045FA1" w:rsidRDefault="00D15E20" w:rsidP="00D15E20">
      <w:pPr>
        <w:pStyle w:val="BodyText"/>
        <w:spacing w:line="276" w:lineRule="auto"/>
        <w:ind w:left="839" w:right="4698"/>
        <w:rPr>
          <w:rFonts w:asciiTheme="minorHAnsi" w:hAnsiTheme="minorHAnsi" w:cstheme="minorHAnsi"/>
        </w:rPr>
      </w:pPr>
      <w:hyperlink r:id="rId21" w:history="1">
        <w:r w:rsidRPr="00045FA1">
          <w:rPr>
            <w:rStyle w:val="Hyperlink"/>
            <w:rFonts w:asciiTheme="minorHAnsi" w:hAnsiTheme="minorHAnsi" w:cstheme="minorHAnsi"/>
          </w:rPr>
          <w:t>@nexamp.com</w:t>
        </w:r>
      </w:hyperlink>
    </w:p>
    <w:p w14:paraId="1896EAB4" w14:textId="6BE421D2" w:rsidR="00CB518C" w:rsidRPr="00045FA1" w:rsidRDefault="00D15E20" w:rsidP="00D15E20">
      <w:pPr>
        <w:pStyle w:val="BodyText"/>
        <w:spacing w:line="276" w:lineRule="auto"/>
        <w:ind w:left="839" w:right="4698"/>
        <w:rPr>
          <w:rFonts w:asciiTheme="minorHAnsi" w:hAnsiTheme="minorHAnsi" w:cstheme="minorHAnsi"/>
        </w:rPr>
      </w:pPr>
      <w:r w:rsidRPr="00045FA1">
        <w:rPr>
          <w:rFonts w:asciiTheme="minorHAnsi" w:hAnsiTheme="minorHAnsi" w:cstheme="minorHAnsi"/>
        </w:rPr>
        <w:t>Phone #</w:t>
      </w:r>
    </w:p>
    <w:p w14:paraId="29F269F5" w14:textId="77777777" w:rsidR="00D15E20" w:rsidRPr="00BE17D1" w:rsidRDefault="00D15E20" w:rsidP="00D15E20">
      <w:pPr>
        <w:pStyle w:val="BodyText"/>
        <w:spacing w:line="276" w:lineRule="auto"/>
        <w:ind w:left="839" w:right="4698"/>
        <w:rPr>
          <w:rFonts w:asciiTheme="minorHAnsi" w:hAnsiTheme="minorHAnsi" w:cstheme="minorHAnsi"/>
          <w:highlight w:val="yellow"/>
        </w:rPr>
      </w:pPr>
    </w:p>
    <w:p w14:paraId="5D7FA950" w14:textId="34ADE99F" w:rsidR="00CB518C" w:rsidRPr="00045FA1" w:rsidRDefault="00045FA1" w:rsidP="00CB518C">
      <w:pPr>
        <w:pStyle w:val="BodyText"/>
        <w:spacing w:line="276" w:lineRule="auto"/>
        <w:ind w:left="119" w:right="4698" w:firstLine="720"/>
        <w:rPr>
          <w:rFonts w:asciiTheme="minorHAnsi" w:hAnsiTheme="minorHAnsi" w:cstheme="minorHAnsi"/>
          <w:b/>
          <w:bCs/>
        </w:rPr>
      </w:pPr>
      <w:r w:rsidRPr="00045FA1">
        <w:rPr>
          <w:rFonts w:asciiTheme="minorHAnsi" w:hAnsiTheme="minorHAnsi" w:cstheme="minorHAnsi"/>
          <w:b/>
          <w:bCs/>
        </w:rPr>
        <w:t xml:space="preserve">Jasmine Bracero </w:t>
      </w:r>
    </w:p>
    <w:p w14:paraId="058F5B9A" w14:textId="77777777" w:rsidR="00CB518C" w:rsidRPr="00045FA1" w:rsidRDefault="00CB518C" w:rsidP="00CB518C">
      <w:pPr>
        <w:pStyle w:val="BodyText"/>
        <w:spacing w:line="276" w:lineRule="auto"/>
        <w:ind w:left="119" w:right="4698" w:firstLine="720"/>
        <w:rPr>
          <w:rFonts w:asciiTheme="minorHAnsi" w:hAnsiTheme="minorHAnsi" w:cstheme="minorHAnsi"/>
        </w:rPr>
      </w:pPr>
      <w:r w:rsidRPr="00045FA1">
        <w:rPr>
          <w:rFonts w:asciiTheme="minorHAnsi" w:hAnsiTheme="minorHAnsi" w:cstheme="minorHAnsi"/>
        </w:rPr>
        <w:t>Construction Project Coordinator</w:t>
      </w:r>
    </w:p>
    <w:p w14:paraId="33AFAAC6" w14:textId="29A2CD37" w:rsidR="00D15E20" w:rsidRPr="00045FA1" w:rsidRDefault="00045FA1" w:rsidP="00D15E20">
      <w:pPr>
        <w:pStyle w:val="BodyText"/>
        <w:spacing w:line="276" w:lineRule="auto"/>
        <w:ind w:left="839" w:right="4698"/>
        <w:rPr>
          <w:rFonts w:asciiTheme="minorHAnsi" w:hAnsiTheme="minorHAnsi" w:cstheme="minorHAnsi"/>
        </w:rPr>
      </w:pPr>
      <w:r w:rsidRPr="00045FA1">
        <w:t>JBracero</w:t>
      </w:r>
      <w:hyperlink r:id="rId22" w:history="1">
        <w:r w:rsidR="00D15E20" w:rsidRPr="00045FA1">
          <w:rPr>
            <w:rStyle w:val="Hyperlink"/>
            <w:rFonts w:asciiTheme="minorHAnsi" w:hAnsiTheme="minorHAnsi" w:cstheme="minorHAnsi"/>
          </w:rPr>
          <w:t>@nexamp.com</w:t>
        </w:r>
      </w:hyperlink>
    </w:p>
    <w:p w14:paraId="6E824C13" w14:textId="5D0AB07B" w:rsidR="001E7850" w:rsidRPr="00BE17D1" w:rsidRDefault="001E7850" w:rsidP="00D15E20">
      <w:pPr>
        <w:pStyle w:val="BodyText"/>
        <w:ind w:left="119" w:right="30" w:firstLine="720"/>
        <w:rPr>
          <w:rFonts w:asciiTheme="minorHAnsi" w:hAnsiTheme="minorHAnsi" w:cstheme="minorHAnsi"/>
        </w:rPr>
      </w:pPr>
    </w:p>
    <w:p w14:paraId="23633145" w14:textId="77777777" w:rsidR="001E7850" w:rsidRPr="00BE17D1" w:rsidRDefault="001E7850" w:rsidP="005B4603">
      <w:pPr>
        <w:pStyle w:val="BodyText"/>
        <w:ind w:right="30"/>
        <w:rPr>
          <w:rFonts w:asciiTheme="minorHAnsi" w:hAnsiTheme="minorHAnsi" w:cstheme="minorHAnsi"/>
        </w:rPr>
      </w:pPr>
    </w:p>
    <w:p w14:paraId="2D1C454B" w14:textId="77777777" w:rsidR="0071198F" w:rsidRDefault="0071198F" w:rsidP="005B4603">
      <w:pPr>
        <w:pStyle w:val="BodyText"/>
        <w:ind w:right="30"/>
        <w:rPr>
          <w:rFonts w:asciiTheme="minorHAnsi" w:hAnsiTheme="minorHAnsi" w:cstheme="minorHAnsi"/>
        </w:rPr>
        <w:sectPr w:rsidR="0071198F" w:rsidSect="00DD4DB5">
          <w:pgSz w:w="12240" w:h="15840"/>
          <w:pgMar w:top="1440" w:right="1080" w:bottom="1440" w:left="1080" w:header="0" w:footer="785" w:gutter="0"/>
          <w:cols w:space="720"/>
          <w:docGrid w:linePitch="299"/>
        </w:sectPr>
      </w:pPr>
    </w:p>
    <w:p w14:paraId="792CAA7B" w14:textId="0495DC07" w:rsidR="00772499" w:rsidRPr="00BE17D1" w:rsidRDefault="00772499" w:rsidP="000F2804">
      <w:pPr>
        <w:pStyle w:val="Heading1"/>
      </w:pPr>
      <w:bookmarkStart w:id="38" w:name="_Toc196301100"/>
      <w:r w:rsidRPr="58CD82EC">
        <w:lastRenderedPageBreak/>
        <w:t xml:space="preserve">Exhibit </w:t>
      </w:r>
      <w:r w:rsidR="0C6EC539" w:rsidRPr="58CD82EC">
        <w:t>1</w:t>
      </w:r>
      <w:r w:rsidRPr="58CD82EC">
        <w:t xml:space="preserve">. </w:t>
      </w:r>
      <w:proofErr w:type="gramStart"/>
      <w:r w:rsidR="00FB10AF" w:rsidRPr="58CD82EC">
        <w:t>F</w:t>
      </w:r>
      <w:r w:rsidR="00A10E82" w:rsidRPr="58CD82EC">
        <w:t>urnish</w:t>
      </w:r>
      <w:proofErr w:type="gramEnd"/>
      <w:r w:rsidR="00A10E82" w:rsidRPr="58CD82EC">
        <w:t xml:space="preserve"> </w:t>
      </w:r>
      <w:r w:rsidR="00FB10AF" w:rsidRPr="58CD82EC">
        <w:t>&amp;</w:t>
      </w:r>
      <w:r w:rsidR="00A10E82" w:rsidRPr="58CD82EC">
        <w:t xml:space="preserve"> </w:t>
      </w:r>
      <w:r w:rsidR="00FB10AF" w:rsidRPr="58CD82EC">
        <w:t>I</w:t>
      </w:r>
      <w:r w:rsidR="00A10E82" w:rsidRPr="58CD82EC">
        <w:t>nstall (F&amp;I)</w:t>
      </w:r>
      <w:r w:rsidR="00FB10AF" w:rsidRPr="58CD82EC">
        <w:t xml:space="preserve"> Schedule</w:t>
      </w:r>
      <w:bookmarkEnd w:id="38"/>
    </w:p>
    <w:p w14:paraId="7947001F" w14:textId="77777777" w:rsidR="00DB4B80" w:rsidRPr="00BE17D1" w:rsidRDefault="00DB4B80" w:rsidP="005B4603">
      <w:pPr>
        <w:pStyle w:val="BodyText"/>
        <w:ind w:right="30"/>
        <w:rPr>
          <w:rFonts w:asciiTheme="minorHAnsi" w:hAnsiTheme="minorHAnsi" w:cstheme="minorHAnsi"/>
        </w:rPr>
      </w:pPr>
    </w:p>
    <w:p w14:paraId="2EDFD538" w14:textId="33DC98E1" w:rsidR="00DB4B80" w:rsidRPr="00BE17D1" w:rsidRDefault="00DB4B80" w:rsidP="005B4603">
      <w:pPr>
        <w:pStyle w:val="BodyText"/>
        <w:ind w:right="30"/>
        <w:rPr>
          <w:rFonts w:asciiTheme="minorHAnsi" w:hAnsiTheme="minorHAnsi" w:cstheme="minorHAnsi"/>
        </w:rPr>
      </w:pPr>
      <w:r w:rsidRPr="00BE17D1">
        <w:rPr>
          <w:rFonts w:asciiTheme="minorHAnsi" w:hAnsiTheme="minorHAnsi" w:cstheme="minorHAnsi"/>
        </w:rPr>
        <w:t>Nexamp to provide the following materials:</w:t>
      </w:r>
    </w:p>
    <w:p w14:paraId="30E1ADB5" w14:textId="6CBA855E" w:rsidR="00DB4B80" w:rsidRPr="00BE17D1" w:rsidRDefault="00DB4B80" w:rsidP="005B4603">
      <w:pPr>
        <w:pStyle w:val="BodyText"/>
        <w:ind w:right="30"/>
        <w:rPr>
          <w:rFonts w:asciiTheme="minorHAnsi" w:hAnsiTheme="minorHAnsi" w:cstheme="minorHAnsi"/>
        </w:rPr>
      </w:pPr>
    </w:p>
    <w:tbl>
      <w:tblPr>
        <w:tblStyle w:val="TableGrid"/>
        <w:tblW w:w="10345" w:type="dxa"/>
        <w:tblLook w:val="04A0" w:firstRow="1" w:lastRow="0" w:firstColumn="1" w:lastColumn="0" w:noHBand="0" w:noVBand="1"/>
      </w:tblPr>
      <w:tblGrid>
        <w:gridCol w:w="4585"/>
        <w:gridCol w:w="2790"/>
        <w:gridCol w:w="2970"/>
      </w:tblGrid>
      <w:tr w:rsidR="00811B95" w:rsidRPr="00BE17D1" w14:paraId="747C80BA" w14:textId="77777777" w:rsidTr="18F7DA82">
        <w:trPr>
          <w:trHeight w:val="432"/>
        </w:trPr>
        <w:tc>
          <w:tcPr>
            <w:tcW w:w="4585" w:type="dxa"/>
            <w:shd w:val="clear" w:color="auto" w:fill="D9D9D9" w:themeFill="background1" w:themeFillShade="D9"/>
            <w:vAlign w:val="center"/>
          </w:tcPr>
          <w:p w14:paraId="7B2A6543" w14:textId="142102B7" w:rsidR="00811B95" w:rsidRPr="00BE17D1" w:rsidRDefault="00811B95" w:rsidP="00850ABC">
            <w:pPr>
              <w:pStyle w:val="BodyText"/>
              <w:ind w:right="30"/>
              <w:rPr>
                <w:rFonts w:asciiTheme="minorHAnsi" w:hAnsiTheme="minorHAnsi" w:cstheme="minorHAnsi"/>
                <w:b/>
                <w:bCs/>
              </w:rPr>
            </w:pPr>
            <w:r w:rsidRPr="00BE17D1">
              <w:rPr>
                <w:rFonts w:asciiTheme="minorHAnsi" w:hAnsiTheme="minorHAnsi" w:cstheme="minorHAnsi"/>
                <w:b/>
                <w:bCs/>
              </w:rPr>
              <w:t>Description</w:t>
            </w:r>
          </w:p>
        </w:tc>
        <w:tc>
          <w:tcPr>
            <w:tcW w:w="2790" w:type="dxa"/>
            <w:shd w:val="clear" w:color="auto" w:fill="D9D9D9" w:themeFill="background1" w:themeFillShade="D9"/>
            <w:vAlign w:val="center"/>
          </w:tcPr>
          <w:p w14:paraId="247BB147" w14:textId="7BCFAD85" w:rsidR="00811B95" w:rsidRPr="00BE17D1" w:rsidRDefault="00811B95" w:rsidP="00850ABC">
            <w:pPr>
              <w:pStyle w:val="BodyText"/>
              <w:ind w:right="30"/>
              <w:rPr>
                <w:rFonts w:asciiTheme="minorHAnsi" w:hAnsiTheme="minorHAnsi" w:cstheme="minorHAnsi"/>
                <w:b/>
                <w:bCs/>
              </w:rPr>
            </w:pPr>
            <w:r w:rsidRPr="00BE17D1">
              <w:rPr>
                <w:rFonts w:asciiTheme="minorHAnsi" w:hAnsiTheme="minorHAnsi" w:cstheme="minorHAnsi"/>
                <w:b/>
                <w:bCs/>
              </w:rPr>
              <w:t>Furnished By</w:t>
            </w:r>
          </w:p>
        </w:tc>
        <w:tc>
          <w:tcPr>
            <w:tcW w:w="2970" w:type="dxa"/>
            <w:shd w:val="clear" w:color="auto" w:fill="D9D9D9" w:themeFill="background1" w:themeFillShade="D9"/>
            <w:vAlign w:val="center"/>
          </w:tcPr>
          <w:p w14:paraId="384CC709" w14:textId="7DC5BE6F" w:rsidR="00811B95" w:rsidRPr="00BE17D1" w:rsidRDefault="00811B95" w:rsidP="00850ABC">
            <w:pPr>
              <w:pStyle w:val="BodyText"/>
              <w:ind w:right="30"/>
              <w:rPr>
                <w:rFonts w:asciiTheme="minorHAnsi" w:hAnsiTheme="minorHAnsi" w:cstheme="minorHAnsi"/>
                <w:b/>
                <w:bCs/>
              </w:rPr>
            </w:pPr>
            <w:r w:rsidRPr="00BE17D1">
              <w:rPr>
                <w:rFonts w:asciiTheme="minorHAnsi" w:hAnsiTheme="minorHAnsi" w:cstheme="minorHAnsi"/>
                <w:b/>
                <w:bCs/>
              </w:rPr>
              <w:t>Installed By</w:t>
            </w:r>
          </w:p>
        </w:tc>
      </w:tr>
      <w:tr w:rsidR="00811B95" w:rsidRPr="00BE17D1" w14:paraId="1878635E" w14:textId="77777777" w:rsidTr="18F7DA82">
        <w:trPr>
          <w:trHeight w:val="432"/>
        </w:trPr>
        <w:tc>
          <w:tcPr>
            <w:tcW w:w="4585" w:type="dxa"/>
            <w:vAlign w:val="center"/>
          </w:tcPr>
          <w:p w14:paraId="67636551" w14:textId="6E39711A" w:rsidR="00811B95" w:rsidRPr="00BE17D1" w:rsidRDefault="00F8567B" w:rsidP="00850ABC">
            <w:pPr>
              <w:pStyle w:val="BodyText"/>
              <w:ind w:right="30"/>
              <w:rPr>
                <w:rFonts w:asciiTheme="minorHAnsi" w:hAnsiTheme="minorHAnsi" w:cstheme="minorHAnsi"/>
              </w:rPr>
            </w:pPr>
            <w:r w:rsidRPr="00BE17D1">
              <w:rPr>
                <w:rFonts w:asciiTheme="minorHAnsi" w:hAnsiTheme="minorHAnsi" w:cstheme="minorHAnsi"/>
              </w:rPr>
              <w:t>Photovoltaic Modules</w:t>
            </w:r>
          </w:p>
        </w:tc>
        <w:tc>
          <w:tcPr>
            <w:tcW w:w="2790" w:type="dxa"/>
            <w:vAlign w:val="center"/>
          </w:tcPr>
          <w:p w14:paraId="6B32B71B" w14:textId="125B86D8" w:rsidR="00811B95" w:rsidRPr="00BE17D1" w:rsidRDefault="00F8567B"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13A7691E" w14:textId="7A259A23" w:rsidR="00811B95" w:rsidRPr="00BE17D1" w:rsidRDefault="00605E78" w:rsidP="00850ABC">
            <w:pPr>
              <w:pStyle w:val="BodyText"/>
              <w:ind w:right="30"/>
              <w:rPr>
                <w:rFonts w:asciiTheme="minorHAnsi" w:hAnsiTheme="minorHAnsi" w:cstheme="minorHAnsi"/>
              </w:rPr>
            </w:pPr>
            <w:r>
              <w:rPr>
                <w:rFonts w:asciiTheme="minorHAnsi" w:hAnsiTheme="minorHAnsi" w:cstheme="minorHAnsi"/>
              </w:rPr>
              <w:t>Module/</w:t>
            </w:r>
            <w:r w:rsidR="00FA1C73">
              <w:rPr>
                <w:rFonts w:asciiTheme="minorHAnsi" w:hAnsiTheme="minorHAnsi" w:cstheme="minorHAnsi"/>
              </w:rPr>
              <w:t>Mech</w:t>
            </w:r>
            <w:r w:rsidR="00FD64BA">
              <w:rPr>
                <w:rFonts w:asciiTheme="minorHAnsi" w:hAnsiTheme="minorHAnsi" w:cstheme="minorHAnsi"/>
              </w:rPr>
              <w:t>.</w:t>
            </w:r>
            <w:r w:rsidR="00FA1C73">
              <w:rPr>
                <w:rFonts w:asciiTheme="minorHAnsi" w:hAnsiTheme="minorHAnsi" w:cstheme="minorHAnsi"/>
              </w:rPr>
              <w:t xml:space="preserve"> </w:t>
            </w:r>
            <w:r w:rsidR="00F8567B" w:rsidRPr="00BE17D1">
              <w:rPr>
                <w:rFonts w:asciiTheme="minorHAnsi" w:hAnsiTheme="minorHAnsi" w:cstheme="minorHAnsi"/>
              </w:rPr>
              <w:t>Contractor</w:t>
            </w:r>
          </w:p>
        </w:tc>
      </w:tr>
      <w:tr w:rsidR="0025354F" w:rsidRPr="00BE17D1" w14:paraId="4641DF1D" w14:textId="77777777" w:rsidTr="18F7DA82">
        <w:trPr>
          <w:trHeight w:val="432"/>
        </w:trPr>
        <w:tc>
          <w:tcPr>
            <w:tcW w:w="4585" w:type="dxa"/>
            <w:shd w:val="clear" w:color="auto" w:fill="D9D9D9" w:themeFill="background1" w:themeFillShade="D9"/>
            <w:vAlign w:val="center"/>
          </w:tcPr>
          <w:p w14:paraId="5D88BADA" w14:textId="1F379190" w:rsidR="0025354F" w:rsidRPr="00BE17D1" w:rsidRDefault="0025354F" w:rsidP="00850ABC">
            <w:pPr>
              <w:pStyle w:val="BodyText"/>
              <w:ind w:right="30"/>
              <w:rPr>
                <w:rFonts w:asciiTheme="minorHAnsi" w:hAnsiTheme="minorHAnsi" w:cstheme="minorHAnsi"/>
              </w:rPr>
            </w:pPr>
            <w:r w:rsidRPr="00BE17D1">
              <w:rPr>
                <w:rFonts w:asciiTheme="minorHAnsi" w:hAnsiTheme="minorHAnsi" w:cstheme="minorHAnsi"/>
              </w:rPr>
              <w:t>Mounting</w:t>
            </w:r>
          </w:p>
        </w:tc>
        <w:tc>
          <w:tcPr>
            <w:tcW w:w="2790" w:type="dxa"/>
            <w:shd w:val="clear" w:color="auto" w:fill="D9D9D9" w:themeFill="background1" w:themeFillShade="D9"/>
            <w:vAlign w:val="center"/>
          </w:tcPr>
          <w:p w14:paraId="549BF0FF" w14:textId="1BDCA54C" w:rsidR="0025354F" w:rsidRPr="00BE17D1" w:rsidRDefault="0025354F" w:rsidP="00850ABC">
            <w:pPr>
              <w:pStyle w:val="BodyText"/>
              <w:ind w:right="30"/>
              <w:rPr>
                <w:rFonts w:asciiTheme="minorHAnsi" w:hAnsiTheme="minorHAnsi" w:cstheme="minorHAnsi"/>
              </w:rPr>
            </w:pPr>
          </w:p>
        </w:tc>
        <w:tc>
          <w:tcPr>
            <w:tcW w:w="2970" w:type="dxa"/>
            <w:shd w:val="clear" w:color="auto" w:fill="D9D9D9" w:themeFill="background1" w:themeFillShade="D9"/>
            <w:vAlign w:val="center"/>
          </w:tcPr>
          <w:p w14:paraId="689C10EA" w14:textId="2AAEBCA8" w:rsidR="0025354F" w:rsidRPr="00BE17D1" w:rsidRDefault="0025354F" w:rsidP="00850ABC">
            <w:pPr>
              <w:pStyle w:val="BodyText"/>
              <w:ind w:right="30"/>
              <w:rPr>
                <w:rFonts w:asciiTheme="minorHAnsi" w:hAnsiTheme="minorHAnsi" w:cstheme="minorHAnsi"/>
              </w:rPr>
            </w:pPr>
          </w:p>
        </w:tc>
      </w:tr>
      <w:tr w:rsidR="0025354F" w:rsidRPr="00BE17D1" w14:paraId="08CF2167" w14:textId="77777777" w:rsidTr="18F7DA82">
        <w:trPr>
          <w:trHeight w:val="432"/>
        </w:trPr>
        <w:tc>
          <w:tcPr>
            <w:tcW w:w="4585" w:type="dxa"/>
            <w:vAlign w:val="center"/>
          </w:tcPr>
          <w:p w14:paraId="7D579833" w14:textId="1740F066" w:rsidR="0025354F" w:rsidRPr="00BE17D1" w:rsidRDefault="0025354F" w:rsidP="00850ABC">
            <w:pPr>
              <w:pStyle w:val="BodyText"/>
              <w:ind w:right="30"/>
              <w:rPr>
                <w:rFonts w:asciiTheme="minorHAnsi" w:hAnsiTheme="minorHAnsi" w:cstheme="minorHAnsi"/>
              </w:rPr>
            </w:pPr>
            <w:r w:rsidRPr="00BE17D1">
              <w:rPr>
                <w:rFonts w:asciiTheme="minorHAnsi" w:hAnsiTheme="minorHAnsi" w:cstheme="minorHAnsi"/>
              </w:rPr>
              <w:t>Foundation</w:t>
            </w:r>
          </w:p>
        </w:tc>
        <w:tc>
          <w:tcPr>
            <w:tcW w:w="2790" w:type="dxa"/>
            <w:vAlign w:val="center"/>
          </w:tcPr>
          <w:p w14:paraId="75D2395B" w14:textId="188F7213" w:rsidR="0025354F" w:rsidRPr="00BE17D1" w:rsidRDefault="0025354F"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7E83292A" w14:textId="059682D3" w:rsidR="0025354F" w:rsidRPr="00BE17D1" w:rsidRDefault="0025354F" w:rsidP="00850ABC">
            <w:pPr>
              <w:pStyle w:val="BodyText"/>
              <w:ind w:right="30"/>
              <w:rPr>
                <w:rFonts w:asciiTheme="minorHAnsi" w:hAnsiTheme="minorHAnsi" w:cstheme="minorHAnsi"/>
              </w:rPr>
            </w:pPr>
            <w:r w:rsidRPr="00BE17D1">
              <w:rPr>
                <w:rFonts w:asciiTheme="minorHAnsi" w:hAnsiTheme="minorHAnsi" w:cstheme="minorHAnsi"/>
              </w:rPr>
              <w:t>Foundation</w:t>
            </w:r>
            <w:r w:rsidR="00FD64BA">
              <w:rPr>
                <w:rFonts w:asciiTheme="minorHAnsi" w:hAnsiTheme="minorHAnsi" w:cstheme="minorHAnsi"/>
              </w:rPr>
              <w:t>/Mech.</w:t>
            </w:r>
            <w:r w:rsidRPr="00BE17D1">
              <w:rPr>
                <w:rFonts w:asciiTheme="minorHAnsi" w:hAnsiTheme="minorHAnsi" w:cstheme="minorHAnsi"/>
              </w:rPr>
              <w:t xml:space="preserve"> Contractor</w:t>
            </w:r>
          </w:p>
        </w:tc>
      </w:tr>
      <w:tr w:rsidR="0025354F" w:rsidRPr="00BE17D1" w14:paraId="5A09E045" w14:textId="77777777" w:rsidTr="18F7DA82">
        <w:trPr>
          <w:trHeight w:val="432"/>
        </w:trPr>
        <w:tc>
          <w:tcPr>
            <w:tcW w:w="4585" w:type="dxa"/>
            <w:vAlign w:val="center"/>
          </w:tcPr>
          <w:p w14:paraId="0D412AB0" w14:textId="53BB1F85" w:rsidR="0025354F" w:rsidRPr="00BE17D1" w:rsidRDefault="0025354F" w:rsidP="00850ABC">
            <w:pPr>
              <w:pStyle w:val="BodyText"/>
              <w:ind w:right="30"/>
              <w:rPr>
                <w:rFonts w:asciiTheme="minorHAnsi" w:hAnsiTheme="minorHAnsi" w:cstheme="minorHAnsi"/>
              </w:rPr>
            </w:pPr>
            <w:r w:rsidRPr="00BE17D1">
              <w:rPr>
                <w:rFonts w:asciiTheme="minorHAnsi" w:hAnsiTheme="minorHAnsi" w:cstheme="minorHAnsi"/>
              </w:rPr>
              <w:t>PV Rack</w:t>
            </w:r>
          </w:p>
        </w:tc>
        <w:tc>
          <w:tcPr>
            <w:tcW w:w="2790" w:type="dxa"/>
            <w:vAlign w:val="center"/>
          </w:tcPr>
          <w:p w14:paraId="67E31372" w14:textId="2E8D342C" w:rsidR="0025354F" w:rsidRPr="00BE17D1" w:rsidRDefault="0025354F"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1EF938EF" w14:textId="42D9736E" w:rsidR="0025354F" w:rsidRPr="00BE17D1" w:rsidRDefault="00FD64BA" w:rsidP="00850ABC">
            <w:pPr>
              <w:pStyle w:val="BodyText"/>
              <w:ind w:right="30"/>
              <w:rPr>
                <w:rFonts w:asciiTheme="minorHAnsi" w:hAnsiTheme="minorHAnsi" w:cstheme="minorHAnsi"/>
              </w:rPr>
            </w:pPr>
            <w:r>
              <w:rPr>
                <w:rFonts w:asciiTheme="minorHAnsi" w:hAnsiTheme="minorHAnsi" w:cstheme="minorHAnsi"/>
              </w:rPr>
              <w:t>Racking</w:t>
            </w:r>
            <w:r w:rsidR="001B6431">
              <w:rPr>
                <w:rFonts w:asciiTheme="minorHAnsi" w:hAnsiTheme="minorHAnsi" w:cstheme="minorHAnsi"/>
              </w:rPr>
              <w:t xml:space="preserve">/Mech. </w:t>
            </w:r>
            <w:r w:rsidR="0025354F" w:rsidRPr="00BE17D1">
              <w:rPr>
                <w:rFonts w:asciiTheme="minorHAnsi" w:hAnsiTheme="minorHAnsi" w:cstheme="minorHAnsi"/>
              </w:rPr>
              <w:t>Contractor</w:t>
            </w:r>
          </w:p>
        </w:tc>
      </w:tr>
      <w:tr w:rsidR="006332CD" w:rsidRPr="00BE17D1" w14:paraId="0D875F82" w14:textId="77777777" w:rsidTr="18F7DA82">
        <w:trPr>
          <w:trHeight w:val="432"/>
        </w:trPr>
        <w:tc>
          <w:tcPr>
            <w:tcW w:w="4585" w:type="dxa"/>
            <w:vAlign w:val="center"/>
          </w:tcPr>
          <w:p w14:paraId="53D2A657" w14:textId="1F347CFD" w:rsidR="006332CD" w:rsidRPr="00BE17D1" w:rsidRDefault="00A40C81" w:rsidP="00850ABC">
            <w:pPr>
              <w:pStyle w:val="BodyText"/>
              <w:ind w:right="30"/>
              <w:rPr>
                <w:rFonts w:asciiTheme="minorHAnsi" w:hAnsiTheme="minorHAnsi" w:cstheme="minorHAnsi"/>
              </w:rPr>
            </w:pPr>
            <w:r w:rsidRPr="00BE17D1">
              <w:rPr>
                <w:rFonts w:asciiTheme="minorHAnsi" w:hAnsiTheme="minorHAnsi" w:cstheme="minorHAnsi"/>
              </w:rPr>
              <w:t>PV Racking Legs</w:t>
            </w:r>
          </w:p>
        </w:tc>
        <w:tc>
          <w:tcPr>
            <w:tcW w:w="2790" w:type="dxa"/>
            <w:vAlign w:val="center"/>
          </w:tcPr>
          <w:p w14:paraId="53442D3F" w14:textId="1DBE4A00" w:rsidR="006332CD" w:rsidRPr="00BE17D1" w:rsidRDefault="00A40C81"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7988BB53" w14:textId="79C95224" w:rsidR="006332CD" w:rsidRPr="00BE17D1" w:rsidRDefault="00A40C81" w:rsidP="00850ABC">
            <w:pPr>
              <w:pStyle w:val="BodyText"/>
              <w:ind w:right="30"/>
              <w:rPr>
                <w:rFonts w:asciiTheme="minorHAnsi" w:hAnsiTheme="minorHAnsi" w:cstheme="minorHAnsi"/>
              </w:rPr>
            </w:pPr>
            <w:r w:rsidRPr="00BE17D1">
              <w:rPr>
                <w:rFonts w:asciiTheme="minorHAnsi" w:hAnsiTheme="minorHAnsi" w:cstheme="minorHAnsi"/>
              </w:rPr>
              <w:t>Mechanical Contractor</w:t>
            </w:r>
          </w:p>
        </w:tc>
      </w:tr>
      <w:tr w:rsidR="00BE0E47" w:rsidRPr="00BE17D1" w14:paraId="15E25774" w14:textId="77777777" w:rsidTr="18F7DA82">
        <w:trPr>
          <w:trHeight w:val="432"/>
        </w:trPr>
        <w:tc>
          <w:tcPr>
            <w:tcW w:w="4585" w:type="dxa"/>
            <w:shd w:val="clear" w:color="auto" w:fill="D9D9D9" w:themeFill="background1" w:themeFillShade="D9"/>
            <w:vAlign w:val="center"/>
          </w:tcPr>
          <w:p w14:paraId="3D545F0F" w14:textId="20700049"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BOS Equipment</w:t>
            </w:r>
          </w:p>
        </w:tc>
        <w:tc>
          <w:tcPr>
            <w:tcW w:w="2790" w:type="dxa"/>
            <w:shd w:val="clear" w:color="auto" w:fill="D9D9D9" w:themeFill="background1" w:themeFillShade="D9"/>
            <w:vAlign w:val="center"/>
          </w:tcPr>
          <w:p w14:paraId="5B609A7D" w14:textId="2C17EF22" w:rsidR="00BE0E47" w:rsidRPr="00BE17D1" w:rsidRDefault="00BE0E47" w:rsidP="00850ABC">
            <w:pPr>
              <w:pStyle w:val="BodyText"/>
              <w:ind w:right="30"/>
              <w:rPr>
                <w:rFonts w:asciiTheme="minorHAnsi" w:hAnsiTheme="minorHAnsi" w:cstheme="minorHAnsi"/>
              </w:rPr>
            </w:pPr>
          </w:p>
        </w:tc>
        <w:tc>
          <w:tcPr>
            <w:tcW w:w="2970" w:type="dxa"/>
            <w:shd w:val="clear" w:color="auto" w:fill="D9D9D9" w:themeFill="background1" w:themeFillShade="D9"/>
            <w:vAlign w:val="center"/>
          </w:tcPr>
          <w:p w14:paraId="78920BF9" w14:textId="77C35285" w:rsidR="00BE0E47" w:rsidRPr="00BE17D1" w:rsidRDefault="00BE0E47" w:rsidP="00850ABC">
            <w:pPr>
              <w:pStyle w:val="BodyText"/>
              <w:ind w:right="30"/>
              <w:rPr>
                <w:rFonts w:asciiTheme="minorHAnsi" w:hAnsiTheme="minorHAnsi" w:cstheme="minorHAnsi"/>
              </w:rPr>
            </w:pPr>
          </w:p>
        </w:tc>
      </w:tr>
      <w:tr w:rsidR="00BE0E47" w:rsidRPr="00BE17D1" w14:paraId="45D1016C" w14:textId="77777777" w:rsidTr="18F7DA82">
        <w:trPr>
          <w:trHeight w:val="432"/>
        </w:trPr>
        <w:tc>
          <w:tcPr>
            <w:tcW w:w="4585" w:type="dxa"/>
            <w:vAlign w:val="center"/>
          </w:tcPr>
          <w:p w14:paraId="034254CD" w14:textId="58CBE22F"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Switchgear</w:t>
            </w:r>
          </w:p>
        </w:tc>
        <w:tc>
          <w:tcPr>
            <w:tcW w:w="2790" w:type="dxa"/>
            <w:vAlign w:val="center"/>
          </w:tcPr>
          <w:p w14:paraId="22BBE6CF" w14:textId="66441628"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479BF9F5" w14:textId="6EDFAA78"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223033EC" w14:textId="77777777" w:rsidTr="18F7DA82">
        <w:trPr>
          <w:trHeight w:val="432"/>
        </w:trPr>
        <w:tc>
          <w:tcPr>
            <w:tcW w:w="4585" w:type="dxa"/>
            <w:vAlign w:val="center"/>
          </w:tcPr>
          <w:p w14:paraId="5EF8B353" w14:textId="52C806DC"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Combiner Boxes</w:t>
            </w:r>
            <w:r w:rsidR="0051119F" w:rsidRPr="00BE17D1">
              <w:rPr>
                <w:rFonts w:asciiTheme="minorHAnsi" w:hAnsiTheme="minorHAnsi" w:cstheme="minorHAnsi"/>
              </w:rPr>
              <w:t>/ String Inverters</w:t>
            </w:r>
          </w:p>
        </w:tc>
        <w:tc>
          <w:tcPr>
            <w:tcW w:w="2790" w:type="dxa"/>
            <w:vAlign w:val="center"/>
          </w:tcPr>
          <w:p w14:paraId="06046ED1" w14:textId="5828EAE1"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7E3068C4" w14:textId="3A041A0B"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19481904" w14:textId="77777777" w:rsidTr="18F7DA82">
        <w:trPr>
          <w:trHeight w:val="432"/>
        </w:trPr>
        <w:tc>
          <w:tcPr>
            <w:tcW w:w="4585" w:type="dxa"/>
            <w:vAlign w:val="center"/>
          </w:tcPr>
          <w:p w14:paraId="2E82B7E2" w14:textId="52EBA289"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Recloser (</w:t>
            </w:r>
            <w:proofErr w:type="spellStart"/>
            <w:r w:rsidRPr="00BE17D1">
              <w:rPr>
                <w:rFonts w:asciiTheme="minorHAnsi" w:hAnsiTheme="minorHAnsi" w:cstheme="minorHAnsi"/>
              </w:rPr>
              <w:t>Tavrida</w:t>
            </w:r>
            <w:proofErr w:type="spellEnd"/>
            <w:r w:rsidRPr="00BE17D1">
              <w:rPr>
                <w:rFonts w:asciiTheme="minorHAnsi" w:hAnsiTheme="minorHAnsi" w:cstheme="minorHAnsi"/>
              </w:rPr>
              <w:t xml:space="preserve"> OSM, 15KV, Schweitzer SEL 651R, Lindsey Sensors w/ CTs)</w:t>
            </w:r>
          </w:p>
        </w:tc>
        <w:tc>
          <w:tcPr>
            <w:tcW w:w="2790" w:type="dxa"/>
            <w:vAlign w:val="center"/>
          </w:tcPr>
          <w:p w14:paraId="67D52993" w14:textId="0A65CB50"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2E449D02" w14:textId="10878F27"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240471A2" w14:textId="77777777" w:rsidTr="18F7DA82">
        <w:trPr>
          <w:trHeight w:val="432"/>
        </w:trPr>
        <w:tc>
          <w:tcPr>
            <w:tcW w:w="4585" w:type="dxa"/>
            <w:vAlign w:val="center"/>
          </w:tcPr>
          <w:p w14:paraId="622EF762" w14:textId="687D4660"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Transformers</w:t>
            </w:r>
          </w:p>
        </w:tc>
        <w:tc>
          <w:tcPr>
            <w:tcW w:w="2790" w:type="dxa"/>
            <w:vAlign w:val="center"/>
          </w:tcPr>
          <w:p w14:paraId="3ED56483" w14:textId="79031CF1"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7DF46645" w14:textId="25A2F8A0"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56E94102" w14:textId="77777777" w:rsidTr="18F7DA82">
        <w:trPr>
          <w:trHeight w:val="432"/>
        </w:trPr>
        <w:tc>
          <w:tcPr>
            <w:tcW w:w="4585" w:type="dxa"/>
            <w:vAlign w:val="center"/>
          </w:tcPr>
          <w:p w14:paraId="6CE5B27C" w14:textId="5FB4A01C"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DC Wire</w:t>
            </w:r>
          </w:p>
        </w:tc>
        <w:tc>
          <w:tcPr>
            <w:tcW w:w="2790" w:type="dxa"/>
            <w:vAlign w:val="center"/>
          </w:tcPr>
          <w:p w14:paraId="42FD2134" w14:textId="11960715"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c>
          <w:tcPr>
            <w:tcW w:w="2970" w:type="dxa"/>
            <w:vAlign w:val="center"/>
          </w:tcPr>
          <w:p w14:paraId="59882466" w14:textId="63E70A80"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6268253F" w14:textId="77777777" w:rsidTr="18F7DA82">
        <w:trPr>
          <w:trHeight w:val="432"/>
        </w:trPr>
        <w:tc>
          <w:tcPr>
            <w:tcW w:w="4585" w:type="dxa"/>
            <w:shd w:val="clear" w:color="auto" w:fill="D9D9D9" w:themeFill="background1" w:themeFillShade="D9"/>
            <w:vAlign w:val="center"/>
          </w:tcPr>
          <w:p w14:paraId="4871BCA5" w14:textId="2AA0547A"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Data Acquisition System (DAS)</w:t>
            </w:r>
          </w:p>
        </w:tc>
        <w:tc>
          <w:tcPr>
            <w:tcW w:w="2790" w:type="dxa"/>
            <w:shd w:val="clear" w:color="auto" w:fill="D9D9D9" w:themeFill="background1" w:themeFillShade="D9"/>
            <w:vAlign w:val="center"/>
          </w:tcPr>
          <w:p w14:paraId="2EF3C185" w14:textId="5B92A9CA" w:rsidR="00BE0E47" w:rsidRPr="00BE17D1" w:rsidRDefault="00BE0E47" w:rsidP="00850ABC">
            <w:pPr>
              <w:pStyle w:val="BodyText"/>
              <w:ind w:right="30"/>
              <w:rPr>
                <w:rFonts w:asciiTheme="minorHAnsi" w:hAnsiTheme="minorHAnsi" w:cstheme="minorHAnsi"/>
              </w:rPr>
            </w:pPr>
          </w:p>
        </w:tc>
        <w:tc>
          <w:tcPr>
            <w:tcW w:w="2970" w:type="dxa"/>
            <w:shd w:val="clear" w:color="auto" w:fill="D9D9D9" w:themeFill="background1" w:themeFillShade="D9"/>
            <w:vAlign w:val="center"/>
          </w:tcPr>
          <w:p w14:paraId="6B66D0E1" w14:textId="72DB0E73" w:rsidR="00BE0E47" w:rsidRPr="00BE17D1" w:rsidRDefault="00BE0E47" w:rsidP="00850ABC">
            <w:pPr>
              <w:pStyle w:val="BodyText"/>
              <w:ind w:right="30"/>
              <w:rPr>
                <w:rFonts w:asciiTheme="minorHAnsi" w:hAnsiTheme="minorHAnsi" w:cstheme="minorHAnsi"/>
              </w:rPr>
            </w:pPr>
          </w:p>
        </w:tc>
      </w:tr>
      <w:tr w:rsidR="00BE0E47" w:rsidRPr="00BE17D1" w14:paraId="231BF036" w14:textId="77777777" w:rsidTr="18F7DA82">
        <w:trPr>
          <w:trHeight w:val="432"/>
        </w:trPr>
        <w:tc>
          <w:tcPr>
            <w:tcW w:w="4585" w:type="dxa"/>
            <w:vAlign w:val="center"/>
          </w:tcPr>
          <w:p w14:paraId="786FFC5E" w14:textId="237055A9"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Fully Integrated DAS Cabinet</w:t>
            </w:r>
          </w:p>
        </w:tc>
        <w:tc>
          <w:tcPr>
            <w:tcW w:w="2790" w:type="dxa"/>
            <w:vAlign w:val="center"/>
          </w:tcPr>
          <w:p w14:paraId="7B318B45" w14:textId="73EE88BC"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6FD03F5E" w14:textId="50EB743D"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4C7D2FBF" w14:textId="77777777" w:rsidTr="18F7DA82">
        <w:trPr>
          <w:trHeight w:val="432"/>
        </w:trPr>
        <w:tc>
          <w:tcPr>
            <w:tcW w:w="4585" w:type="dxa"/>
            <w:vAlign w:val="center"/>
          </w:tcPr>
          <w:p w14:paraId="619FAEE1" w14:textId="68F30677"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Cameras</w:t>
            </w:r>
            <w:r w:rsidR="0051119F" w:rsidRPr="00BE17D1">
              <w:rPr>
                <w:rFonts w:asciiTheme="minorHAnsi" w:hAnsiTheme="minorHAnsi" w:cstheme="minorHAnsi"/>
              </w:rPr>
              <w:t xml:space="preserve"> (if applicable)</w:t>
            </w:r>
          </w:p>
        </w:tc>
        <w:tc>
          <w:tcPr>
            <w:tcW w:w="2790" w:type="dxa"/>
            <w:vAlign w:val="center"/>
          </w:tcPr>
          <w:p w14:paraId="4604DC42" w14:textId="20CBE7E6"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01DB1339" w14:textId="225AB7B6"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2E63DB5D" w14:textId="77777777" w:rsidTr="18F7DA82">
        <w:trPr>
          <w:trHeight w:val="432"/>
        </w:trPr>
        <w:tc>
          <w:tcPr>
            <w:tcW w:w="4585" w:type="dxa"/>
            <w:vAlign w:val="center"/>
          </w:tcPr>
          <w:p w14:paraId="7A2F7CB0" w14:textId="05AA28CD"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Weather Stations</w:t>
            </w:r>
          </w:p>
        </w:tc>
        <w:tc>
          <w:tcPr>
            <w:tcW w:w="2790" w:type="dxa"/>
            <w:vAlign w:val="center"/>
          </w:tcPr>
          <w:p w14:paraId="0ACF7369" w14:textId="3BA56023"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Nexamp</w:t>
            </w:r>
          </w:p>
        </w:tc>
        <w:tc>
          <w:tcPr>
            <w:tcW w:w="2970" w:type="dxa"/>
            <w:vAlign w:val="center"/>
          </w:tcPr>
          <w:p w14:paraId="799D9B83" w14:textId="652405A4"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7E237D9A" w14:textId="77777777" w:rsidTr="18F7DA82">
        <w:trPr>
          <w:trHeight w:val="432"/>
        </w:trPr>
        <w:tc>
          <w:tcPr>
            <w:tcW w:w="4585" w:type="dxa"/>
            <w:shd w:val="clear" w:color="auto" w:fill="D9D9D9" w:themeFill="background1" w:themeFillShade="D9"/>
            <w:vAlign w:val="center"/>
          </w:tcPr>
          <w:p w14:paraId="1B3C5BA3" w14:textId="011F8094" w:rsidR="00BE0E47" w:rsidRPr="00BE17D1" w:rsidRDefault="00BE0E47" w:rsidP="0051119F">
            <w:pPr>
              <w:pStyle w:val="BodyText"/>
              <w:ind w:right="30"/>
              <w:rPr>
                <w:rFonts w:asciiTheme="minorHAnsi" w:hAnsiTheme="minorHAnsi" w:cstheme="minorHAnsi"/>
              </w:rPr>
            </w:pPr>
            <w:r w:rsidRPr="00BE17D1">
              <w:rPr>
                <w:rFonts w:asciiTheme="minorHAnsi" w:hAnsiTheme="minorHAnsi" w:cstheme="minorHAnsi"/>
              </w:rPr>
              <w:t>Electrical Materials</w:t>
            </w:r>
          </w:p>
        </w:tc>
        <w:tc>
          <w:tcPr>
            <w:tcW w:w="2790" w:type="dxa"/>
            <w:shd w:val="clear" w:color="auto" w:fill="D9D9D9" w:themeFill="background1" w:themeFillShade="D9"/>
            <w:vAlign w:val="center"/>
          </w:tcPr>
          <w:p w14:paraId="4165C011" w14:textId="77777777" w:rsidR="00BE0E47" w:rsidRPr="00BE17D1" w:rsidRDefault="00BE0E47" w:rsidP="00850ABC">
            <w:pPr>
              <w:pStyle w:val="BodyText"/>
              <w:ind w:right="30"/>
              <w:rPr>
                <w:rFonts w:asciiTheme="minorHAnsi" w:hAnsiTheme="minorHAnsi" w:cstheme="minorHAnsi"/>
              </w:rPr>
            </w:pPr>
          </w:p>
        </w:tc>
        <w:tc>
          <w:tcPr>
            <w:tcW w:w="2970" w:type="dxa"/>
            <w:shd w:val="clear" w:color="auto" w:fill="D9D9D9" w:themeFill="background1" w:themeFillShade="D9"/>
            <w:vAlign w:val="center"/>
          </w:tcPr>
          <w:p w14:paraId="5B08DD6D" w14:textId="40CA2CAC" w:rsidR="00BE0E47" w:rsidRPr="00BE17D1" w:rsidRDefault="00BE0E47" w:rsidP="00850ABC">
            <w:pPr>
              <w:pStyle w:val="BodyText"/>
              <w:ind w:right="30"/>
              <w:rPr>
                <w:rFonts w:asciiTheme="minorHAnsi" w:hAnsiTheme="minorHAnsi" w:cstheme="minorHAnsi"/>
              </w:rPr>
            </w:pPr>
          </w:p>
        </w:tc>
      </w:tr>
      <w:tr w:rsidR="00BE0E47" w:rsidRPr="00BE17D1" w14:paraId="3EE7B3F3" w14:textId="77777777" w:rsidTr="18F7DA82">
        <w:trPr>
          <w:trHeight w:val="432"/>
        </w:trPr>
        <w:tc>
          <w:tcPr>
            <w:tcW w:w="4585" w:type="dxa"/>
            <w:vAlign w:val="center"/>
          </w:tcPr>
          <w:p w14:paraId="77C985A9" w14:textId="03FEDA72"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Array Wiring Materials (PV connectors, jumpers, zip ties, edge guard, etc.)</w:t>
            </w:r>
          </w:p>
        </w:tc>
        <w:tc>
          <w:tcPr>
            <w:tcW w:w="2790" w:type="dxa"/>
            <w:vAlign w:val="center"/>
          </w:tcPr>
          <w:p w14:paraId="09199588" w14:textId="5AAFA5EA"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c>
          <w:tcPr>
            <w:tcW w:w="2970" w:type="dxa"/>
            <w:vAlign w:val="center"/>
          </w:tcPr>
          <w:p w14:paraId="245A7FDB" w14:textId="7796CCDE"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4A38E58E" w14:textId="77777777" w:rsidTr="18F7DA82">
        <w:trPr>
          <w:trHeight w:val="432"/>
        </w:trPr>
        <w:tc>
          <w:tcPr>
            <w:tcW w:w="4585" w:type="dxa"/>
            <w:vAlign w:val="center"/>
          </w:tcPr>
          <w:p w14:paraId="31488CD3" w14:textId="0A5F8E0E"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AC Wiring Materials (conduits, supports, junction boxes, handholes/manholes, etc.)</w:t>
            </w:r>
          </w:p>
        </w:tc>
        <w:tc>
          <w:tcPr>
            <w:tcW w:w="2790" w:type="dxa"/>
            <w:vAlign w:val="center"/>
          </w:tcPr>
          <w:p w14:paraId="474F534B" w14:textId="2CD5CA02"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c>
          <w:tcPr>
            <w:tcW w:w="2970" w:type="dxa"/>
            <w:vAlign w:val="center"/>
          </w:tcPr>
          <w:p w14:paraId="59EF3E61" w14:textId="0AD6C444"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2B95E0B8" w14:textId="77777777" w:rsidTr="18F7DA82">
        <w:trPr>
          <w:trHeight w:val="432"/>
        </w:trPr>
        <w:tc>
          <w:tcPr>
            <w:tcW w:w="4585" w:type="dxa"/>
            <w:vAlign w:val="center"/>
          </w:tcPr>
          <w:p w14:paraId="3F756128" w14:textId="0A7A6DEC"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MV Underground Conductor and Equipment</w:t>
            </w:r>
          </w:p>
        </w:tc>
        <w:tc>
          <w:tcPr>
            <w:tcW w:w="2790" w:type="dxa"/>
            <w:vAlign w:val="center"/>
          </w:tcPr>
          <w:p w14:paraId="151D1AC5" w14:textId="08D2DF4F"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c>
          <w:tcPr>
            <w:tcW w:w="2970" w:type="dxa"/>
            <w:vAlign w:val="center"/>
          </w:tcPr>
          <w:p w14:paraId="03CB5C05" w14:textId="661DB1B2"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738A19AE" w14:textId="77777777" w:rsidTr="18F7DA82">
        <w:trPr>
          <w:trHeight w:val="432"/>
        </w:trPr>
        <w:tc>
          <w:tcPr>
            <w:tcW w:w="4585" w:type="dxa"/>
            <w:vAlign w:val="center"/>
          </w:tcPr>
          <w:p w14:paraId="64D2610E" w14:textId="1916F73E"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MV Overhead Conductor and Equipment</w:t>
            </w:r>
          </w:p>
        </w:tc>
        <w:tc>
          <w:tcPr>
            <w:tcW w:w="2790" w:type="dxa"/>
            <w:vAlign w:val="center"/>
          </w:tcPr>
          <w:p w14:paraId="75E2450E" w14:textId="5166545E"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c>
          <w:tcPr>
            <w:tcW w:w="2970" w:type="dxa"/>
            <w:vAlign w:val="center"/>
          </w:tcPr>
          <w:p w14:paraId="2FDAAF76" w14:textId="3E976B39"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r w:rsidR="00BE0E47" w:rsidRPr="00BE17D1" w14:paraId="1756C404" w14:textId="77777777" w:rsidTr="18F7DA82">
        <w:trPr>
          <w:trHeight w:val="432"/>
        </w:trPr>
        <w:tc>
          <w:tcPr>
            <w:tcW w:w="4585" w:type="dxa"/>
            <w:vAlign w:val="center"/>
          </w:tcPr>
          <w:p w14:paraId="18C8BD13" w14:textId="0717D3A2"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Grounding Materials (grounding wire, rods, and bonding)</w:t>
            </w:r>
          </w:p>
        </w:tc>
        <w:tc>
          <w:tcPr>
            <w:tcW w:w="2790" w:type="dxa"/>
            <w:vAlign w:val="center"/>
          </w:tcPr>
          <w:p w14:paraId="680A4782" w14:textId="3F880B21"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c>
          <w:tcPr>
            <w:tcW w:w="2970" w:type="dxa"/>
            <w:vAlign w:val="center"/>
          </w:tcPr>
          <w:p w14:paraId="140823EC" w14:textId="34B28F1A" w:rsidR="00BE0E47" w:rsidRPr="00BE17D1" w:rsidRDefault="00BE0E47" w:rsidP="00850ABC">
            <w:pPr>
              <w:pStyle w:val="BodyText"/>
              <w:ind w:right="30"/>
              <w:rPr>
                <w:rFonts w:asciiTheme="minorHAnsi" w:hAnsiTheme="minorHAnsi" w:cstheme="minorHAnsi"/>
              </w:rPr>
            </w:pPr>
            <w:r w:rsidRPr="00BE17D1">
              <w:rPr>
                <w:rFonts w:asciiTheme="minorHAnsi" w:hAnsiTheme="minorHAnsi" w:cstheme="minorHAnsi"/>
              </w:rPr>
              <w:t>Electrical Contractor</w:t>
            </w:r>
          </w:p>
        </w:tc>
      </w:tr>
    </w:tbl>
    <w:p w14:paraId="5B20EBB5" w14:textId="18C2989A" w:rsidR="002E3431" w:rsidRPr="00BE17D1" w:rsidRDefault="002E3431">
      <w:pPr>
        <w:rPr>
          <w:rFonts w:asciiTheme="minorHAnsi" w:eastAsia="Arial" w:hAnsiTheme="minorHAnsi" w:cstheme="minorHAnsi"/>
          <w:b/>
          <w:color w:val="C0504D" w:themeColor="accent2"/>
        </w:rPr>
      </w:pPr>
    </w:p>
    <w:p w14:paraId="41EF02EC" w14:textId="21C7C65B" w:rsidR="4299CCB6" w:rsidRPr="0071198F" w:rsidRDefault="4299CCB6">
      <w:pPr>
        <w:rPr>
          <w:rFonts w:asciiTheme="minorHAnsi" w:hAnsiTheme="minorHAnsi" w:cstheme="minorHAnsi"/>
        </w:rPr>
      </w:pPr>
      <w:r w:rsidRPr="0071198F">
        <w:rPr>
          <w:rFonts w:asciiTheme="minorHAnsi" w:hAnsiTheme="minorHAnsi" w:cstheme="minorHAnsi"/>
        </w:rPr>
        <w:t>Contractor to furnish and install all electrical equipment not listed in the above F&amp;I table that is required to complete the electrical scope of work to code, based on the construction drawings included in the contract.</w:t>
      </w:r>
    </w:p>
    <w:p w14:paraId="0C543D6E" w14:textId="77777777" w:rsidR="00715A44" w:rsidRPr="00BE17D1" w:rsidRDefault="00715A44">
      <w:pPr>
        <w:rPr>
          <w:rFonts w:asciiTheme="minorHAnsi" w:hAnsiTheme="minorHAnsi" w:cstheme="minorHAnsi"/>
        </w:rPr>
      </w:pPr>
    </w:p>
    <w:p w14:paraId="35C7294F" w14:textId="30996F6B" w:rsidR="00A06D4C" w:rsidRPr="00BE17D1" w:rsidRDefault="00A06D4C" w:rsidP="000F2804">
      <w:pPr>
        <w:pStyle w:val="Heading1"/>
      </w:pPr>
      <w:bookmarkStart w:id="39" w:name="_Toc196301101"/>
      <w:r w:rsidRPr="58CD82EC">
        <w:lastRenderedPageBreak/>
        <w:t xml:space="preserve">Exhibit </w:t>
      </w:r>
      <w:r w:rsidR="27CAF8DC" w:rsidRPr="58CD82EC">
        <w:t>2</w:t>
      </w:r>
      <w:r w:rsidRPr="58CD82EC">
        <w:t>. Execution Plan</w:t>
      </w:r>
      <w:bookmarkEnd w:id="39"/>
    </w:p>
    <w:tbl>
      <w:tblPr>
        <w:tblW w:w="10133" w:type="dxa"/>
        <w:tblLook w:val="04A0" w:firstRow="1" w:lastRow="0" w:firstColumn="1" w:lastColumn="0" w:noHBand="0" w:noVBand="1"/>
      </w:tblPr>
      <w:tblGrid>
        <w:gridCol w:w="2780"/>
        <w:gridCol w:w="880"/>
        <w:gridCol w:w="880"/>
        <w:gridCol w:w="880"/>
        <w:gridCol w:w="880"/>
        <w:gridCol w:w="880"/>
        <w:gridCol w:w="880"/>
        <w:gridCol w:w="880"/>
        <w:gridCol w:w="1193"/>
      </w:tblGrid>
      <w:tr w:rsidR="002C4916" w:rsidRPr="00BE17D1" w14:paraId="2C844E2B" w14:textId="77777777" w:rsidTr="00715A44">
        <w:trPr>
          <w:trHeight w:val="585"/>
        </w:trPr>
        <w:tc>
          <w:tcPr>
            <w:tcW w:w="10133" w:type="dxa"/>
            <w:gridSpan w:val="9"/>
            <w:tcBorders>
              <w:top w:val="nil"/>
              <w:left w:val="nil"/>
              <w:bottom w:val="nil"/>
              <w:right w:val="nil"/>
            </w:tcBorders>
            <w:vAlign w:val="center"/>
            <w:hideMark/>
          </w:tcPr>
          <w:p w14:paraId="3399C0C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Please provide execution plan.</w:t>
            </w:r>
          </w:p>
        </w:tc>
      </w:tr>
      <w:tr w:rsidR="002C4916" w:rsidRPr="00BE17D1" w14:paraId="43BB352D" w14:textId="77777777" w:rsidTr="00715A44">
        <w:trPr>
          <w:trHeight w:val="375"/>
        </w:trPr>
        <w:tc>
          <w:tcPr>
            <w:tcW w:w="2780" w:type="dxa"/>
            <w:tcBorders>
              <w:top w:val="nil"/>
              <w:left w:val="nil"/>
              <w:bottom w:val="nil"/>
              <w:right w:val="nil"/>
            </w:tcBorders>
            <w:noWrap/>
            <w:vAlign w:val="bottom"/>
            <w:hideMark/>
          </w:tcPr>
          <w:p w14:paraId="6AB7A39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MS Project is acceptable.</w:t>
            </w:r>
          </w:p>
        </w:tc>
        <w:tc>
          <w:tcPr>
            <w:tcW w:w="880" w:type="dxa"/>
            <w:tcBorders>
              <w:top w:val="nil"/>
              <w:left w:val="nil"/>
              <w:bottom w:val="nil"/>
              <w:right w:val="nil"/>
            </w:tcBorders>
            <w:vAlign w:val="bottom"/>
            <w:hideMark/>
          </w:tcPr>
          <w:p w14:paraId="220BE9DB" w14:textId="77777777" w:rsidR="002C4916" w:rsidRPr="00BE17D1" w:rsidRDefault="002C4916" w:rsidP="005B4603">
            <w:pPr>
              <w:pStyle w:val="BodyText"/>
              <w:ind w:right="30"/>
              <w:rPr>
                <w:rFonts w:asciiTheme="minorHAnsi" w:hAnsiTheme="minorHAnsi" w:cstheme="minorHAnsi"/>
                <w:color w:val="000000"/>
              </w:rPr>
            </w:pPr>
          </w:p>
        </w:tc>
        <w:tc>
          <w:tcPr>
            <w:tcW w:w="880" w:type="dxa"/>
            <w:tcBorders>
              <w:top w:val="nil"/>
              <w:left w:val="nil"/>
              <w:bottom w:val="nil"/>
              <w:right w:val="nil"/>
            </w:tcBorders>
            <w:vAlign w:val="bottom"/>
            <w:hideMark/>
          </w:tcPr>
          <w:p w14:paraId="3E173A72"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vAlign w:val="bottom"/>
            <w:hideMark/>
          </w:tcPr>
          <w:p w14:paraId="1C29F09F"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vAlign w:val="bottom"/>
            <w:hideMark/>
          </w:tcPr>
          <w:p w14:paraId="1000C900"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vAlign w:val="bottom"/>
            <w:hideMark/>
          </w:tcPr>
          <w:p w14:paraId="092BB22F"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vAlign w:val="bottom"/>
            <w:hideMark/>
          </w:tcPr>
          <w:p w14:paraId="6C5F7CDA"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vAlign w:val="bottom"/>
            <w:hideMark/>
          </w:tcPr>
          <w:p w14:paraId="2645B7D9" w14:textId="77777777" w:rsidR="002C4916" w:rsidRPr="00BE17D1" w:rsidRDefault="002C4916" w:rsidP="005B4603">
            <w:pPr>
              <w:pStyle w:val="BodyText"/>
              <w:ind w:right="30"/>
              <w:rPr>
                <w:rFonts w:asciiTheme="minorHAnsi" w:hAnsiTheme="minorHAnsi" w:cstheme="minorHAnsi"/>
              </w:rPr>
            </w:pPr>
          </w:p>
        </w:tc>
        <w:tc>
          <w:tcPr>
            <w:tcW w:w="1193" w:type="dxa"/>
            <w:tcBorders>
              <w:top w:val="nil"/>
              <w:left w:val="nil"/>
              <w:bottom w:val="nil"/>
              <w:right w:val="nil"/>
            </w:tcBorders>
            <w:vAlign w:val="bottom"/>
            <w:hideMark/>
          </w:tcPr>
          <w:p w14:paraId="5BAAD506" w14:textId="77777777" w:rsidR="002C4916" w:rsidRPr="00BE17D1" w:rsidRDefault="002C4916" w:rsidP="005B4603">
            <w:pPr>
              <w:pStyle w:val="BodyText"/>
              <w:ind w:right="30"/>
              <w:rPr>
                <w:rFonts w:asciiTheme="minorHAnsi" w:hAnsiTheme="minorHAnsi" w:cstheme="minorHAnsi"/>
              </w:rPr>
            </w:pPr>
          </w:p>
        </w:tc>
      </w:tr>
      <w:tr w:rsidR="002C4916" w:rsidRPr="00BE17D1" w14:paraId="39C77563" w14:textId="77777777" w:rsidTr="00715A44">
        <w:trPr>
          <w:trHeight w:val="300"/>
        </w:trPr>
        <w:tc>
          <w:tcPr>
            <w:tcW w:w="2780" w:type="dxa"/>
            <w:tcBorders>
              <w:top w:val="nil"/>
              <w:left w:val="nil"/>
              <w:bottom w:val="nil"/>
              <w:right w:val="nil"/>
            </w:tcBorders>
            <w:noWrap/>
            <w:vAlign w:val="bottom"/>
            <w:hideMark/>
          </w:tcPr>
          <w:p w14:paraId="7FF3CBB2"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46DA6F63"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44F00F64"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488B54C8"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24405440"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52ECDBB0"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63B4D0DE"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2ABDBE00" w14:textId="77777777" w:rsidR="002C4916" w:rsidRPr="00BE17D1" w:rsidRDefault="002C4916" w:rsidP="005B4603">
            <w:pPr>
              <w:pStyle w:val="BodyText"/>
              <w:ind w:right="30"/>
              <w:rPr>
                <w:rFonts w:asciiTheme="minorHAnsi" w:hAnsiTheme="minorHAnsi" w:cstheme="minorHAnsi"/>
              </w:rPr>
            </w:pPr>
          </w:p>
        </w:tc>
        <w:tc>
          <w:tcPr>
            <w:tcW w:w="1193" w:type="dxa"/>
            <w:vMerge w:val="restart"/>
            <w:tcBorders>
              <w:top w:val="single" w:sz="8" w:space="0" w:color="auto"/>
              <w:left w:val="single" w:sz="8" w:space="0" w:color="auto"/>
              <w:bottom w:val="single" w:sz="8" w:space="0" w:color="000000"/>
              <w:right w:val="single" w:sz="8" w:space="0" w:color="auto"/>
            </w:tcBorders>
            <w:vAlign w:val="bottom"/>
            <w:hideMark/>
          </w:tcPr>
          <w:p w14:paraId="4C2EC85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Total Days Mobilize to Complete</w:t>
            </w:r>
          </w:p>
        </w:tc>
      </w:tr>
      <w:tr w:rsidR="002C4916" w:rsidRPr="00BE17D1" w14:paraId="6FAF34F4" w14:textId="77777777" w:rsidTr="00715A44">
        <w:trPr>
          <w:trHeight w:val="300"/>
        </w:trPr>
        <w:tc>
          <w:tcPr>
            <w:tcW w:w="2780" w:type="dxa"/>
            <w:tcBorders>
              <w:top w:val="nil"/>
              <w:left w:val="nil"/>
              <w:bottom w:val="nil"/>
              <w:right w:val="nil"/>
            </w:tcBorders>
            <w:noWrap/>
            <w:vAlign w:val="bottom"/>
            <w:hideMark/>
          </w:tcPr>
          <w:p w14:paraId="33EF260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Dates:</w:t>
            </w:r>
          </w:p>
        </w:tc>
        <w:tc>
          <w:tcPr>
            <w:tcW w:w="880" w:type="dxa"/>
            <w:tcBorders>
              <w:top w:val="single" w:sz="8" w:space="0" w:color="auto"/>
              <w:left w:val="single" w:sz="8" w:space="0" w:color="auto"/>
              <w:bottom w:val="single" w:sz="4" w:space="0" w:color="auto"/>
              <w:right w:val="single" w:sz="4" w:space="0" w:color="auto"/>
            </w:tcBorders>
            <w:noWrap/>
            <w:vAlign w:val="bottom"/>
            <w:hideMark/>
          </w:tcPr>
          <w:p w14:paraId="7892332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1BC0645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3ED7028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5987C39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4868331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607C665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1F6E52C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vMerge/>
            <w:tcBorders>
              <w:top w:val="single" w:sz="8" w:space="0" w:color="auto"/>
              <w:left w:val="single" w:sz="8" w:space="0" w:color="auto"/>
              <w:bottom w:val="single" w:sz="8" w:space="0" w:color="000000"/>
              <w:right w:val="single" w:sz="8" w:space="0" w:color="auto"/>
            </w:tcBorders>
            <w:vAlign w:val="center"/>
            <w:hideMark/>
          </w:tcPr>
          <w:p w14:paraId="666945FF" w14:textId="77777777" w:rsidR="002C4916" w:rsidRPr="00BE17D1" w:rsidRDefault="002C4916" w:rsidP="005B4603">
            <w:pPr>
              <w:pStyle w:val="BodyText"/>
              <w:ind w:right="30"/>
              <w:rPr>
                <w:rFonts w:asciiTheme="minorHAnsi" w:hAnsiTheme="minorHAnsi" w:cstheme="minorHAnsi"/>
                <w:color w:val="000000"/>
              </w:rPr>
            </w:pPr>
          </w:p>
        </w:tc>
      </w:tr>
      <w:tr w:rsidR="002C4916" w:rsidRPr="00BE17D1" w14:paraId="47F547F9" w14:textId="77777777" w:rsidTr="00715A44">
        <w:trPr>
          <w:trHeight w:val="300"/>
        </w:trPr>
        <w:tc>
          <w:tcPr>
            <w:tcW w:w="2780" w:type="dxa"/>
            <w:tcBorders>
              <w:top w:val="nil"/>
              <w:left w:val="nil"/>
              <w:bottom w:val="nil"/>
              <w:right w:val="nil"/>
            </w:tcBorders>
            <w:noWrap/>
            <w:vAlign w:val="bottom"/>
            <w:hideMark/>
          </w:tcPr>
          <w:p w14:paraId="2F8F755E" w14:textId="77777777" w:rsidR="002C4916" w:rsidRPr="00BE17D1" w:rsidRDefault="002C4916" w:rsidP="005B4603">
            <w:pPr>
              <w:pStyle w:val="BodyText"/>
              <w:ind w:right="30"/>
              <w:rPr>
                <w:rFonts w:asciiTheme="minorHAnsi" w:hAnsiTheme="minorHAnsi" w:cstheme="minorHAnsi"/>
                <w:color w:val="000000"/>
              </w:rPr>
            </w:pPr>
          </w:p>
        </w:tc>
        <w:tc>
          <w:tcPr>
            <w:tcW w:w="880" w:type="dxa"/>
            <w:tcBorders>
              <w:top w:val="nil"/>
              <w:left w:val="single" w:sz="8" w:space="0" w:color="auto"/>
              <w:bottom w:val="single" w:sz="8" w:space="0" w:color="auto"/>
              <w:right w:val="single" w:sz="4" w:space="0" w:color="auto"/>
            </w:tcBorders>
            <w:noWrap/>
            <w:vAlign w:val="center"/>
            <w:hideMark/>
          </w:tcPr>
          <w:p w14:paraId="2D967363" w14:textId="196934B3"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w:t>
            </w:r>
            <w:r w:rsidR="002E3431" w:rsidRPr="00BE17D1">
              <w:rPr>
                <w:rFonts w:asciiTheme="minorHAnsi" w:hAnsiTheme="minorHAnsi" w:cstheme="minorHAnsi"/>
                <w:color w:val="000000"/>
              </w:rPr>
              <w:t>ee</w:t>
            </w:r>
            <w:r w:rsidRPr="00BE17D1">
              <w:rPr>
                <w:rFonts w:asciiTheme="minorHAnsi" w:hAnsiTheme="minorHAnsi" w:cstheme="minorHAnsi"/>
                <w:color w:val="000000"/>
              </w:rPr>
              <w:t>k 1</w:t>
            </w:r>
          </w:p>
        </w:tc>
        <w:tc>
          <w:tcPr>
            <w:tcW w:w="880" w:type="dxa"/>
            <w:tcBorders>
              <w:top w:val="nil"/>
              <w:left w:val="nil"/>
              <w:bottom w:val="single" w:sz="8" w:space="0" w:color="auto"/>
              <w:right w:val="single" w:sz="4" w:space="0" w:color="auto"/>
            </w:tcBorders>
            <w:noWrap/>
            <w:vAlign w:val="center"/>
            <w:hideMark/>
          </w:tcPr>
          <w:p w14:paraId="7FD56771" w14:textId="44A502C6"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w:t>
            </w:r>
            <w:r w:rsidR="002E3431" w:rsidRPr="00BE17D1">
              <w:rPr>
                <w:rFonts w:asciiTheme="minorHAnsi" w:hAnsiTheme="minorHAnsi" w:cstheme="minorHAnsi"/>
                <w:color w:val="000000"/>
              </w:rPr>
              <w:t>ee</w:t>
            </w:r>
            <w:r w:rsidRPr="00BE17D1">
              <w:rPr>
                <w:rFonts w:asciiTheme="minorHAnsi" w:hAnsiTheme="minorHAnsi" w:cstheme="minorHAnsi"/>
                <w:color w:val="000000"/>
              </w:rPr>
              <w:t>k 2</w:t>
            </w:r>
          </w:p>
        </w:tc>
        <w:tc>
          <w:tcPr>
            <w:tcW w:w="880" w:type="dxa"/>
            <w:tcBorders>
              <w:top w:val="nil"/>
              <w:left w:val="nil"/>
              <w:bottom w:val="single" w:sz="8" w:space="0" w:color="auto"/>
              <w:right w:val="single" w:sz="4" w:space="0" w:color="auto"/>
            </w:tcBorders>
            <w:noWrap/>
            <w:vAlign w:val="center"/>
            <w:hideMark/>
          </w:tcPr>
          <w:p w14:paraId="38EE4905"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3</w:t>
            </w:r>
          </w:p>
        </w:tc>
        <w:tc>
          <w:tcPr>
            <w:tcW w:w="880" w:type="dxa"/>
            <w:tcBorders>
              <w:top w:val="nil"/>
              <w:left w:val="nil"/>
              <w:bottom w:val="single" w:sz="8" w:space="0" w:color="auto"/>
              <w:right w:val="single" w:sz="4" w:space="0" w:color="auto"/>
            </w:tcBorders>
            <w:noWrap/>
            <w:vAlign w:val="center"/>
            <w:hideMark/>
          </w:tcPr>
          <w:p w14:paraId="28741F1B"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4</w:t>
            </w:r>
          </w:p>
        </w:tc>
        <w:tc>
          <w:tcPr>
            <w:tcW w:w="880" w:type="dxa"/>
            <w:tcBorders>
              <w:top w:val="nil"/>
              <w:left w:val="nil"/>
              <w:bottom w:val="single" w:sz="8" w:space="0" w:color="auto"/>
              <w:right w:val="single" w:sz="4" w:space="0" w:color="auto"/>
            </w:tcBorders>
            <w:noWrap/>
            <w:vAlign w:val="center"/>
            <w:hideMark/>
          </w:tcPr>
          <w:p w14:paraId="09DA23EE"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5</w:t>
            </w:r>
          </w:p>
        </w:tc>
        <w:tc>
          <w:tcPr>
            <w:tcW w:w="880" w:type="dxa"/>
            <w:tcBorders>
              <w:top w:val="nil"/>
              <w:left w:val="nil"/>
              <w:bottom w:val="single" w:sz="8" w:space="0" w:color="auto"/>
              <w:right w:val="single" w:sz="4" w:space="0" w:color="auto"/>
            </w:tcBorders>
            <w:noWrap/>
            <w:vAlign w:val="center"/>
            <w:hideMark/>
          </w:tcPr>
          <w:p w14:paraId="10A12221"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6</w:t>
            </w:r>
          </w:p>
        </w:tc>
        <w:tc>
          <w:tcPr>
            <w:tcW w:w="880" w:type="dxa"/>
            <w:tcBorders>
              <w:top w:val="nil"/>
              <w:left w:val="nil"/>
              <w:bottom w:val="single" w:sz="8" w:space="0" w:color="auto"/>
              <w:right w:val="single" w:sz="4" w:space="0" w:color="auto"/>
            </w:tcBorders>
            <w:noWrap/>
            <w:vAlign w:val="center"/>
            <w:hideMark/>
          </w:tcPr>
          <w:p w14:paraId="10A6F61A"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7</w:t>
            </w:r>
          </w:p>
        </w:tc>
        <w:tc>
          <w:tcPr>
            <w:tcW w:w="1193" w:type="dxa"/>
            <w:vMerge/>
            <w:tcBorders>
              <w:top w:val="single" w:sz="8" w:space="0" w:color="auto"/>
              <w:left w:val="single" w:sz="8" w:space="0" w:color="auto"/>
              <w:bottom w:val="single" w:sz="8" w:space="0" w:color="000000"/>
              <w:right w:val="single" w:sz="8" w:space="0" w:color="auto"/>
            </w:tcBorders>
            <w:vAlign w:val="center"/>
            <w:hideMark/>
          </w:tcPr>
          <w:p w14:paraId="703BFA11" w14:textId="77777777" w:rsidR="002C4916" w:rsidRPr="00BE17D1" w:rsidRDefault="002C4916" w:rsidP="005B4603">
            <w:pPr>
              <w:pStyle w:val="BodyText"/>
              <w:ind w:right="30"/>
              <w:rPr>
                <w:rFonts w:asciiTheme="minorHAnsi" w:hAnsiTheme="minorHAnsi" w:cstheme="minorHAnsi"/>
                <w:color w:val="000000"/>
              </w:rPr>
            </w:pPr>
          </w:p>
        </w:tc>
      </w:tr>
      <w:tr w:rsidR="002C4916" w:rsidRPr="00BE17D1" w14:paraId="7F4A96B9" w14:textId="77777777" w:rsidTr="00715A44">
        <w:trPr>
          <w:trHeight w:val="300"/>
        </w:trPr>
        <w:tc>
          <w:tcPr>
            <w:tcW w:w="10133" w:type="dxa"/>
            <w:gridSpan w:val="9"/>
            <w:tcBorders>
              <w:top w:val="single" w:sz="8" w:space="0" w:color="auto"/>
              <w:left w:val="single" w:sz="8" w:space="0" w:color="auto"/>
              <w:bottom w:val="nil"/>
              <w:right w:val="single" w:sz="8" w:space="0" w:color="000000"/>
            </w:tcBorders>
            <w:shd w:val="clear" w:color="000000" w:fill="C0C0C0"/>
            <w:noWrap/>
            <w:vAlign w:val="bottom"/>
            <w:hideMark/>
          </w:tcPr>
          <w:p w14:paraId="27D70795" w14:textId="77777777" w:rsidR="002C4916" w:rsidRPr="00BE17D1" w:rsidRDefault="002C4916" w:rsidP="005B4603">
            <w:pPr>
              <w:pStyle w:val="BodyText"/>
              <w:ind w:right="30"/>
              <w:rPr>
                <w:rFonts w:asciiTheme="minorHAnsi" w:hAnsiTheme="minorHAnsi" w:cstheme="minorHAnsi"/>
                <w:bCs/>
                <w:color w:val="000000"/>
              </w:rPr>
            </w:pPr>
            <w:r w:rsidRPr="00BE17D1">
              <w:rPr>
                <w:rFonts w:asciiTheme="minorHAnsi" w:hAnsiTheme="minorHAnsi" w:cstheme="minorHAnsi"/>
                <w:bCs/>
                <w:color w:val="000000"/>
              </w:rPr>
              <w:t>Civil Contractor</w:t>
            </w:r>
          </w:p>
        </w:tc>
      </w:tr>
      <w:tr w:rsidR="002C4916" w:rsidRPr="00BE17D1" w14:paraId="02404FD5" w14:textId="77777777" w:rsidTr="00715A44">
        <w:trPr>
          <w:trHeight w:val="288"/>
        </w:trPr>
        <w:tc>
          <w:tcPr>
            <w:tcW w:w="2780" w:type="dxa"/>
            <w:tcBorders>
              <w:top w:val="single" w:sz="8" w:space="0" w:color="auto"/>
              <w:left w:val="single" w:sz="8" w:space="0" w:color="auto"/>
              <w:bottom w:val="single" w:sz="4" w:space="0" w:color="auto"/>
              <w:right w:val="nil"/>
            </w:tcBorders>
            <w:noWrap/>
            <w:vAlign w:val="bottom"/>
            <w:hideMark/>
          </w:tcPr>
          <w:p w14:paraId="6B852ED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Mobilize</w:t>
            </w:r>
          </w:p>
        </w:tc>
        <w:tc>
          <w:tcPr>
            <w:tcW w:w="880" w:type="dxa"/>
            <w:tcBorders>
              <w:top w:val="single" w:sz="8" w:space="0" w:color="auto"/>
              <w:left w:val="single" w:sz="4" w:space="0" w:color="auto"/>
              <w:bottom w:val="single" w:sz="4" w:space="0" w:color="auto"/>
              <w:right w:val="single" w:sz="4" w:space="0" w:color="auto"/>
            </w:tcBorders>
            <w:noWrap/>
            <w:vAlign w:val="bottom"/>
            <w:hideMark/>
          </w:tcPr>
          <w:p w14:paraId="6F63D7A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64544BB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10E9EB6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78F77C5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4969235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617D9A7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2A9AD91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single" w:sz="8" w:space="0" w:color="auto"/>
              <w:left w:val="nil"/>
              <w:bottom w:val="single" w:sz="4" w:space="0" w:color="auto"/>
              <w:right w:val="single" w:sz="8" w:space="0" w:color="auto"/>
            </w:tcBorders>
            <w:noWrap/>
            <w:vAlign w:val="bottom"/>
            <w:hideMark/>
          </w:tcPr>
          <w:p w14:paraId="1186FA6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04B237A0" w14:textId="77777777" w:rsidTr="00715A44">
        <w:trPr>
          <w:trHeight w:val="288"/>
        </w:trPr>
        <w:tc>
          <w:tcPr>
            <w:tcW w:w="2780" w:type="dxa"/>
            <w:tcBorders>
              <w:top w:val="nil"/>
              <w:left w:val="single" w:sz="8" w:space="0" w:color="auto"/>
              <w:bottom w:val="single" w:sz="4" w:space="0" w:color="auto"/>
              <w:right w:val="nil"/>
            </w:tcBorders>
            <w:vAlign w:val="bottom"/>
            <w:hideMark/>
          </w:tcPr>
          <w:p w14:paraId="784343C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ECB installed</w:t>
            </w:r>
          </w:p>
        </w:tc>
        <w:tc>
          <w:tcPr>
            <w:tcW w:w="880" w:type="dxa"/>
            <w:tcBorders>
              <w:top w:val="nil"/>
              <w:left w:val="single" w:sz="4" w:space="0" w:color="auto"/>
              <w:bottom w:val="single" w:sz="4" w:space="0" w:color="auto"/>
              <w:right w:val="single" w:sz="4" w:space="0" w:color="auto"/>
            </w:tcBorders>
            <w:noWrap/>
            <w:vAlign w:val="bottom"/>
            <w:hideMark/>
          </w:tcPr>
          <w:p w14:paraId="478BA88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3CDD47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A5C5EE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4B27C7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E5CECC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DF4F73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9BDFB0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85374B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1226603E" w14:textId="77777777" w:rsidTr="00715A44">
        <w:trPr>
          <w:trHeight w:val="300"/>
        </w:trPr>
        <w:tc>
          <w:tcPr>
            <w:tcW w:w="2780" w:type="dxa"/>
            <w:tcBorders>
              <w:top w:val="nil"/>
              <w:left w:val="single" w:sz="8" w:space="0" w:color="auto"/>
              <w:bottom w:val="single" w:sz="4" w:space="0" w:color="auto"/>
              <w:right w:val="nil"/>
            </w:tcBorders>
            <w:vAlign w:val="bottom"/>
            <w:hideMark/>
          </w:tcPr>
          <w:p w14:paraId="440CBB1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Clearing and Grubbing</w:t>
            </w:r>
          </w:p>
        </w:tc>
        <w:tc>
          <w:tcPr>
            <w:tcW w:w="880" w:type="dxa"/>
            <w:tcBorders>
              <w:top w:val="nil"/>
              <w:left w:val="single" w:sz="4" w:space="0" w:color="auto"/>
              <w:bottom w:val="single" w:sz="4" w:space="0" w:color="auto"/>
              <w:right w:val="single" w:sz="4" w:space="0" w:color="auto"/>
            </w:tcBorders>
            <w:noWrap/>
            <w:vAlign w:val="bottom"/>
            <w:hideMark/>
          </w:tcPr>
          <w:p w14:paraId="3772EDA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F14CAC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BB438B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BEFB69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63BB19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B19C54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6B113B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24D7FA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24F89313" w14:textId="77777777" w:rsidTr="00715A44">
        <w:trPr>
          <w:trHeight w:val="288"/>
        </w:trPr>
        <w:tc>
          <w:tcPr>
            <w:tcW w:w="2780" w:type="dxa"/>
            <w:tcBorders>
              <w:top w:val="nil"/>
              <w:left w:val="single" w:sz="8" w:space="0" w:color="auto"/>
              <w:bottom w:val="single" w:sz="4" w:space="0" w:color="auto"/>
              <w:right w:val="nil"/>
            </w:tcBorders>
            <w:noWrap/>
            <w:vAlign w:val="bottom"/>
            <w:hideMark/>
          </w:tcPr>
          <w:p w14:paraId="6546DDB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Site roads</w:t>
            </w:r>
          </w:p>
        </w:tc>
        <w:tc>
          <w:tcPr>
            <w:tcW w:w="880" w:type="dxa"/>
            <w:tcBorders>
              <w:top w:val="nil"/>
              <w:left w:val="single" w:sz="4" w:space="0" w:color="auto"/>
              <w:bottom w:val="single" w:sz="4" w:space="0" w:color="auto"/>
              <w:right w:val="single" w:sz="4" w:space="0" w:color="auto"/>
            </w:tcBorders>
            <w:noWrap/>
            <w:vAlign w:val="bottom"/>
            <w:hideMark/>
          </w:tcPr>
          <w:p w14:paraId="6AB3F83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545335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ACE50C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7FE2F3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D666F6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DCBB5C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B096F8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14087EE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14D717A" w14:textId="77777777" w:rsidTr="00715A44">
        <w:trPr>
          <w:trHeight w:val="288"/>
        </w:trPr>
        <w:tc>
          <w:tcPr>
            <w:tcW w:w="2780" w:type="dxa"/>
            <w:tcBorders>
              <w:top w:val="nil"/>
              <w:left w:val="single" w:sz="8" w:space="0" w:color="auto"/>
              <w:bottom w:val="nil"/>
              <w:right w:val="nil"/>
            </w:tcBorders>
            <w:noWrap/>
            <w:vAlign w:val="bottom"/>
            <w:hideMark/>
          </w:tcPr>
          <w:p w14:paraId="6F2EF3C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Grading</w:t>
            </w:r>
          </w:p>
        </w:tc>
        <w:tc>
          <w:tcPr>
            <w:tcW w:w="880" w:type="dxa"/>
            <w:tcBorders>
              <w:top w:val="nil"/>
              <w:left w:val="single" w:sz="4" w:space="0" w:color="auto"/>
              <w:bottom w:val="single" w:sz="4" w:space="0" w:color="auto"/>
              <w:right w:val="single" w:sz="4" w:space="0" w:color="auto"/>
            </w:tcBorders>
            <w:noWrap/>
            <w:vAlign w:val="bottom"/>
            <w:hideMark/>
          </w:tcPr>
          <w:p w14:paraId="774A014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D1F528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5AF357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DA2869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F116A4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A27EEF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906DE7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179103D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63283359" w14:textId="77777777" w:rsidTr="00715A44">
        <w:trPr>
          <w:trHeight w:val="288"/>
        </w:trPr>
        <w:tc>
          <w:tcPr>
            <w:tcW w:w="2780" w:type="dxa"/>
            <w:tcBorders>
              <w:top w:val="single" w:sz="4" w:space="0" w:color="auto"/>
              <w:left w:val="single" w:sz="8" w:space="0" w:color="auto"/>
              <w:bottom w:val="nil"/>
              <w:right w:val="nil"/>
            </w:tcBorders>
            <w:noWrap/>
            <w:vAlign w:val="bottom"/>
            <w:hideMark/>
          </w:tcPr>
          <w:p w14:paraId="0307206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xml:space="preserve">Storm Water Management </w:t>
            </w:r>
          </w:p>
        </w:tc>
        <w:tc>
          <w:tcPr>
            <w:tcW w:w="880" w:type="dxa"/>
            <w:tcBorders>
              <w:top w:val="nil"/>
              <w:left w:val="single" w:sz="4" w:space="0" w:color="auto"/>
              <w:bottom w:val="single" w:sz="4" w:space="0" w:color="auto"/>
              <w:right w:val="single" w:sz="4" w:space="0" w:color="auto"/>
            </w:tcBorders>
            <w:noWrap/>
            <w:vAlign w:val="bottom"/>
            <w:hideMark/>
          </w:tcPr>
          <w:p w14:paraId="4372C30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4B15C9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33A8E7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8780AC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04239D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7B1431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666E74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4C34B2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266AC60F" w14:textId="77777777" w:rsidTr="00715A44">
        <w:trPr>
          <w:trHeight w:val="288"/>
        </w:trPr>
        <w:tc>
          <w:tcPr>
            <w:tcW w:w="2780" w:type="dxa"/>
            <w:tcBorders>
              <w:top w:val="single" w:sz="4" w:space="0" w:color="auto"/>
              <w:left w:val="single" w:sz="8" w:space="0" w:color="auto"/>
              <w:bottom w:val="nil"/>
              <w:right w:val="nil"/>
            </w:tcBorders>
            <w:noWrap/>
            <w:vAlign w:val="bottom"/>
            <w:hideMark/>
          </w:tcPr>
          <w:p w14:paraId="1846BF0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Fence Installation</w:t>
            </w:r>
          </w:p>
        </w:tc>
        <w:tc>
          <w:tcPr>
            <w:tcW w:w="880" w:type="dxa"/>
            <w:tcBorders>
              <w:top w:val="nil"/>
              <w:left w:val="single" w:sz="4" w:space="0" w:color="auto"/>
              <w:bottom w:val="single" w:sz="4" w:space="0" w:color="auto"/>
              <w:right w:val="single" w:sz="4" w:space="0" w:color="auto"/>
            </w:tcBorders>
            <w:noWrap/>
            <w:vAlign w:val="bottom"/>
            <w:hideMark/>
          </w:tcPr>
          <w:p w14:paraId="6D1BB71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B4B48F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23A14E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940A31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FBE1DD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B8BDBE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F80379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74E23DD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0D1CFE68" w14:textId="77777777" w:rsidTr="00715A44">
        <w:trPr>
          <w:trHeight w:val="300"/>
        </w:trPr>
        <w:tc>
          <w:tcPr>
            <w:tcW w:w="10133" w:type="dxa"/>
            <w:gridSpan w:val="9"/>
            <w:tcBorders>
              <w:top w:val="single" w:sz="8" w:space="0" w:color="auto"/>
              <w:left w:val="single" w:sz="8" w:space="0" w:color="auto"/>
              <w:bottom w:val="single" w:sz="8" w:space="0" w:color="auto"/>
              <w:right w:val="single" w:sz="8" w:space="0" w:color="000000"/>
            </w:tcBorders>
            <w:shd w:val="clear" w:color="000000" w:fill="C0C0C0"/>
            <w:noWrap/>
            <w:vAlign w:val="bottom"/>
            <w:hideMark/>
          </w:tcPr>
          <w:p w14:paraId="77F50064" w14:textId="77777777" w:rsidR="002C4916" w:rsidRPr="00BE17D1" w:rsidRDefault="002C4916" w:rsidP="005B4603">
            <w:pPr>
              <w:pStyle w:val="BodyText"/>
              <w:ind w:right="30"/>
              <w:rPr>
                <w:rFonts w:asciiTheme="minorHAnsi" w:hAnsiTheme="minorHAnsi" w:cstheme="minorHAnsi"/>
                <w:bCs/>
                <w:color w:val="000000"/>
              </w:rPr>
            </w:pPr>
            <w:r w:rsidRPr="00BE17D1">
              <w:rPr>
                <w:rFonts w:asciiTheme="minorHAnsi" w:hAnsiTheme="minorHAnsi" w:cstheme="minorHAnsi"/>
                <w:bCs/>
                <w:color w:val="000000"/>
              </w:rPr>
              <w:t>Foundation Contractor</w:t>
            </w:r>
          </w:p>
        </w:tc>
      </w:tr>
      <w:tr w:rsidR="002C4916" w:rsidRPr="00BE17D1" w14:paraId="3DFFA7C6" w14:textId="77777777" w:rsidTr="00715A44">
        <w:trPr>
          <w:trHeight w:val="288"/>
        </w:trPr>
        <w:tc>
          <w:tcPr>
            <w:tcW w:w="2780" w:type="dxa"/>
            <w:tcBorders>
              <w:top w:val="nil"/>
              <w:left w:val="single" w:sz="8" w:space="0" w:color="auto"/>
              <w:bottom w:val="single" w:sz="4" w:space="0" w:color="auto"/>
              <w:right w:val="nil"/>
            </w:tcBorders>
            <w:noWrap/>
            <w:vAlign w:val="bottom"/>
            <w:hideMark/>
          </w:tcPr>
          <w:p w14:paraId="2C589BD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Mobilize</w:t>
            </w:r>
          </w:p>
        </w:tc>
        <w:tc>
          <w:tcPr>
            <w:tcW w:w="880" w:type="dxa"/>
            <w:tcBorders>
              <w:top w:val="nil"/>
              <w:left w:val="single" w:sz="8" w:space="0" w:color="auto"/>
              <w:bottom w:val="single" w:sz="4" w:space="0" w:color="auto"/>
              <w:right w:val="single" w:sz="4" w:space="0" w:color="auto"/>
            </w:tcBorders>
            <w:noWrap/>
            <w:vAlign w:val="bottom"/>
            <w:hideMark/>
          </w:tcPr>
          <w:p w14:paraId="5E5F92E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3943F5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94E39F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912279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884F56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FC6BFA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6B2C6E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3855AF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723610B3" w14:textId="77777777" w:rsidTr="00715A44">
        <w:trPr>
          <w:trHeight w:val="288"/>
        </w:trPr>
        <w:tc>
          <w:tcPr>
            <w:tcW w:w="2780" w:type="dxa"/>
            <w:tcBorders>
              <w:top w:val="nil"/>
              <w:left w:val="single" w:sz="8" w:space="0" w:color="auto"/>
              <w:bottom w:val="single" w:sz="4" w:space="0" w:color="auto"/>
              <w:right w:val="nil"/>
            </w:tcBorders>
            <w:vAlign w:val="bottom"/>
            <w:hideMark/>
          </w:tcPr>
          <w:p w14:paraId="13D41BF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Survey</w:t>
            </w:r>
          </w:p>
        </w:tc>
        <w:tc>
          <w:tcPr>
            <w:tcW w:w="880" w:type="dxa"/>
            <w:tcBorders>
              <w:top w:val="nil"/>
              <w:left w:val="single" w:sz="8" w:space="0" w:color="auto"/>
              <w:bottom w:val="single" w:sz="4" w:space="0" w:color="auto"/>
              <w:right w:val="single" w:sz="4" w:space="0" w:color="auto"/>
            </w:tcBorders>
            <w:noWrap/>
            <w:vAlign w:val="bottom"/>
            <w:hideMark/>
          </w:tcPr>
          <w:p w14:paraId="4B40AB3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AF44AF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8EBFF1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0A581F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8771F6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CFC308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1DF2FF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4A3F1C8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6B0EC461" w14:textId="77777777" w:rsidTr="00715A44">
        <w:trPr>
          <w:trHeight w:val="300"/>
        </w:trPr>
        <w:tc>
          <w:tcPr>
            <w:tcW w:w="2780" w:type="dxa"/>
            <w:tcBorders>
              <w:top w:val="nil"/>
              <w:left w:val="single" w:sz="8" w:space="0" w:color="auto"/>
              <w:bottom w:val="single" w:sz="4" w:space="0" w:color="auto"/>
              <w:right w:val="nil"/>
            </w:tcBorders>
            <w:vAlign w:val="bottom"/>
            <w:hideMark/>
          </w:tcPr>
          <w:p w14:paraId="1F2BA2E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Installed</w:t>
            </w:r>
          </w:p>
        </w:tc>
        <w:tc>
          <w:tcPr>
            <w:tcW w:w="880" w:type="dxa"/>
            <w:tcBorders>
              <w:top w:val="nil"/>
              <w:left w:val="single" w:sz="8" w:space="0" w:color="auto"/>
              <w:bottom w:val="single" w:sz="4" w:space="0" w:color="auto"/>
              <w:right w:val="single" w:sz="4" w:space="0" w:color="auto"/>
            </w:tcBorders>
            <w:noWrap/>
            <w:vAlign w:val="bottom"/>
            <w:hideMark/>
          </w:tcPr>
          <w:p w14:paraId="681660B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D887D8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843ACD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74A419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6C3325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9702B4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F39D2B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8554A4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6056015A" w14:textId="77777777" w:rsidTr="00715A44">
        <w:trPr>
          <w:trHeight w:val="300"/>
        </w:trPr>
        <w:tc>
          <w:tcPr>
            <w:tcW w:w="2780" w:type="dxa"/>
            <w:tcBorders>
              <w:top w:val="nil"/>
              <w:left w:val="single" w:sz="8" w:space="0" w:color="auto"/>
              <w:bottom w:val="nil"/>
              <w:right w:val="nil"/>
            </w:tcBorders>
            <w:vAlign w:val="bottom"/>
            <w:hideMark/>
          </w:tcPr>
          <w:p w14:paraId="3090A77D" w14:textId="1A99FA8E"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Punch</w:t>
            </w:r>
            <w:r w:rsidR="002E3431" w:rsidRPr="00BE17D1">
              <w:rPr>
                <w:rFonts w:asciiTheme="minorHAnsi" w:hAnsiTheme="minorHAnsi" w:cstheme="minorHAnsi"/>
                <w:color w:val="000000"/>
              </w:rPr>
              <w:t xml:space="preserve"> L</w:t>
            </w:r>
            <w:r w:rsidRPr="00BE17D1">
              <w:rPr>
                <w:rFonts w:asciiTheme="minorHAnsi" w:hAnsiTheme="minorHAnsi" w:cstheme="minorHAnsi"/>
                <w:color w:val="000000"/>
              </w:rPr>
              <w:t>ist</w:t>
            </w:r>
          </w:p>
        </w:tc>
        <w:tc>
          <w:tcPr>
            <w:tcW w:w="880" w:type="dxa"/>
            <w:tcBorders>
              <w:top w:val="nil"/>
              <w:left w:val="single" w:sz="8" w:space="0" w:color="auto"/>
              <w:bottom w:val="single" w:sz="4" w:space="0" w:color="auto"/>
              <w:right w:val="single" w:sz="4" w:space="0" w:color="auto"/>
            </w:tcBorders>
            <w:noWrap/>
            <w:vAlign w:val="bottom"/>
            <w:hideMark/>
          </w:tcPr>
          <w:p w14:paraId="38762FC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913456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3593F2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1D9903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27F6DC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DA2F0E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F010C6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4645017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72484549" w14:textId="77777777" w:rsidTr="00715A44">
        <w:trPr>
          <w:trHeight w:val="300"/>
        </w:trPr>
        <w:tc>
          <w:tcPr>
            <w:tcW w:w="10133" w:type="dxa"/>
            <w:gridSpan w:val="9"/>
            <w:tcBorders>
              <w:top w:val="single" w:sz="8" w:space="0" w:color="auto"/>
              <w:left w:val="single" w:sz="8" w:space="0" w:color="auto"/>
              <w:bottom w:val="single" w:sz="8" w:space="0" w:color="auto"/>
              <w:right w:val="single" w:sz="8" w:space="0" w:color="000000"/>
            </w:tcBorders>
            <w:shd w:val="clear" w:color="000000" w:fill="C0C0C0"/>
            <w:noWrap/>
            <w:vAlign w:val="bottom"/>
            <w:hideMark/>
          </w:tcPr>
          <w:p w14:paraId="6734DE7D" w14:textId="77777777" w:rsidR="002C4916" w:rsidRPr="00BE17D1" w:rsidRDefault="002C4916" w:rsidP="005B4603">
            <w:pPr>
              <w:pStyle w:val="BodyText"/>
              <w:ind w:right="30"/>
              <w:rPr>
                <w:rFonts w:asciiTheme="minorHAnsi" w:hAnsiTheme="minorHAnsi" w:cstheme="minorHAnsi"/>
                <w:bCs/>
                <w:color w:val="000000"/>
              </w:rPr>
            </w:pPr>
            <w:r w:rsidRPr="00BE17D1">
              <w:rPr>
                <w:rFonts w:asciiTheme="minorHAnsi" w:hAnsiTheme="minorHAnsi" w:cstheme="minorHAnsi"/>
                <w:bCs/>
                <w:color w:val="000000"/>
              </w:rPr>
              <w:t>Mechanical Contractor</w:t>
            </w:r>
          </w:p>
        </w:tc>
      </w:tr>
      <w:tr w:rsidR="002C4916" w:rsidRPr="00BE17D1" w14:paraId="3F61EEE9" w14:textId="77777777" w:rsidTr="00715A44">
        <w:trPr>
          <w:trHeight w:val="288"/>
        </w:trPr>
        <w:tc>
          <w:tcPr>
            <w:tcW w:w="2780" w:type="dxa"/>
            <w:tcBorders>
              <w:top w:val="nil"/>
              <w:left w:val="single" w:sz="8" w:space="0" w:color="auto"/>
              <w:bottom w:val="single" w:sz="4" w:space="0" w:color="auto"/>
              <w:right w:val="nil"/>
            </w:tcBorders>
            <w:noWrap/>
            <w:vAlign w:val="bottom"/>
            <w:hideMark/>
          </w:tcPr>
          <w:p w14:paraId="5997069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Mobilize</w:t>
            </w:r>
          </w:p>
        </w:tc>
        <w:tc>
          <w:tcPr>
            <w:tcW w:w="880" w:type="dxa"/>
            <w:tcBorders>
              <w:top w:val="nil"/>
              <w:left w:val="single" w:sz="8" w:space="0" w:color="auto"/>
              <w:bottom w:val="single" w:sz="4" w:space="0" w:color="auto"/>
              <w:right w:val="single" w:sz="4" w:space="0" w:color="auto"/>
            </w:tcBorders>
            <w:noWrap/>
            <w:vAlign w:val="bottom"/>
            <w:hideMark/>
          </w:tcPr>
          <w:p w14:paraId="11E4BF7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F925F0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D54296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0C4D4B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A21663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E5A4D5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956509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F5E4AA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1AFB171D" w14:textId="77777777" w:rsidTr="00715A44">
        <w:trPr>
          <w:trHeight w:val="288"/>
        </w:trPr>
        <w:tc>
          <w:tcPr>
            <w:tcW w:w="2780" w:type="dxa"/>
            <w:tcBorders>
              <w:top w:val="nil"/>
              <w:left w:val="single" w:sz="8" w:space="0" w:color="auto"/>
              <w:bottom w:val="single" w:sz="4" w:space="0" w:color="auto"/>
              <w:right w:val="nil"/>
            </w:tcBorders>
            <w:vAlign w:val="bottom"/>
            <w:hideMark/>
          </w:tcPr>
          <w:p w14:paraId="2B17341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Racking Installation</w:t>
            </w:r>
          </w:p>
        </w:tc>
        <w:tc>
          <w:tcPr>
            <w:tcW w:w="880" w:type="dxa"/>
            <w:tcBorders>
              <w:top w:val="nil"/>
              <w:left w:val="single" w:sz="8" w:space="0" w:color="auto"/>
              <w:bottom w:val="single" w:sz="4" w:space="0" w:color="auto"/>
              <w:right w:val="single" w:sz="4" w:space="0" w:color="auto"/>
            </w:tcBorders>
            <w:noWrap/>
            <w:vAlign w:val="bottom"/>
            <w:hideMark/>
          </w:tcPr>
          <w:p w14:paraId="343723B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261DB8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F2F9EC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0EB6F9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323F2C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524B13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BAFD31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6342F69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7EFBBFF5" w14:textId="77777777" w:rsidTr="00715A44">
        <w:trPr>
          <w:trHeight w:val="300"/>
        </w:trPr>
        <w:tc>
          <w:tcPr>
            <w:tcW w:w="2780" w:type="dxa"/>
            <w:tcBorders>
              <w:top w:val="nil"/>
              <w:left w:val="single" w:sz="8" w:space="0" w:color="auto"/>
              <w:bottom w:val="single" w:sz="4" w:space="0" w:color="auto"/>
              <w:right w:val="nil"/>
            </w:tcBorders>
            <w:vAlign w:val="bottom"/>
            <w:hideMark/>
          </w:tcPr>
          <w:p w14:paraId="2DB26A9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Module Installation</w:t>
            </w:r>
          </w:p>
        </w:tc>
        <w:tc>
          <w:tcPr>
            <w:tcW w:w="880" w:type="dxa"/>
            <w:tcBorders>
              <w:top w:val="nil"/>
              <w:left w:val="single" w:sz="8" w:space="0" w:color="auto"/>
              <w:bottom w:val="single" w:sz="4" w:space="0" w:color="auto"/>
              <w:right w:val="single" w:sz="4" w:space="0" w:color="auto"/>
            </w:tcBorders>
            <w:noWrap/>
            <w:vAlign w:val="bottom"/>
            <w:hideMark/>
          </w:tcPr>
          <w:p w14:paraId="30B0A98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4657FF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4EBA06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E74FED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962124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2648EF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6CCF9F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709E2B9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A1144AD" w14:textId="77777777" w:rsidTr="00715A44">
        <w:trPr>
          <w:trHeight w:val="288"/>
        </w:trPr>
        <w:tc>
          <w:tcPr>
            <w:tcW w:w="2780" w:type="dxa"/>
            <w:tcBorders>
              <w:top w:val="nil"/>
              <w:left w:val="single" w:sz="8" w:space="0" w:color="auto"/>
              <w:bottom w:val="single" w:sz="4" w:space="0" w:color="auto"/>
              <w:right w:val="nil"/>
            </w:tcBorders>
            <w:noWrap/>
            <w:vAlign w:val="bottom"/>
            <w:hideMark/>
          </w:tcPr>
          <w:p w14:paraId="1B001484" w14:textId="758A59B2"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Punch</w:t>
            </w:r>
            <w:r w:rsidR="002E3431" w:rsidRPr="00BE17D1">
              <w:rPr>
                <w:rFonts w:asciiTheme="minorHAnsi" w:hAnsiTheme="minorHAnsi" w:cstheme="minorHAnsi"/>
                <w:color w:val="000000"/>
              </w:rPr>
              <w:t xml:space="preserve"> L</w:t>
            </w:r>
            <w:r w:rsidRPr="00BE17D1">
              <w:rPr>
                <w:rFonts w:asciiTheme="minorHAnsi" w:hAnsiTheme="minorHAnsi" w:cstheme="minorHAnsi"/>
                <w:color w:val="000000"/>
              </w:rPr>
              <w:t>ist</w:t>
            </w:r>
          </w:p>
        </w:tc>
        <w:tc>
          <w:tcPr>
            <w:tcW w:w="880" w:type="dxa"/>
            <w:tcBorders>
              <w:top w:val="nil"/>
              <w:left w:val="single" w:sz="8" w:space="0" w:color="auto"/>
              <w:bottom w:val="single" w:sz="4" w:space="0" w:color="auto"/>
              <w:right w:val="single" w:sz="4" w:space="0" w:color="auto"/>
            </w:tcBorders>
            <w:noWrap/>
            <w:vAlign w:val="bottom"/>
            <w:hideMark/>
          </w:tcPr>
          <w:p w14:paraId="6D1FBED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5E8B1A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AF4C14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AA726F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98DD24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0C8C8C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1CA819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30DA198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BDF0C77" w14:textId="77777777" w:rsidTr="00715A44">
        <w:trPr>
          <w:trHeight w:val="300"/>
        </w:trPr>
        <w:tc>
          <w:tcPr>
            <w:tcW w:w="10133" w:type="dxa"/>
            <w:gridSpan w:val="9"/>
            <w:tcBorders>
              <w:top w:val="single" w:sz="8" w:space="0" w:color="auto"/>
              <w:left w:val="single" w:sz="8" w:space="0" w:color="auto"/>
              <w:bottom w:val="single" w:sz="8" w:space="0" w:color="auto"/>
              <w:right w:val="single" w:sz="8" w:space="0" w:color="000000"/>
            </w:tcBorders>
            <w:shd w:val="clear" w:color="000000" w:fill="C0C0C0"/>
            <w:noWrap/>
            <w:vAlign w:val="bottom"/>
            <w:hideMark/>
          </w:tcPr>
          <w:p w14:paraId="554464E2" w14:textId="77777777" w:rsidR="002C4916" w:rsidRPr="00BE17D1" w:rsidRDefault="002C4916" w:rsidP="005B4603">
            <w:pPr>
              <w:pStyle w:val="BodyText"/>
              <w:ind w:right="30"/>
              <w:rPr>
                <w:rFonts w:asciiTheme="minorHAnsi" w:hAnsiTheme="minorHAnsi" w:cstheme="minorHAnsi"/>
                <w:bCs/>
                <w:color w:val="000000"/>
              </w:rPr>
            </w:pPr>
            <w:r w:rsidRPr="00BE17D1">
              <w:rPr>
                <w:rFonts w:asciiTheme="minorHAnsi" w:hAnsiTheme="minorHAnsi" w:cstheme="minorHAnsi"/>
                <w:bCs/>
                <w:color w:val="000000"/>
              </w:rPr>
              <w:t>Electrical Contractor</w:t>
            </w:r>
          </w:p>
        </w:tc>
      </w:tr>
      <w:tr w:rsidR="002C4916" w:rsidRPr="00BE17D1" w14:paraId="2B61BFE9"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76EE0D5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Mobilize</w:t>
            </w:r>
          </w:p>
        </w:tc>
        <w:tc>
          <w:tcPr>
            <w:tcW w:w="880" w:type="dxa"/>
            <w:tcBorders>
              <w:top w:val="nil"/>
              <w:left w:val="nil"/>
              <w:bottom w:val="single" w:sz="4" w:space="0" w:color="auto"/>
              <w:right w:val="single" w:sz="4" w:space="0" w:color="auto"/>
            </w:tcBorders>
            <w:noWrap/>
            <w:vAlign w:val="bottom"/>
            <w:hideMark/>
          </w:tcPr>
          <w:p w14:paraId="2581BF5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D95F0B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C40E90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138D39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C1B03A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368F54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C96F1D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5C9D7A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6AA0BB7D"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600C1C9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Install Conduit</w:t>
            </w:r>
          </w:p>
        </w:tc>
        <w:tc>
          <w:tcPr>
            <w:tcW w:w="880" w:type="dxa"/>
            <w:tcBorders>
              <w:top w:val="nil"/>
              <w:left w:val="nil"/>
              <w:bottom w:val="single" w:sz="4" w:space="0" w:color="auto"/>
              <w:right w:val="single" w:sz="4" w:space="0" w:color="auto"/>
            </w:tcBorders>
            <w:noWrap/>
            <w:vAlign w:val="bottom"/>
            <w:hideMark/>
          </w:tcPr>
          <w:p w14:paraId="4BB2C47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4281F1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23D739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A89726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5F7AD5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9C2CD0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1409C9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76C47A9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49664742"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33459E5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Install Pad</w:t>
            </w:r>
          </w:p>
        </w:tc>
        <w:tc>
          <w:tcPr>
            <w:tcW w:w="880" w:type="dxa"/>
            <w:tcBorders>
              <w:top w:val="nil"/>
              <w:left w:val="nil"/>
              <w:bottom w:val="single" w:sz="4" w:space="0" w:color="auto"/>
              <w:right w:val="single" w:sz="4" w:space="0" w:color="auto"/>
            </w:tcBorders>
            <w:noWrap/>
            <w:vAlign w:val="bottom"/>
            <w:hideMark/>
          </w:tcPr>
          <w:p w14:paraId="10D7AFE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D84951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257D76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EEFCB5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05957B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E86283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BC2D7F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CE4323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1C3E154F"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73C8976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Build String Inverter Racks</w:t>
            </w:r>
          </w:p>
        </w:tc>
        <w:tc>
          <w:tcPr>
            <w:tcW w:w="880" w:type="dxa"/>
            <w:tcBorders>
              <w:top w:val="nil"/>
              <w:left w:val="nil"/>
              <w:bottom w:val="single" w:sz="4" w:space="0" w:color="auto"/>
              <w:right w:val="single" w:sz="4" w:space="0" w:color="auto"/>
            </w:tcBorders>
            <w:noWrap/>
            <w:vAlign w:val="bottom"/>
            <w:hideMark/>
          </w:tcPr>
          <w:p w14:paraId="7166126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3DBEEB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762272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B856F1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904AB3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329243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C60081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B23ECB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53AB1102"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14C43AD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Pull Wires/Feeders</w:t>
            </w:r>
          </w:p>
        </w:tc>
        <w:tc>
          <w:tcPr>
            <w:tcW w:w="880" w:type="dxa"/>
            <w:tcBorders>
              <w:top w:val="nil"/>
              <w:left w:val="nil"/>
              <w:bottom w:val="single" w:sz="4" w:space="0" w:color="auto"/>
              <w:right w:val="single" w:sz="4" w:space="0" w:color="auto"/>
            </w:tcBorders>
            <w:noWrap/>
            <w:vAlign w:val="bottom"/>
            <w:hideMark/>
          </w:tcPr>
          <w:p w14:paraId="4711F3F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6CA1F5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321B5D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F4A7D8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7BF991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C61AFE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AA6C80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B547F7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0C469762"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64B8619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Install equipment</w:t>
            </w:r>
          </w:p>
        </w:tc>
        <w:tc>
          <w:tcPr>
            <w:tcW w:w="880" w:type="dxa"/>
            <w:tcBorders>
              <w:top w:val="nil"/>
              <w:left w:val="nil"/>
              <w:bottom w:val="single" w:sz="4" w:space="0" w:color="auto"/>
              <w:right w:val="single" w:sz="4" w:space="0" w:color="auto"/>
            </w:tcBorders>
            <w:noWrap/>
            <w:vAlign w:val="bottom"/>
            <w:hideMark/>
          </w:tcPr>
          <w:p w14:paraId="10843B2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BDE904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451BB5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E8D311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9A0ADB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4365E4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4CC17E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34BE86D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5C876D4C"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0B2A387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Wire Equipment</w:t>
            </w:r>
          </w:p>
        </w:tc>
        <w:tc>
          <w:tcPr>
            <w:tcW w:w="880" w:type="dxa"/>
            <w:tcBorders>
              <w:top w:val="nil"/>
              <w:left w:val="nil"/>
              <w:bottom w:val="single" w:sz="4" w:space="0" w:color="auto"/>
              <w:right w:val="single" w:sz="4" w:space="0" w:color="auto"/>
            </w:tcBorders>
            <w:noWrap/>
            <w:vAlign w:val="bottom"/>
            <w:hideMark/>
          </w:tcPr>
          <w:p w14:paraId="6DC4C0A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01F08C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1A092E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831B01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53D575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D4BAD1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B3C566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74CC4BD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0A928C3F"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5278DAF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Wire Management</w:t>
            </w:r>
          </w:p>
        </w:tc>
        <w:tc>
          <w:tcPr>
            <w:tcW w:w="880" w:type="dxa"/>
            <w:tcBorders>
              <w:top w:val="nil"/>
              <w:left w:val="nil"/>
              <w:bottom w:val="single" w:sz="4" w:space="0" w:color="auto"/>
              <w:right w:val="single" w:sz="4" w:space="0" w:color="auto"/>
            </w:tcBorders>
            <w:noWrap/>
            <w:vAlign w:val="bottom"/>
            <w:hideMark/>
          </w:tcPr>
          <w:p w14:paraId="017443B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455A59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4BF100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0D62D3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3906C1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68EBC1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CD2981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622A7F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FE3EE05"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331AF46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MV Work</w:t>
            </w:r>
          </w:p>
        </w:tc>
        <w:tc>
          <w:tcPr>
            <w:tcW w:w="880" w:type="dxa"/>
            <w:tcBorders>
              <w:top w:val="nil"/>
              <w:left w:val="nil"/>
              <w:bottom w:val="single" w:sz="4" w:space="0" w:color="auto"/>
              <w:right w:val="single" w:sz="4" w:space="0" w:color="auto"/>
            </w:tcBorders>
            <w:noWrap/>
            <w:vAlign w:val="bottom"/>
            <w:hideMark/>
          </w:tcPr>
          <w:p w14:paraId="2C1DD62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FAD506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6F1C4F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41E6A9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DEBC61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91A889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9F7D45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399D74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4BD5C074"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262F170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Commissioning Testing</w:t>
            </w:r>
          </w:p>
        </w:tc>
        <w:tc>
          <w:tcPr>
            <w:tcW w:w="880" w:type="dxa"/>
            <w:tcBorders>
              <w:top w:val="nil"/>
              <w:left w:val="nil"/>
              <w:bottom w:val="single" w:sz="4" w:space="0" w:color="auto"/>
              <w:right w:val="single" w:sz="4" w:space="0" w:color="auto"/>
            </w:tcBorders>
            <w:noWrap/>
            <w:vAlign w:val="bottom"/>
            <w:hideMark/>
          </w:tcPr>
          <w:p w14:paraId="7792250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CA3691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4027DD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EA200E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808DA4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6A9EEF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042580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C37982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78F46C8" w14:textId="77777777" w:rsidTr="00715A44">
        <w:trPr>
          <w:trHeight w:val="300"/>
        </w:trPr>
        <w:tc>
          <w:tcPr>
            <w:tcW w:w="2780" w:type="dxa"/>
            <w:tcBorders>
              <w:top w:val="nil"/>
              <w:left w:val="single" w:sz="8" w:space="0" w:color="auto"/>
              <w:bottom w:val="single" w:sz="8" w:space="0" w:color="auto"/>
              <w:right w:val="single" w:sz="8" w:space="0" w:color="auto"/>
            </w:tcBorders>
            <w:noWrap/>
            <w:vAlign w:val="bottom"/>
            <w:hideMark/>
          </w:tcPr>
          <w:p w14:paraId="6244FCA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Red line drawings</w:t>
            </w:r>
          </w:p>
        </w:tc>
        <w:tc>
          <w:tcPr>
            <w:tcW w:w="880" w:type="dxa"/>
            <w:tcBorders>
              <w:top w:val="nil"/>
              <w:left w:val="nil"/>
              <w:bottom w:val="single" w:sz="8" w:space="0" w:color="auto"/>
              <w:right w:val="single" w:sz="4" w:space="0" w:color="auto"/>
            </w:tcBorders>
            <w:noWrap/>
            <w:vAlign w:val="bottom"/>
            <w:hideMark/>
          </w:tcPr>
          <w:p w14:paraId="0B9D20A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25FB8BC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3E2E1F9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0A7EDCF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3FEED16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47E4640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1FDEA4A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8" w:space="0" w:color="auto"/>
              <w:right w:val="single" w:sz="8" w:space="0" w:color="auto"/>
            </w:tcBorders>
            <w:noWrap/>
            <w:vAlign w:val="bottom"/>
            <w:hideMark/>
          </w:tcPr>
          <w:p w14:paraId="3B5E9BE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46E2FFCA" w14:textId="77777777" w:rsidTr="00715A44">
        <w:trPr>
          <w:trHeight w:val="288"/>
        </w:trPr>
        <w:tc>
          <w:tcPr>
            <w:tcW w:w="2780" w:type="dxa"/>
            <w:tcBorders>
              <w:top w:val="nil"/>
              <w:left w:val="nil"/>
              <w:bottom w:val="nil"/>
              <w:right w:val="nil"/>
            </w:tcBorders>
            <w:noWrap/>
            <w:vAlign w:val="bottom"/>
            <w:hideMark/>
          </w:tcPr>
          <w:p w14:paraId="0E9B2F0A" w14:textId="77777777" w:rsidR="002C4916" w:rsidRPr="00BE17D1" w:rsidRDefault="002C4916" w:rsidP="005B4603">
            <w:pPr>
              <w:pStyle w:val="BodyText"/>
              <w:ind w:right="30"/>
              <w:rPr>
                <w:rFonts w:asciiTheme="minorHAnsi" w:hAnsiTheme="minorHAnsi" w:cstheme="minorHAnsi"/>
                <w:color w:val="000000"/>
              </w:rPr>
            </w:pPr>
          </w:p>
        </w:tc>
        <w:tc>
          <w:tcPr>
            <w:tcW w:w="880" w:type="dxa"/>
            <w:tcBorders>
              <w:top w:val="nil"/>
              <w:left w:val="nil"/>
              <w:bottom w:val="nil"/>
              <w:right w:val="nil"/>
            </w:tcBorders>
            <w:noWrap/>
            <w:vAlign w:val="bottom"/>
            <w:hideMark/>
          </w:tcPr>
          <w:p w14:paraId="726857F0"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28029311"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05D0B6D7"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33030A68"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16B30962"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6D7BA0A8" w14:textId="77777777" w:rsidR="002C4916" w:rsidRPr="00BE17D1" w:rsidRDefault="002C4916" w:rsidP="005B4603">
            <w:pPr>
              <w:pStyle w:val="BodyText"/>
              <w:ind w:right="30"/>
              <w:rPr>
                <w:rFonts w:asciiTheme="minorHAnsi" w:hAnsiTheme="minorHAnsi" w:cstheme="minorHAnsi"/>
              </w:rPr>
            </w:pPr>
          </w:p>
        </w:tc>
        <w:tc>
          <w:tcPr>
            <w:tcW w:w="880" w:type="dxa"/>
            <w:tcBorders>
              <w:top w:val="nil"/>
              <w:left w:val="nil"/>
              <w:bottom w:val="nil"/>
              <w:right w:val="nil"/>
            </w:tcBorders>
            <w:noWrap/>
            <w:vAlign w:val="bottom"/>
            <w:hideMark/>
          </w:tcPr>
          <w:p w14:paraId="3ACF45BE" w14:textId="77777777" w:rsidR="002C4916" w:rsidRPr="00BE17D1" w:rsidRDefault="002C4916" w:rsidP="005B4603">
            <w:pPr>
              <w:pStyle w:val="BodyText"/>
              <w:ind w:right="30"/>
              <w:rPr>
                <w:rFonts w:asciiTheme="minorHAnsi" w:hAnsiTheme="minorHAnsi" w:cstheme="minorHAnsi"/>
              </w:rPr>
            </w:pPr>
          </w:p>
        </w:tc>
        <w:tc>
          <w:tcPr>
            <w:tcW w:w="1193" w:type="dxa"/>
            <w:tcBorders>
              <w:top w:val="nil"/>
              <w:left w:val="nil"/>
              <w:bottom w:val="nil"/>
              <w:right w:val="nil"/>
            </w:tcBorders>
            <w:noWrap/>
            <w:vAlign w:val="bottom"/>
            <w:hideMark/>
          </w:tcPr>
          <w:p w14:paraId="3CB3557A" w14:textId="77777777" w:rsidR="002C4916" w:rsidRPr="00BE17D1" w:rsidRDefault="002C4916" w:rsidP="005B4603">
            <w:pPr>
              <w:pStyle w:val="BodyText"/>
              <w:ind w:right="30"/>
              <w:rPr>
                <w:rFonts w:asciiTheme="minorHAnsi" w:hAnsiTheme="minorHAnsi" w:cstheme="minorHAnsi"/>
              </w:rPr>
            </w:pPr>
          </w:p>
        </w:tc>
      </w:tr>
      <w:tr w:rsidR="002C4916" w:rsidRPr="00BE17D1" w14:paraId="110E3776" w14:textId="77777777" w:rsidTr="00715A44">
        <w:trPr>
          <w:trHeight w:val="70"/>
        </w:trPr>
        <w:tc>
          <w:tcPr>
            <w:tcW w:w="2780" w:type="dxa"/>
            <w:tcBorders>
              <w:top w:val="nil"/>
              <w:left w:val="nil"/>
              <w:bottom w:val="nil"/>
              <w:right w:val="nil"/>
            </w:tcBorders>
            <w:noWrap/>
            <w:vAlign w:val="bottom"/>
            <w:hideMark/>
          </w:tcPr>
          <w:p w14:paraId="65497AFB"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4EFFCBCB"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463A1811"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3DBA1E8A"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28327039"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3207F740"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76A52318" w14:textId="77777777" w:rsidR="002C4916" w:rsidRPr="00BE17D1" w:rsidRDefault="002C4916" w:rsidP="005B4603">
            <w:pPr>
              <w:pStyle w:val="BodyText"/>
              <w:ind w:right="30"/>
              <w:rPr>
                <w:rFonts w:asciiTheme="minorHAnsi" w:hAnsiTheme="minorHAnsi" w:cstheme="minorHAnsi"/>
                <w:sz w:val="18"/>
                <w:szCs w:val="18"/>
              </w:rPr>
            </w:pPr>
          </w:p>
        </w:tc>
        <w:tc>
          <w:tcPr>
            <w:tcW w:w="880" w:type="dxa"/>
            <w:tcBorders>
              <w:top w:val="nil"/>
              <w:left w:val="nil"/>
              <w:bottom w:val="nil"/>
              <w:right w:val="nil"/>
            </w:tcBorders>
            <w:noWrap/>
            <w:vAlign w:val="bottom"/>
            <w:hideMark/>
          </w:tcPr>
          <w:p w14:paraId="38404F8C" w14:textId="77777777" w:rsidR="002C4916" w:rsidRPr="00BE17D1" w:rsidRDefault="002C4916" w:rsidP="005B4603">
            <w:pPr>
              <w:pStyle w:val="BodyText"/>
              <w:ind w:right="30"/>
              <w:rPr>
                <w:rFonts w:asciiTheme="minorHAnsi" w:hAnsiTheme="minorHAnsi" w:cstheme="minorHAnsi"/>
                <w:sz w:val="18"/>
                <w:szCs w:val="18"/>
              </w:rPr>
            </w:pPr>
          </w:p>
        </w:tc>
        <w:tc>
          <w:tcPr>
            <w:tcW w:w="1193" w:type="dxa"/>
            <w:vMerge w:val="restart"/>
            <w:tcBorders>
              <w:top w:val="single" w:sz="8" w:space="0" w:color="auto"/>
              <w:left w:val="single" w:sz="8" w:space="0" w:color="auto"/>
              <w:bottom w:val="single" w:sz="8" w:space="0" w:color="000000"/>
              <w:right w:val="single" w:sz="8" w:space="0" w:color="auto"/>
            </w:tcBorders>
            <w:vAlign w:val="bottom"/>
            <w:hideMark/>
          </w:tcPr>
          <w:p w14:paraId="1638833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sz w:val="22"/>
                <w:szCs w:val="22"/>
              </w:rPr>
              <w:t>Total Days Mobilize to Complete</w:t>
            </w:r>
          </w:p>
        </w:tc>
      </w:tr>
      <w:tr w:rsidR="002C4916" w:rsidRPr="00BE17D1" w14:paraId="47C57A2F" w14:textId="77777777" w:rsidTr="00715A44">
        <w:trPr>
          <w:trHeight w:val="288"/>
        </w:trPr>
        <w:tc>
          <w:tcPr>
            <w:tcW w:w="2780" w:type="dxa"/>
            <w:tcBorders>
              <w:top w:val="nil"/>
              <w:left w:val="nil"/>
              <w:bottom w:val="nil"/>
              <w:right w:val="nil"/>
            </w:tcBorders>
            <w:noWrap/>
            <w:vAlign w:val="bottom"/>
            <w:hideMark/>
          </w:tcPr>
          <w:p w14:paraId="69726DF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Dates:</w:t>
            </w:r>
          </w:p>
        </w:tc>
        <w:tc>
          <w:tcPr>
            <w:tcW w:w="880" w:type="dxa"/>
            <w:tcBorders>
              <w:top w:val="single" w:sz="8" w:space="0" w:color="auto"/>
              <w:left w:val="single" w:sz="8" w:space="0" w:color="auto"/>
              <w:bottom w:val="single" w:sz="4" w:space="0" w:color="auto"/>
              <w:right w:val="single" w:sz="4" w:space="0" w:color="auto"/>
            </w:tcBorders>
            <w:noWrap/>
            <w:vAlign w:val="bottom"/>
            <w:hideMark/>
          </w:tcPr>
          <w:p w14:paraId="65F1EDE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0D41A2B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2A0B5B5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10BBAF7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0B4704B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3E8C482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26B7F28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vMerge/>
            <w:tcBorders>
              <w:top w:val="single" w:sz="8" w:space="0" w:color="auto"/>
              <w:left w:val="single" w:sz="8" w:space="0" w:color="auto"/>
              <w:bottom w:val="single" w:sz="8" w:space="0" w:color="000000"/>
              <w:right w:val="single" w:sz="8" w:space="0" w:color="auto"/>
            </w:tcBorders>
            <w:vAlign w:val="center"/>
            <w:hideMark/>
          </w:tcPr>
          <w:p w14:paraId="79E0FFE2" w14:textId="77777777" w:rsidR="002C4916" w:rsidRPr="00BE17D1" w:rsidRDefault="002C4916" w:rsidP="005B4603">
            <w:pPr>
              <w:pStyle w:val="BodyText"/>
              <w:ind w:right="30"/>
              <w:rPr>
                <w:rFonts w:asciiTheme="minorHAnsi" w:hAnsiTheme="minorHAnsi" w:cstheme="minorHAnsi"/>
                <w:color w:val="000000"/>
              </w:rPr>
            </w:pPr>
          </w:p>
        </w:tc>
      </w:tr>
      <w:tr w:rsidR="002C4916" w:rsidRPr="00BE17D1" w14:paraId="58C3B017" w14:textId="77777777" w:rsidTr="00715A44">
        <w:trPr>
          <w:trHeight w:val="300"/>
        </w:trPr>
        <w:tc>
          <w:tcPr>
            <w:tcW w:w="2780" w:type="dxa"/>
            <w:tcBorders>
              <w:top w:val="nil"/>
              <w:left w:val="nil"/>
              <w:bottom w:val="nil"/>
              <w:right w:val="nil"/>
            </w:tcBorders>
            <w:noWrap/>
            <w:vAlign w:val="bottom"/>
            <w:hideMark/>
          </w:tcPr>
          <w:p w14:paraId="7DED4B4A" w14:textId="77777777" w:rsidR="002C4916" w:rsidRPr="00BE17D1" w:rsidRDefault="002C4916" w:rsidP="005B4603">
            <w:pPr>
              <w:pStyle w:val="BodyText"/>
              <w:ind w:right="30"/>
              <w:rPr>
                <w:rFonts w:asciiTheme="minorHAnsi" w:hAnsiTheme="minorHAnsi" w:cstheme="minorHAnsi"/>
                <w:color w:val="000000"/>
              </w:rPr>
            </w:pPr>
          </w:p>
        </w:tc>
        <w:tc>
          <w:tcPr>
            <w:tcW w:w="880" w:type="dxa"/>
            <w:tcBorders>
              <w:top w:val="nil"/>
              <w:left w:val="single" w:sz="8" w:space="0" w:color="auto"/>
              <w:bottom w:val="single" w:sz="8" w:space="0" w:color="auto"/>
              <w:right w:val="single" w:sz="4" w:space="0" w:color="auto"/>
            </w:tcBorders>
            <w:noWrap/>
            <w:vAlign w:val="center"/>
            <w:hideMark/>
          </w:tcPr>
          <w:p w14:paraId="136E5D82" w14:textId="3054D4BF"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w:t>
            </w:r>
            <w:r w:rsidR="002E3431" w:rsidRPr="00BE17D1">
              <w:rPr>
                <w:rFonts w:asciiTheme="minorHAnsi" w:hAnsiTheme="minorHAnsi" w:cstheme="minorHAnsi"/>
                <w:color w:val="000000"/>
              </w:rPr>
              <w:t>ee</w:t>
            </w:r>
            <w:r w:rsidRPr="00BE17D1">
              <w:rPr>
                <w:rFonts w:asciiTheme="minorHAnsi" w:hAnsiTheme="minorHAnsi" w:cstheme="minorHAnsi"/>
                <w:color w:val="000000"/>
              </w:rPr>
              <w:t>k 1</w:t>
            </w:r>
          </w:p>
        </w:tc>
        <w:tc>
          <w:tcPr>
            <w:tcW w:w="880" w:type="dxa"/>
            <w:tcBorders>
              <w:top w:val="nil"/>
              <w:left w:val="nil"/>
              <w:bottom w:val="single" w:sz="8" w:space="0" w:color="auto"/>
              <w:right w:val="single" w:sz="4" w:space="0" w:color="auto"/>
            </w:tcBorders>
            <w:noWrap/>
            <w:vAlign w:val="center"/>
            <w:hideMark/>
          </w:tcPr>
          <w:p w14:paraId="0C05EF04" w14:textId="5B7542B4"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w:t>
            </w:r>
            <w:r w:rsidR="002E3431" w:rsidRPr="00BE17D1">
              <w:rPr>
                <w:rFonts w:asciiTheme="minorHAnsi" w:hAnsiTheme="minorHAnsi" w:cstheme="minorHAnsi"/>
                <w:color w:val="000000"/>
              </w:rPr>
              <w:t>ee</w:t>
            </w:r>
            <w:r w:rsidRPr="00BE17D1">
              <w:rPr>
                <w:rFonts w:asciiTheme="minorHAnsi" w:hAnsiTheme="minorHAnsi" w:cstheme="minorHAnsi"/>
                <w:color w:val="000000"/>
              </w:rPr>
              <w:t>k 2</w:t>
            </w:r>
          </w:p>
        </w:tc>
        <w:tc>
          <w:tcPr>
            <w:tcW w:w="880" w:type="dxa"/>
            <w:tcBorders>
              <w:top w:val="nil"/>
              <w:left w:val="nil"/>
              <w:bottom w:val="single" w:sz="8" w:space="0" w:color="auto"/>
              <w:right w:val="single" w:sz="4" w:space="0" w:color="auto"/>
            </w:tcBorders>
            <w:noWrap/>
            <w:vAlign w:val="center"/>
            <w:hideMark/>
          </w:tcPr>
          <w:p w14:paraId="5AAF1510"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3</w:t>
            </w:r>
          </w:p>
        </w:tc>
        <w:tc>
          <w:tcPr>
            <w:tcW w:w="880" w:type="dxa"/>
            <w:tcBorders>
              <w:top w:val="nil"/>
              <w:left w:val="nil"/>
              <w:bottom w:val="single" w:sz="8" w:space="0" w:color="auto"/>
              <w:right w:val="single" w:sz="4" w:space="0" w:color="auto"/>
            </w:tcBorders>
            <w:noWrap/>
            <w:vAlign w:val="center"/>
            <w:hideMark/>
          </w:tcPr>
          <w:p w14:paraId="09C7F1E3"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4</w:t>
            </w:r>
          </w:p>
        </w:tc>
        <w:tc>
          <w:tcPr>
            <w:tcW w:w="880" w:type="dxa"/>
            <w:tcBorders>
              <w:top w:val="nil"/>
              <w:left w:val="nil"/>
              <w:bottom w:val="single" w:sz="8" w:space="0" w:color="auto"/>
              <w:right w:val="single" w:sz="4" w:space="0" w:color="auto"/>
            </w:tcBorders>
            <w:noWrap/>
            <w:vAlign w:val="center"/>
            <w:hideMark/>
          </w:tcPr>
          <w:p w14:paraId="56975A98"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5</w:t>
            </w:r>
          </w:p>
        </w:tc>
        <w:tc>
          <w:tcPr>
            <w:tcW w:w="880" w:type="dxa"/>
            <w:tcBorders>
              <w:top w:val="nil"/>
              <w:left w:val="nil"/>
              <w:bottom w:val="single" w:sz="8" w:space="0" w:color="auto"/>
              <w:right w:val="single" w:sz="4" w:space="0" w:color="auto"/>
            </w:tcBorders>
            <w:noWrap/>
            <w:vAlign w:val="center"/>
            <w:hideMark/>
          </w:tcPr>
          <w:p w14:paraId="077B5DDA"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6</w:t>
            </w:r>
          </w:p>
        </w:tc>
        <w:tc>
          <w:tcPr>
            <w:tcW w:w="880" w:type="dxa"/>
            <w:tcBorders>
              <w:top w:val="nil"/>
              <w:left w:val="nil"/>
              <w:bottom w:val="single" w:sz="8" w:space="0" w:color="auto"/>
              <w:right w:val="single" w:sz="4" w:space="0" w:color="auto"/>
            </w:tcBorders>
            <w:noWrap/>
            <w:vAlign w:val="center"/>
            <w:hideMark/>
          </w:tcPr>
          <w:p w14:paraId="22CC2580" w14:textId="77777777" w:rsidR="002C4916" w:rsidRPr="00BE17D1" w:rsidRDefault="002C4916" w:rsidP="00BE0E47">
            <w:pPr>
              <w:pStyle w:val="BodyText"/>
              <w:ind w:right="30"/>
              <w:jc w:val="center"/>
              <w:rPr>
                <w:rFonts w:asciiTheme="minorHAnsi" w:hAnsiTheme="minorHAnsi" w:cstheme="minorHAnsi"/>
                <w:color w:val="000000"/>
              </w:rPr>
            </w:pPr>
            <w:r w:rsidRPr="00BE17D1">
              <w:rPr>
                <w:rFonts w:asciiTheme="minorHAnsi" w:hAnsiTheme="minorHAnsi" w:cstheme="minorHAnsi"/>
                <w:color w:val="000000"/>
              </w:rPr>
              <w:t>Week 7</w:t>
            </w:r>
          </w:p>
        </w:tc>
        <w:tc>
          <w:tcPr>
            <w:tcW w:w="1193" w:type="dxa"/>
            <w:vMerge/>
            <w:tcBorders>
              <w:top w:val="single" w:sz="8" w:space="0" w:color="auto"/>
              <w:left w:val="single" w:sz="8" w:space="0" w:color="auto"/>
              <w:bottom w:val="single" w:sz="8" w:space="0" w:color="000000"/>
              <w:right w:val="single" w:sz="8" w:space="0" w:color="auto"/>
            </w:tcBorders>
            <w:vAlign w:val="center"/>
            <w:hideMark/>
          </w:tcPr>
          <w:p w14:paraId="0CC766E9" w14:textId="77777777" w:rsidR="002C4916" w:rsidRPr="00BE17D1" w:rsidRDefault="002C4916" w:rsidP="005B4603">
            <w:pPr>
              <w:pStyle w:val="BodyText"/>
              <w:ind w:right="30"/>
              <w:rPr>
                <w:rFonts w:asciiTheme="minorHAnsi" w:hAnsiTheme="minorHAnsi" w:cstheme="minorHAnsi"/>
                <w:color w:val="000000"/>
              </w:rPr>
            </w:pPr>
          </w:p>
        </w:tc>
      </w:tr>
      <w:tr w:rsidR="002C4916" w:rsidRPr="00BE17D1" w14:paraId="583E806B" w14:textId="77777777" w:rsidTr="00715A44">
        <w:trPr>
          <w:trHeight w:val="300"/>
        </w:trPr>
        <w:tc>
          <w:tcPr>
            <w:tcW w:w="10133" w:type="dxa"/>
            <w:gridSpan w:val="9"/>
            <w:tcBorders>
              <w:top w:val="single" w:sz="8" w:space="0" w:color="auto"/>
              <w:left w:val="single" w:sz="8" w:space="0" w:color="auto"/>
              <w:bottom w:val="nil"/>
              <w:right w:val="single" w:sz="8" w:space="0" w:color="000000"/>
            </w:tcBorders>
            <w:shd w:val="clear" w:color="000000" w:fill="C0C0C0"/>
            <w:noWrap/>
            <w:vAlign w:val="bottom"/>
            <w:hideMark/>
          </w:tcPr>
          <w:p w14:paraId="66474C1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525C4B35" w14:textId="77777777" w:rsidTr="00715A44">
        <w:trPr>
          <w:trHeight w:val="288"/>
        </w:trPr>
        <w:tc>
          <w:tcPr>
            <w:tcW w:w="2780" w:type="dxa"/>
            <w:tcBorders>
              <w:top w:val="single" w:sz="8" w:space="0" w:color="auto"/>
              <w:left w:val="single" w:sz="8" w:space="0" w:color="auto"/>
              <w:bottom w:val="single" w:sz="4" w:space="0" w:color="auto"/>
              <w:right w:val="single" w:sz="8" w:space="0" w:color="auto"/>
            </w:tcBorders>
            <w:noWrap/>
            <w:vAlign w:val="bottom"/>
            <w:hideMark/>
          </w:tcPr>
          <w:p w14:paraId="70D16AF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2D00E39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1626EBC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6E2ECF7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14D9A9E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7D56BF4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03F4FCE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single" w:sz="8" w:space="0" w:color="auto"/>
              <w:left w:val="nil"/>
              <w:bottom w:val="single" w:sz="4" w:space="0" w:color="auto"/>
              <w:right w:val="single" w:sz="4" w:space="0" w:color="auto"/>
            </w:tcBorders>
            <w:noWrap/>
            <w:vAlign w:val="bottom"/>
            <w:hideMark/>
          </w:tcPr>
          <w:p w14:paraId="689627C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single" w:sz="8" w:space="0" w:color="auto"/>
              <w:left w:val="nil"/>
              <w:bottom w:val="single" w:sz="4" w:space="0" w:color="auto"/>
              <w:right w:val="single" w:sz="8" w:space="0" w:color="auto"/>
            </w:tcBorders>
            <w:noWrap/>
            <w:vAlign w:val="bottom"/>
            <w:hideMark/>
          </w:tcPr>
          <w:p w14:paraId="638076D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648B5CF2"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39BE0B1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ABB6AB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2F9924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B6E40B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FB5241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336530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61B469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F70316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3E231FE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238B6D75"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5179981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0CB8A1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B7D338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D2E8B1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D9B1BB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28423F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264695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129E15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EB6529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77C49155"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36F2EBF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053EB2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E71116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2B4AAC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80772E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0CFB1A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ADF342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FE17A6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821123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49B17C76"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4B08636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BDAA4F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DF747D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28BA7C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2AF1D6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308028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555435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306369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068A5E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57BAA78F"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3900AA2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98BDED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5F023E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89D902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FAF4BE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300D2A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19E782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77388F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665B4D8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4FB859F2"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2EBAFF8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6E9AB1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D54A0E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2AD0C0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3B2D05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DEF801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812783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79B42E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1A627F3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19FBBD6F"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6E5F6C6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DCDD2C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C1BFAC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870800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EEB8CC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D8506D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364175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1DFFEA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093A3B2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279F2C4D"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699EFE4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38D551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0059E4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296FF7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5D325A3"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057BAE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0A9FDD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47C1DB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88CAB9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6245A07"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2073502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2D6BB44"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2DAE40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226B204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2C27A65"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9DE136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79B8F1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5CE58E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58364C9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0CC488C0"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2B9E81F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AED3FF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ABADE8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DF7190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B88593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78D28E6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40AF05CD"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57E5C6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BAC51A2"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389B7908" w14:textId="77777777" w:rsidTr="00715A44">
        <w:trPr>
          <w:trHeight w:val="288"/>
        </w:trPr>
        <w:tc>
          <w:tcPr>
            <w:tcW w:w="2780" w:type="dxa"/>
            <w:tcBorders>
              <w:top w:val="nil"/>
              <w:left w:val="single" w:sz="8" w:space="0" w:color="auto"/>
              <w:bottom w:val="single" w:sz="4" w:space="0" w:color="auto"/>
              <w:right w:val="single" w:sz="8" w:space="0" w:color="auto"/>
            </w:tcBorders>
            <w:noWrap/>
            <w:vAlign w:val="bottom"/>
            <w:hideMark/>
          </w:tcPr>
          <w:p w14:paraId="6ABED981"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6AB2D1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5FEC9AA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2F6ACD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1C51DE0C"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0BC02457"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653ED700"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4" w:space="0" w:color="auto"/>
              <w:right w:val="single" w:sz="4" w:space="0" w:color="auto"/>
            </w:tcBorders>
            <w:noWrap/>
            <w:vAlign w:val="bottom"/>
            <w:hideMark/>
          </w:tcPr>
          <w:p w14:paraId="36CAFA1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4" w:space="0" w:color="auto"/>
              <w:right w:val="single" w:sz="8" w:space="0" w:color="auto"/>
            </w:tcBorders>
            <w:noWrap/>
            <w:vAlign w:val="bottom"/>
            <w:hideMark/>
          </w:tcPr>
          <w:p w14:paraId="23E8E4BA"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5B5D2167" w14:textId="77777777" w:rsidTr="00715A44">
        <w:trPr>
          <w:trHeight w:val="300"/>
        </w:trPr>
        <w:tc>
          <w:tcPr>
            <w:tcW w:w="2780" w:type="dxa"/>
            <w:tcBorders>
              <w:top w:val="nil"/>
              <w:left w:val="single" w:sz="8" w:space="0" w:color="auto"/>
              <w:bottom w:val="single" w:sz="8" w:space="0" w:color="auto"/>
              <w:right w:val="single" w:sz="8" w:space="0" w:color="auto"/>
            </w:tcBorders>
            <w:noWrap/>
            <w:vAlign w:val="bottom"/>
            <w:hideMark/>
          </w:tcPr>
          <w:p w14:paraId="3F7EE9FE"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02E3970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7026CF7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1BF32C0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5AEDFBA9"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76DC75C8"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029F6F5F"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880" w:type="dxa"/>
            <w:tcBorders>
              <w:top w:val="nil"/>
              <w:left w:val="nil"/>
              <w:bottom w:val="single" w:sz="8" w:space="0" w:color="auto"/>
              <w:right w:val="single" w:sz="4" w:space="0" w:color="auto"/>
            </w:tcBorders>
            <w:noWrap/>
            <w:vAlign w:val="bottom"/>
            <w:hideMark/>
          </w:tcPr>
          <w:p w14:paraId="398050C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1193" w:type="dxa"/>
            <w:tcBorders>
              <w:top w:val="nil"/>
              <w:left w:val="nil"/>
              <w:bottom w:val="single" w:sz="8" w:space="0" w:color="auto"/>
              <w:right w:val="single" w:sz="8" w:space="0" w:color="auto"/>
            </w:tcBorders>
            <w:noWrap/>
            <w:vAlign w:val="bottom"/>
            <w:hideMark/>
          </w:tcPr>
          <w:p w14:paraId="0AA79DCB"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r w:rsidR="002C4916" w:rsidRPr="00BE17D1" w14:paraId="452A9294" w14:textId="77777777" w:rsidTr="00715A44">
        <w:trPr>
          <w:trHeight w:val="300"/>
        </w:trPr>
        <w:tc>
          <w:tcPr>
            <w:tcW w:w="10133" w:type="dxa"/>
            <w:gridSpan w:val="9"/>
            <w:tcBorders>
              <w:top w:val="nil"/>
              <w:left w:val="single" w:sz="8" w:space="0" w:color="auto"/>
              <w:bottom w:val="single" w:sz="8" w:space="0" w:color="auto"/>
              <w:right w:val="single" w:sz="8" w:space="0" w:color="000000"/>
            </w:tcBorders>
            <w:shd w:val="clear" w:color="000000" w:fill="C0C0C0"/>
            <w:noWrap/>
            <w:vAlign w:val="bottom"/>
            <w:hideMark/>
          </w:tcPr>
          <w:p w14:paraId="1ED75026" w14:textId="77777777" w:rsidR="002C4916" w:rsidRPr="00BE17D1" w:rsidRDefault="002C4916"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r>
    </w:tbl>
    <w:p w14:paraId="6FDCEBE7" w14:textId="50097AFA" w:rsidR="00A06D4C" w:rsidRPr="00BE17D1" w:rsidRDefault="00A06D4C" w:rsidP="005B4603">
      <w:pPr>
        <w:pStyle w:val="BodyText"/>
        <w:ind w:right="30"/>
        <w:rPr>
          <w:rFonts w:asciiTheme="minorHAnsi" w:hAnsiTheme="minorHAnsi" w:cstheme="minorHAnsi"/>
          <w:color w:val="C0504D"/>
        </w:rPr>
      </w:pPr>
    </w:p>
    <w:tbl>
      <w:tblPr>
        <w:tblW w:w="10272" w:type="dxa"/>
        <w:tblLook w:val="04A0" w:firstRow="1" w:lastRow="0" w:firstColumn="1" w:lastColumn="0" w:noHBand="0" w:noVBand="1"/>
      </w:tblPr>
      <w:tblGrid>
        <w:gridCol w:w="3217"/>
        <w:gridCol w:w="977"/>
        <w:gridCol w:w="976"/>
        <w:gridCol w:w="976"/>
        <w:gridCol w:w="976"/>
        <w:gridCol w:w="976"/>
        <w:gridCol w:w="976"/>
        <w:gridCol w:w="976"/>
        <w:gridCol w:w="222"/>
      </w:tblGrid>
      <w:tr w:rsidR="008B021D" w:rsidRPr="00BE17D1" w14:paraId="23D369A1" w14:textId="77777777" w:rsidTr="008B021D">
        <w:trPr>
          <w:trHeight w:val="615"/>
        </w:trPr>
        <w:tc>
          <w:tcPr>
            <w:tcW w:w="10272" w:type="dxa"/>
            <w:gridSpan w:val="9"/>
            <w:tcBorders>
              <w:top w:val="nil"/>
              <w:left w:val="nil"/>
              <w:bottom w:val="nil"/>
              <w:right w:val="nil"/>
            </w:tcBorders>
            <w:vAlign w:val="bottom"/>
            <w:hideMark/>
          </w:tcPr>
          <w:p w14:paraId="33501F74" w14:textId="523AFC5A"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xml:space="preserve">3. Please fill in below the name of each </w:t>
            </w:r>
            <w:r w:rsidR="001169EE">
              <w:rPr>
                <w:rFonts w:asciiTheme="minorHAnsi" w:hAnsiTheme="minorHAnsi" w:cstheme="minorHAnsi"/>
                <w:color w:val="000000"/>
              </w:rPr>
              <w:t>Lower-Tier Subcontractor</w:t>
            </w:r>
            <w:r w:rsidRPr="00BE17D1">
              <w:rPr>
                <w:rFonts w:asciiTheme="minorHAnsi" w:hAnsiTheme="minorHAnsi" w:cstheme="minorHAnsi"/>
                <w:color w:val="000000"/>
              </w:rPr>
              <w:t>, define the scope of work and populate the table with the assumed manpower totals for each week.</w:t>
            </w:r>
          </w:p>
        </w:tc>
      </w:tr>
      <w:tr w:rsidR="008B021D" w:rsidRPr="00BE17D1" w14:paraId="0358E1FB" w14:textId="77777777" w:rsidTr="008B021D">
        <w:trPr>
          <w:trHeight w:val="300"/>
        </w:trPr>
        <w:tc>
          <w:tcPr>
            <w:tcW w:w="3217" w:type="dxa"/>
            <w:tcBorders>
              <w:top w:val="nil"/>
              <w:left w:val="nil"/>
              <w:bottom w:val="nil"/>
              <w:right w:val="nil"/>
            </w:tcBorders>
            <w:noWrap/>
            <w:vAlign w:val="bottom"/>
            <w:hideMark/>
          </w:tcPr>
          <w:p w14:paraId="54463C95" w14:textId="77777777" w:rsidR="008B021D" w:rsidRDefault="008B021D" w:rsidP="005B4603">
            <w:pPr>
              <w:pStyle w:val="BodyText"/>
              <w:ind w:right="30"/>
              <w:rPr>
                <w:rFonts w:asciiTheme="minorHAnsi" w:hAnsiTheme="minorHAnsi" w:cstheme="minorHAnsi"/>
                <w:color w:val="000000"/>
              </w:rPr>
            </w:pPr>
          </w:p>
          <w:p w14:paraId="0087F9B8" w14:textId="77777777" w:rsidR="00076944" w:rsidRPr="00BE17D1" w:rsidRDefault="00076944" w:rsidP="005B4603">
            <w:pPr>
              <w:pStyle w:val="BodyText"/>
              <w:ind w:right="30"/>
              <w:rPr>
                <w:rFonts w:asciiTheme="minorHAnsi" w:hAnsiTheme="minorHAnsi" w:cstheme="minorHAnsi"/>
                <w:color w:val="000000"/>
              </w:rPr>
            </w:pPr>
          </w:p>
        </w:tc>
        <w:tc>
          <w:tcPr>
            <w:tcW w:w="977" w:type="dxa"/>
            <w:tcBorders>
              <w:top w:val="nil"/>
              <w:left w:val="nil"/>
              <w:bottom w:val="nil"/>
              <w:right w:val="nil"/>
            </w:tcBorders>
            <w:noWrap/>
            <w:vAlign w:val="bottom"/>
            <w:hideMark/>
          </w:tcPr>
          <w:p w14:paraId="7B83AC1B" w14:textId="77777777" w:rsidR="008B021D" w:rsidRPr="00BE17D1" w:rsidRDefault="008B021D" w:rsidP="005B4603">
            <w:pPr>
              <w:pStyle w:val="BodyText"/>
              <w:ind w:right="30"/>
              <w:rPr>
                <w:rFonts w:asciiTheme="minorHAnsi" w:hAnsiTheme="minorHAnsi" w:cstheme="minorHAnsi"/>
              </w:rPr>
            </w:pPr>
          </w:p>
        </w:tc>
        <w:tc>
          <w:tcPr>
            <w:tcW w:w="976" w:type="dxa"/>
            <w:tcBorders>
              <w:top w:val="nil"/>
              <w:left w:val="nil"/>
              <w:bottom w:val="nil"/>
              <w:right w:val="nil"/>
            </w:tcBorders>
            <w:noWrap/>
            <w:vAlign w:val="bottom"/>
            <w:hideMark/>
          </w:tcPr>
          <w:p w14:paraId="056E84B8" w14:textId="77777777" w:rsidR="008B021D" w:rsidRPr="00BE17D1" w:rsidRDefault="008B021D" w:rsidP="005B4603">
            <w:pPr>
              <w:pStyle w:val="BodyText"/>
              <w:ind w:right="30"/>
              <w:rPr>
                <w:rFonts w:asciiTheme="minorHAnsi" w:hAnsiTheme="minorHAnsi" w:cstheme="minorHAnsi"/>
              </w:rPr>
            </w:pPr>
          </w:p>
        </w:tc>
        <w:tc>
          <w:tcPr>
            <w:tcW w:w="976" w:type="dxa"/>
            <w:tcBorders>
              <w:top w:val="nil"/>
              <w:left w:val="nil"/>
              <w:bottom w:val="nil"/>
              <w:right w:val="nil"/>
            </w:tcBorders>
            <w:noWrap/>
            <w:vAlign w:val="bottom"/>
            <w:hideMark/>
          </w:tcPr>
          <w:p w14:paraId="47372A62" w14:textId="77777777" w:rsidR="008B021D" w:rsidRDefault="008B021D" w:rsidP="005B4603">
            <w:pPr>
              <w:pStyle w:val="BodyText"/>
              <w:ind w:right="30"/>
              <w:rPr>
                <w:rFonts w:asciiTheme="minorHAnsi" w:hAnsiTheme="minorHAnsi" w:cstheme="minorHAnsi"/>
              </w:rPr>
            </w:pPr>
          </w:p>
          <w:p w14:paraId="0E72D6C5" w14:textId="77777777" w:rsidR="00076944" w:rsidRDefault="00076944" w:rsidP="005B4603">
            <w:pPr>
              <w:pStyle w:val="BodyText"/>
              <w:ind w:right="30"/>
              <w:rPr>
                <w:rFonts w:asciiTheme="minorHAnsi" w:hAnsiTheme="minorHAnsi" w:cstheme="minorHAnsi"/>
              </w:rPr>
            </w:pPr>
          </w:p>
          <w:p w14:paraId="7BE63E10" w14:textId="77777777" w:rsidR="00076944" w:rsidRPr="00BE17D1" w:rsidRDefault="00076944" w:rsidP="005B4603">
            <w:pPr>
              <w:pStyle w:val="BodyText"/>
              <w:ind w:right="30"/>
              <w:rPr>
                <w:rFonts w:asciiTheme="minorHAnsi" w:hAnsiTheme="minorHAnsi" w:cstheme="minorHAnsi"/>
              </w:rPr>
            </w:pPr>
          </w:p>
        </w:tc>
        <w:tc>
          <w:tcPr>
            <w:tcW w:w="976" w:type="dxa"/>
            <w:tcBorders>
              <w:top w:val="nil"/>
              <w:left w:val="nil"/>
              <w:bottom w:val="nil"/>
              <w:right w:val="nil"/>
            </w:tcBorders>
            <w:noWrap/>
            <w:vAlign w:val="bottom"/>
            <w:hideMark/>
          </w:tcPr>
          <w:p w14:paraId="4AE7E6FF" w14:textId="77777777" w:rsidR="008B021D" w:rsidRPr="00BE17D1" w:rsidRDefault="008B021D" w:rsidP="005B4603">
            <w:pPr>
              <w:pStyle w:val="BodyText"/>
              <w:ind w:right="30"/>
              <w:rPr>
                <w:rFonts w:asciiTheme="minorHAnsi" w:hAnsiTheme="minorHAnsi" w:cstheme="minorHAnsi"/>
              </w:rPr>
            </w:pPr>
          </w:p>
        </w:tc>
        <w:tc>
          <w:tcPr>
            <w:tcW w:w="976" w:type="dxa"/>
            <w:tcBorders>
              <w:top w:val="nil"/>
              <w:left w:val="nil"/>
              <w:bottom w:val="nil"/>
              <w:right w:val="nil"/>
            </w:tcBorders>
            <w:noWrap/>
            <w:vAlign w:val="bottom"/>
            <w:hideMark/>
          </w:tcPr>
          <w:p w14:paraId="3D958FCA" w14:textId="77777777" w:rsidR="008B021D" w:rsidRPr="00BE17D1" w:rsidRDefault="008B021D" w:rsidP="005B4603">
            <w:pPr>
              <w:pStyle w:val="BodyText"/>
              <w:ind w:right="30"/>
              <w:rPr>
                <w:rFonts w:asciiTheme="minorHAnsi" w:hAnsiTheme="minorHAnsi" w:cstheme="minorHAnsi"/>
              </w:rPr>
            </w:pPr>
          </w:p>
        </w:tc>
        <w:tc>
          <w:tcPr>
            <w:tcW w:w="976" w:type="dxa"/>
            <w:tcBorders>
              <w:top w:val="nil"/>
              <w:left w:val="nil"/>
              <w:bottom w:val="nil"/>
              <w:right w:val="nil"/>
            </w:tcBorders>
            <w:noWrap/>
            <w:vAlign w:val="bottom"/>
            <w:hideMark/>
          </w:tcPr>
          <w:p w14:paraId="2DBA1957" w14:textId="77777777" w:rsidR="008B021D" w:rsidRPr="00BE17D1" w:rsidRDefault="008B021D" w:rsidP="005B4603">
            <w:pPr>
              <w:pStyle w:val="BodyText"/>
              <w:ind w:right="30"/>
              <w:rPr>
                <w:rFonts w:asciiTheme="minorHAnsi" w:hAnsiTheme="minorHAnsi" w:cstheme="minorHAnsi"/>
              </w:rPr>
            </w:pPr>
          </w:p>
        </w:tc>
        <w:tc>
          <w:tcPr>
            <w:tcW w:w="976" w:type="dxa"/>
            <w:tcBorders>
              <w:top w:val="nil"/>
              <w:left w:val="nil"/>
              <w:bottom w:val="nil"/>
              <w:right w:val="nil"/>
            </w:tcBorders>
            <w:noWrap/>
            <w:vAlign w:val="bottom"/>
            <w:hideMark/>
          </w:tcPr>
          <w:p w14:paraId="576AFA18" w14:textId="77777777" w:rsidR="008B021D" w:rsidRPr="00BE17D1" w:rsidRDefault="008B021D" w:rsidP="005B4603">
            <w:pPr>
              <w:pStyle w:val="BodyText"/>
              <w:ind w:right="30"/>
              <w:rPr>
                <w:rFonts w:asciiTheme="minorHAnsi" w:hAnsiTheme="minorHAnsi" w:cstheme="minorHAnsi"/>
              </w:rPr>
            </w:pPr>
          </w:p>
        </w:tc>
        <w:tc>
          <w:tcPr>
            <w:tcW w:w="222" w:type="dxa"/>
            <w:tcBorders>
              <w:top w:val="nil"/>
              <w:left w:val="nil"/>
              <w:bottom w:val="nil"/>
              <w:right w:val="nil"/>
            </w:tcBorders>
            <w:noWrap/>
            <w:vAlign w:val="bottom"/>
            <w:hideMark/>
          </w:tcPr>
          <w:p w14:paraId="3E093C3E" w14:textId="77777777" w:rsidR="008B021D" w:rsidRPr="00BE17D1" w:rsidRDefault="008B021D" w:rsidP="005B4603">
            <w:pPr>
              <w:pStyle w:val="BodyText"/>
              <w:ind w:right="30"/>
              <w:rPr>
                <w:rFonts w:asciiTheme="minorHAnsi" w:hAnsiTheme="minorHAnsi" w:cstheme="minorHAnsi"/>
              </w:rPr>
            </w:pPr>
          </w:p>
        </w:tc>
      </w:tr>
      <w:tr w:rsidR="008B021D" w:rsidRPr="00BE17D1" w14:paraId="658E20E5" w14:textId="77777777" w:rsidTr="008B021D">
        <w:trPr>
          <w:trHeight w:val="288"/>
        </w:trPr>
        <w:tc>
          <w:tcPr>
            <w:tcW w:w="3217" w:type="dxa"/>
            <w:tcBorders>
              <w:top w:val="single" w:sz="8" w:space="0" w:color="auto"/>
              <w:left w:val="single" w:sz="8" w:space="0" w:color="auto"/>
              <w:bottom w:val="nil"/>
              <w:right w:val="nil"/>
            </w:tcBorders>
            <w:noWrap/>
            <w:vAlign w:val="bottom"/>
            <w:hideMark/>
          </w:tcPr>
          <w:p w14:paraId="03E20A4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single" w:sz="8" w:space="0" w:color="auto"/>
              <w:left w:val="single" w:sz="8" w:space="0" w:color="auto"/>
              <w:bottom w:val="nil"/>
              <w:right w:val="nil"/>
            </w:tcBorders>
            <w:noWrap/>
            <w:vAlign w:val="bottom"/>
            <w:hideMark/>
          </w:tcPr>
          <w:p w14:paraId="11B183E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8" w:space="0" w:color="auto"/>
              <w:left w:val="nil"/>
              <w:bottom w:val="nil"/>
              <w:right w:val="nil"/>
            </w:tcBorders>
            <w:noWrap/>
            <w:vAlign w:val="bottom"/>
            <w:hideMark/>
          </w:tcPr>
          <w:p w14:paraId="621D6E7C"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8" w:space="0" w:color="auto"/>
              <w:left w:val="nil"/>
              <w:bottom w:val="nil"/>
              <w:right w:val="nil"/>
            </w:tcBorders>
            <w:noWrap/>
            <w:vAlign w:val="bottom"/>
            <w:hideMark/>
          </w:tcPr>
          <w:p w14:paraId="1E246EC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8" w:space="0" w:color="auto"/>
              <w:left w:val="nil"/>
              <w:bottom w:val="nil"/>
              <w:right w:val="nil"/>
            </w:tcBorders>
            <w:noWrap/>
            <w:vAlign w:val="bottom"/>
            <w:hideMark/>
          </w:tcPr>
          <w:p w14:paraId="76BA9910"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8" w:space="0" w:color="auto"/>
              <w:left w:val="nil"/>
              <w:bottom w:val="nil"/>
              <w:right w:val="nil"/>
            </w:tcBorders>
            <w:noWrap/>
            <w:vAlign w:val="bottom"/>
            <w:hideMark/>
          </w:tcPr>
          <w:p w14:paraId="6F8EF3A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8" w:space="0" w:color="auto"/>
              <w:left w:val="nil"/>
              <w:bottom w:val="nil"/>
              <w:right w:val="nil"/>
            </w:tcBorders>
            <w:noWrap/>
            <w:vAlign w:val="bottom"/>
            <w:hideMark/>
          </w:tcPr>
          <w:p w14:paraId="5A26E6D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8" w:space="0" w:color="auto"/>
              <w:left w:val="nil"/>
              <w:bottom w:val="nil"/>
              <w:right w:val="single" w:sz="8" w:space="0" w:color="auto"/>
            </w:tcBorders>
            <w:noWrap/>
            <w:vAlign w:val="bottom"/>
            <w:hideMark/>
          </w:tcPr>
          <w:p w14:paraId="2173EDA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7771D891"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7106C708" w14:textId="77777777" w:rsidTr="008B021D">
        <w:trPr>
          <w:trHeight w:val="372"/>
        </w:trPr>
        <w:tc>
          <w:tcPr>
            <w:tcW w:w="3217" w:type="dxa"/>
            <w:tcBorders>
              <w:top w:val="nil"/>
              <w:left w:val="single" w:sz="8" w:space="0" w:color="auto"/>
              <w:bottom w:val="nil"/>
              <w:right w:val="nil"/>
            </w:tcBorders>
            <w:noWrap/>
            <w:vAlign w:val="bottom"/>
            <w:hideMark/>
          </w:tcPr>
          <w:p w14:paraId="1890D28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6833" w:type="dxa"/>
            <w:gridSpan w:val="7"/>
            <w:tcBorders>
              <w:top w:val="nil"/>
              <w:left w:val="single" w:sz="8" w:space="0" w:color="auto"/>
              <w:bottom w:val="nil"/>
              <w:right w:val="single" w:sz="8" w:space="0" w:color="000000"/>
            </w:tcBorders>
            <w:noWrap/>
            <w:vAlign w:val="bottom"/>
            <w:hideMark/>
          </w:tcPr>
          <w:p w14:paraId="06E936A6" w14:textId="77777777" w:rsidR="008B021D" w:rsidRPr="00BE17D1" w:rsidRDefault="008B021D" w:rsidP="005B4603">
            <w:pPr>
              <w:pStyle w:val="BodyText"/>
              <w:ind w:right="30"/>
              <w:rPr>
                <w:rFonts w:asciiTheme="minorHAnsi" w:hAnsiTheme="minorHAnsi" w:cstheme="minorHAnsi"/>
                <w:bCs/>
                <w:color w:val="000000"/>
              </w:rPr>
            </w:pPr>
            <w:r w:rsidRPr="00BE17D1">
              <w:rPr>
                <w:rFonts w:asciiTheme="minorHAnsi" w:hAnsiTheme="minorHAnsi" w:cstheme="minorHAnsi"/>
                <w:bCs/>
                <w:color w:val="000000"/>
              </w:rPr>
              <w:t>Manpower</w:t>
            </w:r>
          </w:p>
        </w:tc>
        <w:tc>
          <w:tcPr>
            <w:tcW w:w="222" w:type="dxa"/>
            <w:tcBorders>
              <w:top w:val="nil"/>
              <w:left w:val="nil"/>
              <w:bottom w:val="nil"/>
              <w:right w:val="nil"/>
            </w:tcBorders>
            <w:noWrap/>
            <w:vAlign w:val="bottom"/>
            <w:hideMark/>
          </w:tcPr>
          <w:p w14:paraId="3BE23B39" w14:textId="77777777" w:rsidR="008B021D" w:rsidRPr="00BE17D1" w:rsidRDefault="008B021D" w:rsidP="005B4603">
            <w:pPr>
              <w:pStyle w:val="BodyText"/>
              <w:ind w:right="30"/>
              <w:rPr>
                <w:rFonts w:asciiTheme="minorHAnsi" w:hAnsiTheme="minorHAnsi" w:cstheme="minorHAnsi"/>
                <w:bCs/>
                <w:color w:val="000000"/>
              </w:rPr>
            </w:pPr>
          </w:p>
        </w:tc>
      </w:tr>
      <w:tr w:rsidR="008B021D" w:rsidRPr="00BE17D1" w14:paraId="44C89CD0" w14:textId="77777777" w:rsidTr="008B021D">
        <w:trPr>
          <w:trHeight w:val="300"/>
        </w:trPr>
        <w:tc>
          <w:tcPr>
            <w:tcW w:w="3217" w:type="dxa"/>
            <w:tcBorders>
              <w:top w:val="nil"/>
              <w:left w:val="single" w:sz="8" w:space="0" w:color="auto"/>
              <w:bottom w:val="single" w:sz="8" w:space="0" w:color="auto"/>
              <w:right w:val="nil"/>
            </w:tcBorders>
            <w:noWrap/>
            <w:vAlign w:val="bottom"/>
            <w:hideMark/>
          </w:tcPr>
          <w:p w14:paraId="2C0E692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single" w:sz="8" w:space="0" w:color="auto"/>
              <w:left w:val="single" w:sz="8" w:space="0" w:color="auto"/>
              <w:bottom w:val="single" w:sz="8" w:space="0" w:color="auto"/>
              <w:right w:val="nil"/>
            </w:tcBorders>
            <w:noWrap/>
            <w:vAlign w:val="bottom"/>
            <w:hideMark/>
          </w:tcPr>
          <w:p w14:paraId="3FE3EE2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1</w:t>
            </w:r>
          </w:p>
        </w:tc>
        <w:tc>
          <w:tcPr>
            <w:tcW w:w="976" w:type="dxa"/>
            <w:tcBorders>
              <w:top w:val="single" w:sz="8" w:space="0" w:color="auto"/>
              <w:left w:val="single" w:sz="8" w:space="0" w:color="auto"/>
              <w:bottom w:val="single" w:sz="8" w:space="0" w:color="auto"/>
              <w:right w:val="nil"/>
            </w:tcBorders>
            <w:noWrap/>
            <w:vAlign w:val="bottom"/>
            <w:hideMark/>
          </w:tcPr>
          <w:p w14:paraId="26334B58"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2</w:t>
            </w:r>
          </w:p>
        </w:tc>
        <w:tc>
          <w:tcPr>
            <w:tcW w:w="976" w:type="dxa"/>
            <w:tcBorders>
              <w:top w:val="single" w:sz="8" w:space="0" w:color="auto"/>
              <w:left w:val="single" w:sz="8" w:space="0" w:color="auto"/>
              <w:bottom w:val="single" w:sz="8" w:space="0" w:color="auto"/>
              <w:right w:val="nil"/>
            </w:tcBorders>
            <w:noWrap/>
            <w:vAlign w:val="bottom"/>
            <w:hideMark/>
          </w:tcPr>
          <w:p w14:paraId="18DE434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3</w:t>
            </w:r>
          </w:p>
        </w:tc>
        <w:tc>
          <w:tcPr>
            <w:tcW w:w="976" w:type="dxa"/>
            <w:tcBorders>
              <w:top w:val="single" w:sz="8" w:space="0" w:color="auto"/>
              <w:left w:val="single" w:sz="8" w:space="0" w:color="auto"/>
              <w:bottom w:val="single" w:sz="8" w:space="0" w:color="auto"/>
              <w:right w:val="nil"/>
            </w:tcBorders>
            <w:noWrap/>
            <w:vAlign w:val="bottom"/>
            <w:hideMark/>
          </w:tcPr>
          <w:p w14:paraId="21C7487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4</w:t>
            </w:r>
          </w:p>
        </w:tc>
        <w:tc>
          <w:tcPr>
            <w:tcW w:w="976" w:type="dxa"/>
            <w:tcBorders>
              <w:top w:val="single" w:sz="8" w:space="0" w:color="auto"/>
              <w:left w:val="single" w:sz="8" w:space="0" w:color="auto"/>
              <w:bottom w:val="single" w:sz="8" w:space="0" w:color="auto"/>
              <w:right w:val="nil"/>
            </w:tcBorders>
            <w:noWrap/>
            <w:vAlign w:val="bottom"/>
            <w:hideMark/>
          </w:tcPr>
          <w:p w14:paraId="7532EE7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5</w:t>
            </w:r>
          </w:p>
        </w:tc>
        <w:tc>
          <w:tcPr>
            <w:tcW w:w="976" w:type="dxa"/>
            <w:tcBorders>
              <w:top w:val="single" w:sz="8" w:space="0" w:color="auto"/>
              <w:left w:val="single" w:sz="8" w:space="0" w:color="auto"/>
              <w:bottom w:val="single" w:sz="8" w:space="0" w:color="auto"/>
              <w:right w:val="nil"/>
            </w:tcBorders>
            <w:noWrap/>
            <w:vAlign w:val="bottom"/>
            <w:hideMark/>
          </w:tcPr>
          <w:p w14:paraId="3DF430A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6</w:t>
            </w:r>
          </w:p>
        </w:tc>
        <w:tc>
          <w:tcPr>
            <w:tcW w:w="976" w:type="dxa"/>
            <w:tcBorders>
              <w:top w:val="single" w:sz="8" w:space="0" w:color="auto"/>
              <w:left w:val="single" w:sz="8" w:space="0" w:color="auto"/>
              <w:bottom w:val="single" w:sz="8" w:space="0" w:color="auto"/>
              <w:right w:val="single" w:sz="8" w:space="0" w:color="auto"/>
            </w:tcBorders>
            <w:noWrap/>
            <w:vAlign w:val="bottom"/>
            <w:hideMark/>
          </w:tcPr>
          <w:p w14:paraId="5BFAC78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WK 7</w:t>
            </w:r>
          </w:p>
        </w:tc>
        <w:tc>
          <w:tcPr>
            <w:tcW w:w="222" w:type="dxa"/>
            <w:tcBorders>
              <w:top w:val="nil"/>
              <w:left w:val="nil"/>
              <w:bottom w:val="nil"/>
              <w:right w:val="nil"/>
            </w:tcBorders>
            <w:noWrap/>
            <w:vAlign w:val="bottom"/>
            <w:hideMark/>
          </w:tcPr>
          <w:p w14:paraId="3EC5C94E"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64256A98" w14:textId="77777777" w:rsidTr="008B021D">
        <w:trPr>
          <w:trHeight w:val="288"/>
        </w:trPr>
        <w:tc>
          <w:tcPr>
            <w:tcW w:w="3217" w:type="dxa"/>
            <w:tcBorders>
              <w:top w:val="nil"/>
              <w:left w:val="single" w:sz="8" w:space="0" w:color="auto"/>
              <w:bottom w:val="nil"/>
              <w:right w:val="single" w:sz="8" w:space="0" w:color="auto"/>
            </w:tcBorders>
            <w:shd w:val="clear" w:color="000000" w:fill="99CCFF"/>
            <w:noWrap/>
            <w:vAlign w:val="bottom"/>
            <w:hideMark/>
          </w:tcPr>
          <w:p w14:paraId="5F34AB7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Civil Contractor</w:t>
            </w:r>
          </w:p>
        </w:tc>
        <w:tc>
          <w:tcPr>
            <w:tcW w:w="6833" w:type="dxa"/>
            <w:gridSpan w:val="7"/>
            <w:tcBorders>
              <w:top w:val="single" w:sz="8" w:space="0" w:color="auto"/>
              <w:left w:val="nil"/>
              <w:bottom w:val="nil"/>
              <w:right w:val="single" w:sz="8" w:space="0" w:color="000000"/>
            </w:tcBorders>
            <w:shd w:val="clear" w:color="000000" w:fill="99CCFF"/>
            <w:vAlign w:val="bottom"/>
            <w:hideMark/>
          </w:tcPr>
          <w:p w14:paraId="02A37850" w14:textId="1CD5CC9E"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w:t>
            </w:r>
            <w:r w:rsidR="00AB7862" w:rsidRPr="00BE17D1">
              <w:rPr>
                <w:rFonts w:asciiTheme="minorHAnsi" w:hAnsiTheme="minorHAnsi" w:cstheme="minorHAnsi"/>
                <w:color w:val="000000"/>
              </w:rPr>
              <w:t>Self-Performing</w:t>
            </w:r>
            <w:r w:rsidRPr="00BE17D1">
              <w:rPr>
                <w:rFonts w:asciiTheme="minorHAnsi" w:hAnsiTheme="minorHAnsi" w:cstheme="minorHAnsi"/>
                <w:color w:val="000000"/>
              </w:rPr>
              <w:t xml:space="preserve"> Scope)</w:t>
            </w:r>
          </w:p>
        </w:tc>
        <w:tc>
          <w:tcPr>
            <w:tcW w:w="222" w:type="dxa"/>
            <w:tcBorders>
              <w:top w:val="nil"/>
              <w:left w:val="nil"/>
              <w:bottom w:val="nil"/>
              <w:right w:val="nil"/>
            </w:tcBorders>
            <w:noWrap/>
            <w:vAlign w:val="bottom"/>
            <w:hideMark/>
          </w:tcPr>
          <w:p w14:paraId="544B3462"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67EE70E6" w14:textId="77777777" w:rsidTr="008B021D">
        <w:trPr>
          <w:trHeight w:val="288"/>
        </w:trPr>
        <w:tc>
          <w:tcPr>
            <w:tcW w:w="3217" w:type="dxa"/>
            <w:tcBorders>
              <w:top w:val="single" w:sz="4" w:space="0" w:color="auto"/>
              <w:left w:val="single" w:sz="8" w:space="0" w:color="auto"/>
              <w:bottom w:val="single" w:sz="4" w:space="0" w:color="auto"/>
              <w:right w:val="single" w:sz="8" w:space="0" w:color="auto"/>
            </w:tcBorders>
            <w:noWrap/>
            <w:vAlign w:val="bottom"/>
            <w:hideMark/>
          </w:tcPr>
          <w:p w14:paraId="0A7735A5"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Management</w:t>
            </w:r>
          </w:p>
        </w:tc>
        <w:tc>
          <w:tcPr>
            <w:tcW w:w="977" w:type="dxa"/>
            <w:tcBorders>
              <w:top w:val="single" w:sz="4" w:space="0" w:color="auto"/>
              <w:left w:val="nil"/>
              <w:bottom w:val="single" w:sz="4" w:space="0" w:color="auto"/>
              <w:right w:val="single" w:sz="4" w:space="0" w:color="auto"/>
            </w:tcBorders>
            <w:noWrap/>
            <w:vAlign w:val="bottom"/>
            <w:hideMark/>
          </w:tcPr>
          <w:p w14:paraId="1A51A80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49A8BB8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692F552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57E39A7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51A93EB0"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64D6CB0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8" w:space="0" w:color="auto"/>
            </w:tcBorders>
            <w:noWrap/>
            <w:vAlign w:val="bottom"/>
            <w:hideMark/>
          </w:tcPr>
          <w:p w14:paraId="1F37339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23C216B9"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733F051F"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416E228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Foreman/Journeyman</w:t>
            </w:r>
          </w:p>
        </w:tc>
        <w:tc>
          <w:tcPr>
            <w:tcW w:w="977" w:type="dxa"/>
            <w:tcBorders>
              <w:top w:val="nil"/>
              <w:left w:val="nil"/>
              <w:bottom w:val="single" w:sz="4" w:space="0" w:color="auto"/>
              <w:right w:val="single" w:sz="4" w:space="0" w:color="auto"/>
            </w:tcBorders>
            <w:noWrap/>
            <w:vAlign w:val="bottom"/>
            <w:hideMark/>
          </w:tcPr>
          <w:p w14:paraId="392ED83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52909D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226BA43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1686EE4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16EF028"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27FFFF6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22F505B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2CE89F96"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4D2737E9"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53B468F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Labor</w:t>
            </w:r>
          </w:p>
        </w:tc>
        <w:tc>
          <w:tcPr>
            <w:tcW w:w="977" w:type="dxa"/>
            <w:tcBorders>
              <w:top w:val="nil"/>
              <w:left w:val="nil"/>
              <w:bottom w:val="single" w:sz="4" w:space="0" w:color="auto"/>
              <w:right w:val="single" w:sz="4" w:space="0" w:color="auto"/>
            </w:tcBorders>
            <w:noWrap/>
            <w:vAlign w:val="bottom"/>
            <w:hideMark/>
          </w:tcPr>
          <w:p w14:paraId="4B2C1C4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7644D6D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49F3895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1EE7C8B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3D0BB14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049BDADE"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6A28185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1F3B9DF3"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1C690082" w14:textId="77777777" w:rsidTr="008B021D">
        <w:trPr>
          <w:trHeight w:val="288"/>
        </w:trPr>
        <w:tc>
          <w:tcPr>
            <w:tcW w:w="3217" w:type="dxa"/>
            <w:tcBorders>
              <w:top w:val="nil"/>
              <w:left w:val="single" w:sz="8" w:space="0" w:color="auto"/>
              <w:bottom w:val="nil"/>
              <w:right w:val="single" w:sz="8" w:space="0" w:color="auto"/>
            </w:tcBorders>
            <w:shd w:val="clear" w:color="000000" w:fill="99CCFF"/>
            <w:noWrap/>
            <w:vAlign w:val="bottom"/>
            <w:hideMark/>
          </w:tcPr>
          <w:p w14:paraId="7498CE2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6833" w:type="dxa"/>
            <w:gridSpan w:val="7"/>
            <w:tcBorders>
              <w:top w:val="nil"/>
              <w:left w:val="nil"/>
              <w:bottom w:val="nil"/>
              <w:right w:val="single" w:sz="8" w:space="0" w:color="000000"/>
            </w:tcBorders>
            <w:shd w:val="clear" w:color="000000" w:fill="99CCFF"/>
            <w:vAlign w:val="bottom"/>
            <w:hideMark/>
          </w:tcPr>
          <w:p w14:paraId="252A305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5E8E83F4"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1A6B91A0" w14:textId="77777777" w:rsidTr="008B021D">
        <w:trPr>
          <w:trHeight w:val="288"/>
        </w:trPr>
        <w:tc>
          <w:tcPr>
            <w:tcW w:w="3217" w:type="dxa"/>
            <w:tcBorders>
              <w:top w:val="single" w:sz="4" w:space="0" w:color="auto"/>
              <w:left w:val="single" w:sz="8" w:space="0" w:color="auto"/>
              <w:bottom w:val="single" w:sz="4" w:space="0" w:color="auto"/>
              <w:right w:val="single" w:sz="8" w:space="0" w:color="auto"/>
            </w:tcBorders>
            <w:noWrap/>
            <w:vAlign w:val="bottom"/>
            <w:hideMark/>
          </w:tcPr>
          <w:p w14:paraId="03453F0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single" w:sz="4" w:space="0" w:color="auto"/>
              <w:left w:val="nil"/>
              <w:bottom w:val="single" w:sz="4" w:space="0" w:color="auto"/>
              <w:right w:val="single" w:sz="4" w:space="0" w:color="auto"/>
            </w:tcBorders>
            <w:noWrap/>
            <w:vAlign w:val="bottom"/>
            <w:hideMark/>
          </w:tcPr>
          <w:p w14:paraId="129024D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3EE3485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305C285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5A83BA6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0A9257B0"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2B3AA7B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8" w:space="0" w:color="auto"/>
            </w:tcBorders>
            <w:noWrap/>
            <w:vAlign w:val="bottom"/>
            <w:hideMark/>
          </w:tcPr>
          <w:p w14:paraId="044215B2"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7646EFD4"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67B715D0"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2BBE797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nil"/>
              <w:left w:val="nil"/>
              <w:bottom w:val="single" w:sz="4" w:space="0" w:color="auto"/>
              <w:right w:val="single" w:sz="4" w:space="0" w:color="auto"/>
            </w:tcBorders>
            <w:noWrap/>
            <w:vAlign w:val="bottom"/>
            <w:hideMark/>
          </w:tcPr>
          <w:p w14:paraId="4546E25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4B65CCBE"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1B6C642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284AD87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A5E9B0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7A6E40E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72BD6E5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683F83FB"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05246A3B"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75CCC06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nil"/>
              <w:left w:val="nil"/>
              <w:bottom w:val="single" w:sz="4" w:space="0" w:color="auto"/>
              <w:right w:val="single" w:sz="4" w:space="0" w:color="auto"/>
            </w:tcBorders>
            <w:noWrap/>
            <w:vAlign w:val="bottom"/>
            <w:hideMark/>
          </w:tcPr>
          <w:p w14:paraId="4AFE023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0DA7C6E2"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788589D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3605F0B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1CF0A72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74A252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527FADF8"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0741DF69"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2235A22E" w14:textId="77777777" w:rsidTr="008B021D">
        <w:trPr>
          <w:trHeight w:val="288"/>
        </w:trPr>
        <w:tc>
          <w:tcPr>
            <w:tcW w:w="3217" w:type="dxa"/>
            <w:tcBorders>
              <w:top w:val="nil"/>
              <w:left w:val="single" w:sz="8" w:space="0" w:color="auto"/>
              <w:bottom w:val="nil"/>
              <w:right w:val="single" w:sz="8" w:space="0" w:color="auto"/>
            </w:tcBorders>
            <w:shd w:val="clear" w:color="000000" w:fill="99CCFF"/>
            <w:noWrap/>
            <w:vAlign w:val="bottom"/>
            <w:hideMark/>
          </w:tcPr>
          <w:p w14:paraId="610C1DE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6833" w:type="dxa"/>
            <w:gridSpan w:val="7"/>
            <w:tcBorders>
              <w:top w:val="nil"/>
              <w:left w:val="nil"/>
              <w:bottom w:val="nil"/>
              <w:right w:val="single" w:sz="8" w:space="0" w:color="000000"/>
            </w:tcBorders>
            <w:shd w:val="clear" w:color="000000" w:fill="99CCFF"/>
            <w:vAlign w:val="bottom"/>
            <w:hideMark/>
          </w:tcPr>
          <w:p w14:paraId="28E49AF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651999FE"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55635887" w14:textId="77777777" w:rsidTr="008B021D">
        <w:trPr>
          <w:trHeight w:val="288"/>
        </w:trPr>
        <w:tc>
          <w:tcPr>
            <w:tcW w:w="3217" w:type="dxa"/>
            <w:tcBorders>
              <w:top w:val="single" w:sz="4" w:space="0" w:color="auto"/>
              <w:left w:val="single" w:sz="8" w:space="0" w:color="auto"/>
              <w:bottom w:val="single" w:sz="4" w:space="0" w:color="auto"/>
              <w:right w:val="single" w:sz="8" w:space="0" w:color="auto"/>
            </w:tcBorders>
            <w:noWrap/>
            <w:vAlign w:val="bottom"/>
            <w:hideMark/>
          </w:tcPr>
          <w:p w14:paraId="7E9B90AE"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single" w:sz="4" w:space="0" w:color="auto"/>
              <w:left w:val="nil"/>
              <w:bottom w:val="single" w:sz="4" w:space="0" w:color="auto"/>
              <w:right w:val="single" w:sz="4" w:space="0" w:color="auto"/>
            </w:tcBorders>
            <w:noWrap/>
            <w:vAlign w:val="bottom"/>
            <w:hideMark/>
          </w:tcPr>
          <w:p w14:paraId="310A587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74F0FE22"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5C5258E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5E2AA8F5"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25A09A9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1D56852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8" w:space="0" w:color="auto"/>
            </w:tcBorders>
            <w:noWrap/>
            <w:vAlign w:val="bottom"/>
            <w:hideMark/>
          </w:tcPr>
          <w:p w14:paraId="1B3F89F5"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6F9C2C7B"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3EA1D590"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5F4817F8"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nil"/>
              <w:left w:val="nil"/>
              <w:bottom w:val="single" w:sz="4" w:space="0" w:color="auto"/>
              <w:right w:val="single" w:sz="4" w:space="0" w:color="auto"/>
            </w:tcBorders>
            <w:noWrap/>
            <w:vAlign w:val="bottom"/>
            <w:hideMark/>
          </w:tcPr>
          <w:p w14:paraId="6BCC78A1"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1E3CBC2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1B0A6A1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799523A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6986F24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7909517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7586A9C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4A2D1595"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49600EF7"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618AC662"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nil"/>
              <w:left w:val="nil"/>
              <w:bottom w:val="single" w:sz="4" w:space="0" w:color="auto"/>
              <w:right w:val="single" w:sz="4" w:space="0" w:color="auto"/>
            </w:tcBorders>
            <w:noWrap/>
            <w:vAlign w:val="bottom"/>
            <w:hideMark/>
          </w:tcPr>
          <w:p w14:paraId="23E98BF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1AB9849"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3EFE17A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34DDB05E"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37C3CC0F"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6D7820FB"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34962C9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0039EDAF"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73DC023A" w14:textId="77777777" w:rsidTr="008B021D">
        <w:trPr>
          <w:trHeight w:val="288"/>
        </w:trPr>
        <w:tc>
          <w:tcPr>
            <w:tcW w:w="3217" w:type="dxa"/>
            <w:tcBorders>
              <w:top w:val="nil"/>
              <w:left w:val="single" w:sz="8" w:space="0" w:color="auto"/>
              <w:bottom w:val="nil"/>
              <w:right w:val="single" w:sz="8" w:space="0" w:color="auto"/>
            </w:tcBorders>
            <w:shd w:val="clear" w:color="000000" w:fill="99CCFF"/>
            <w:noWrap/>
            <w:vAlign w:val="bottom"/>
            <w:hideMark/>
          </w:tcPr>
          <w:p w14:paraId="052B030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6833" w:type="dxa"/>
            <w:gridSpan w:val="7"/>
            <w:tcBorders>
              <w:top w:val="nil"/>
              <w:left w:val="nil"/>
              <w:bottom w:val="nil"/>
              <w:right w:val="single" w:sz="8" w:space="0" w:color="000000"/>
            </w:tcBorders>
            <w:shd w:val="clear" w:color="000000" w:fill="99CCFF"/>
            <w:vAlign w:val="bottom"/>
            <w:hideMark/>
          </w:tcPr>
          <w:p w14:paraId="5E1F2D7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6D1FB126"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01D51A9F" w14:textId="77777777" w:rsidTr="008B021D">
        <w:trPr>
          <w:trHeight w:val="288"/>
        </w:trPr>
        <w:tc>
          <w:tcPr>
            <w:tcW w:w="3217" w:type="dxa"/>
            <w:tcBorders>
              <w:top w:val="single" w:sz="4" w:space="0" w:color="auto"/>
              <w:left w:val="single" w:sz="8" w:space="0" w:color="auto"/>
              <w:bottom w:val="single" w:sz="4" w:space="0" w:color="auto"/>
              <w:right w:val="single" w:sz="8" w:space="0" w:color="auto"/>
            </w:tcBorders>
            <w:noWrap/>
            <w:vAlign w:val="bottom"/>
            <w:hideMark/>
          </w:tcPr>
          <w:p w14:paraId="5A4E5BFC"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single" w:sz="4" w:space="0" w:color="auto"/>
              <w:left w:val="nil"/>
              <w:bottom w:val="single" w:sz="4" w:space="0" w:color="auto"/>
              <w:right w:val="single" w:sz="4" w:space="0" w:color="auto"/>
            </w:tcBorders>
            <w:noWrap/>
            <w:vAlign w:val="bottom"/>
            <w:hideMark/>
          </w:tcPr>
          <w:p w14:paraId="0B2BC890"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29B9F30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5DAC847E"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3E63BDC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1374334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4" w:space="0" w:color="auto"/>
            </w:tcBorders>
            <w:noWrap/>
            <w:vAlign w:val="bottom"/>
            <w:hideMark/>
          </w:tcPr>
          <w:p w14:paraId="6BDF857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single" w:sz="4" w:space="0" w:color="auto"/>
              <w:left w:val="nil"/>
              <w:bottom w:val="single" w:sz="4" w:space="0" w:color="auto"/>
              <w:right w:val="single" w:sz="8" w:space="0" w:color="auto"/>
            </w:tcBorders>
            <w:noWrap/>
            <w:vAlign w:val="bottom"/>
            <w:hideMark/>
          </w:tcPr>
          <w:p w14:paraId="791087FC"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0A3DD9B1" w14:textId="77777777" w:rsidR="008B021D" w:rsidRPr="00BE17D1" w:rsidRDefault="008B021D" w:rsidP="005B4603">
            <w:pPr>
              <w:pStyle w:val="BodyText"/>
              <w:ind w:right="30"/>
              <w:rPr>
                <w:rFonts w:asciiTheme="minorHAnsi" w:hAnsiTheme="minorHAnsi" w:cstheme="minorHAnsi"/>
                <w:color w:val="000000"/>
              </w:rPr>
            </w:pPr>
          </w:p>
        </w:tc>
      </w:tr>
      <w:tr w:rsidR="008B021D" w:rsidRPr="00BE17D1" w14:paraId="16B28DE6" w14:textId="77777777" w:rsidTr="008B021D">
        <w:trPr>
          <w:trHeight w:val="288"/>
        </w:trPr>
        <w:tc>
          <w:tcPr>
            <w:tcW w:w="3217" w:type="dxa"/>
            <w:tcBorders>
              <w:top w:val="nil"/>
              <w:left w:val="single" w:sz="8" w:space="0" w:color="auto"/>
              <w:bottom w:val="single" w:sz="4" w:space="0" w:color="auto"/>
              <w:right w:val="single" w:sz="8" w:space="0" w:color="auto"/>
            </w:tcBorders>
            <w:noWrap/>
            <w:vAlign w:val="bottom"/>
            <w:hideMark/>
          </w:tcPr>
          <w:p w14:paraId="676AE58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7" w:type="dxa"/>
            <w:tcBorders>
              <w:top w:val="nil"/>
              <w:left w:val="nil"/>
              <w:bottom w:val="single" w:sz="4" w:space="0" w:color="auto"/>
              <w:right w:val="single" w:sz="4" w:space="0" w:color="auto"/>
            </w:tcBorders>
            <w:noWrap/>
            <w:vAlign w:val="bottom"/>
            <w:hideMark/>
          </w:tcPr>
          <w:p w14:paraId="0AF46CDA"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E009487"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574ED4C3"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06450EE4"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2258F056"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4" w:space="0" w:color="auto"/>
            </w:tcBorders>
            <w:noWrap/>
            <w:vAlign w:val="bottom"/>
            <w:hideMark/>
          </w:tcPr>
          <w:p w14:paraId="4908CCDD"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976" w:type="dxa"/>
            <w:tcBorders>
              <w:top w:val="nil"/>
              <w:left w:val="nil"/>
              <w:bottom w:val="single" w:sz="4" w:space="0" w:color="auto"/>
              <w:right w:val="single" w:sz="8" w:space="0" w:color="auto"/>
            </w:tcBorders>
            <w:noWrap/>
            <w:vAlign w:val="bottom"/>
            <w:hideMark/>
          </w:tcPr>
          <w:p w14:paraId="71A807E8" w14:textId="77777777" w:rsidR="008B021D" w:rsidRPr="00BE17D1" w:rsidRDefault="008B021D" w:rsidP="005B4603">
            <w:pPr>
              <w:pStyle w:val="BodyText"/>
              <w:ind w:right="30"/>
              <w:rPr>
                <w:rFonts w:asciiTheme="minorHAnsi" w:hAnsiTheme="minorHAnsi" w:cstheme="minorHAnsi"/>
                <w:color w:val="000000"/>
              </w:rPr>
            </w:pPr>
            <w:r w:rsidRPr="00BE17D1">
              <w:rPr>
                <w:rFonts w:asciiTheme="minorHAnsi" w:hAnsiTheme="minorHAnsi" w:cstheme="minorHAnsi"/>
                <w:color w:val="000000"/>
              </w:rPr>
              <w:t> </w:t>
            </w:r>
          </w:p>
        </w:tc>
        <w:tc>
          <w:tcPr>
            <w:tcW w:w="222" w:type="dxa"/>
            <w:tcBorders>
              <w:top w:val="nil"/>
              <w:left w:val="nil"/>
              <w:bottom w:val="nil"/>
              <w:right w:val="nil"/>
            </w:tcBorders>
            <w:noWrap/>
            <w:vAlign w:val="bottom"/>
            <w:hideMark/>
          </w:tcPr>
          <w:p w14:paraId="56445660" w14:textId="77777777" w:rsidR="008B021D" w:rsidRPr="00BE17D1" w:rsidRDefault="008B021D" w:rsidP="005B4603">
            <w:pPr>
              <w:pStyle w:val="BodyText"/>
              <w:ind w:right="30"/>
              <w:rPr>
                <w:rFonts w:asciiTheme="minorHAnsi" w:hAnsiTheme="minorHAnsi" w:cstheme="minorHAnsi"/>
                <w:color w:val="000000"/>
              </w:rPr>
            </w:pPr>
          </w:p>
        </w:tc>
      </w:tr>
    </w:tbl>
    <w:p w14:paraId="6F251284" w14:textId="3BF8A603" w:rsidR="000A6CBD" w:rsidRPr="00BE17D1" w:rsidRDefault="00BE0E47" w:rsidP="000F2804">
      <w:pPr>
        <w:pStyle w:val="Heading1"/>
      </w:pPr>
      <w:bookmarkStart w:id="40" w:name="_Toc196301102"/>
      <w:r w:rsidRPr="58CD82EC">
        <w:lastRenderedPageBreak/>
        <w:t>E</w:t>
      </w:r>
      <w:r w:rsidR="000A6CBD" w:rsidRPr="58CD82EC">
        <w:t xml:space="preserve">xhibit </w:t>
      </w:r>
      <w:r w:rsidR="6BEF3586" w:rsidRPr="58CD82EC">
        <w:t>3</w:t>
      </w:r>
      <w:r w:rsidR="000A6CBD" w:rsidRPr="58CD82EC">
        <w:t xml:space="preserve">. </w:t>
      </w:r>
      <w:r w:rsidR="005241FE" w:rsidRPr="58CD82EC">
        <w:t xml:space="preserve">Alternate and Unit </w:t>
      </w:r>
      <w:r w:rsidR="00506195" w:rsidRPr="58CD82EC">
        <w:t xml:space="preserve">Price </w:t>
      </w:r>
      <w:r w:rsidR="00506195">
        <w:t>(as applicable to your scope only)</w:t>
      </w:r>
      <w:bookmarkEnd w:id="40"/>
    </w:p>
    <w:p w14:paraId="0A4E9649" w14:textId="77777777" w:rsidR="00D36BAC" w:rsidRPr="00BE17D1" w:rsidRDefault="00D36BAC" w:rsidP="005B4603">
      <w:pPr>
        <w:pStyle w:val="BodyText"/>
        <w:ind w:right="30"/>
        <w:rPr>
          <w:rFonts w:asciiTheme="minorHAnsi" w:hAnsiTheme="minorHAnsi" w:cstheme="minorHAnsi"/>
          <w:color w:val="000000"/>
        </w:rPr>
      </w:pPr>
    </w:p>
    <w:p w14:paraId="20C6E25E" w14:textId="772A0078" w:rsidR="00041298" w:rsidRPr="00BE17D1" w:rsidRDefault="00D36BAC" w:rsidP="005B4603">
      <w:pPr>
        <w:pStyle w:val="BodyText"/>
        <w:ind w:right="30"/>
        <w:rPr>
          <w:rFonts w:asciiTheme="minorHAnsi" w:hAnsiTheme="minorHAnsi" w:cstheme="minorHAnsi"/>
        </w:rPr>
      </w:pPr>
      <w:r w:rsidRPr="00BE17D1">
        <w:rPr>
          <w:rFonts w:asciiTheme="minorHAnsi" w:hAnsiTheme="minorHAnsi" w:cstheme="minorHAnsi"/>
          <w:color w:val="000000"/>
        </w:rPr>
        <w:t xml:space="preserve">All unit pricings are to assume the material delivery is included and the material placement will require no additional </w:t>
      </w:r>
      <w:proofErr w:type="gramStart"/>
      <w:r w:rsidR="008A5422" w:rsidRPr="00BE17D1">
        <w:rPr>
          <w:rFonts w:asciiTheme="minorHAnsi" w:hAnsiTheme="minorHAnsi" w:cstheme="minorHAnsi"/>
          <w:color w:val="000000"/>
        </w:rPr>
        <w:t>mobilizations</w:t>
      </w:r>
      <w:proofErr w:type="gramEnd"/>
      <w:r w:rsidR="008A5422" w:rsidRPr="00BE17D1">
        <w:rPr>
          <w:rFonts w:asciiTheme="minorHAnsi" w:hAnsiTheme="minorHAnsi" w:cstheme="minorHAnsi"/>
          <w:color w:val="000000"/>
        </w:rPr>
        <w:t>.</w:t>
      </w:r>
    </w:p>
    <w:p w14:paraId="02A92AAA" w14:textId="77777777" w:rsidR="00D36BAC" w:rsidRPr="00BE17D1" w:rsidRDefault="00D36BAC" w:rsidP="005B4603">
      <w:pPr>
        <w:pStyle w:val="BodyText"/>
        <w:ind w:right="30"/>
        <w:rPr>
          <w:rFonts w:asciiTheme="minorHAnsi" w:hAnsiTheme="minorHAnsi" w:cstheme="minorHAnsi"/>
        </w:rPr>
      </w:pP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880"/>
        <w:gridCol w:w="1980"/>
      </w:tblGrid>
      <w:tr w:rsidR="00D36BAC" w:rsidRPr="00BE17D1" w14:paraId="1329D933" w14:textId="77777777" w:rsidTr="001F3296">
        <w:trPr>
          <w:trHeight w:val="576"/>
          <w:jc w:val="center"/>
        </w:trPr>
        <w:tc>
          <w:tcPr>
            <w:tcW w:w="2785" w:type="dxa"/>
            <w:noWrap/>
            <w:vAlign w:val="center"/>
            <w:hideMark/>
          </w:tcPr>
          <w:p w14:paraId="590C97C4" w14:textId="3DA516D0" w:rsidR="00D36BAC" w:rsidRPr="00BE17D1" w:rsidRDefault="00D36BAC" w:rsidP="00D36BAC">
            <w:pPr>
              <w:pStyle w:val="BodyText"/>
              <w:ind w:right="30"/>
              <w:jc w:val="center"/>
              <w:rPr>
                <w:rFonts w:asciiTheme="minorHAnsi" w:hAnsiTheme="minorHAnsi" w:cstheme="minorHAnsi"/>
                <w:b/>
                <w:color w:val="000000"/>
              </w:rPr>
            </w:pPr>
            <w:r w:rsidRPr="00BE17D1">
              <w:rPr>
                <w:rFonts w:asciiTheme="minorHAnsi" w:hAnsiTheme="minorHAnsi" w:cstheme="minorHAnsi"/>
                <w:b/>
                <w:color w:val="000000"/>
              </w:rPr>
              <w:t>Bid Item</w:t>
            </w:r>
          </w:p>
        </w:tc>
        <w:tc>
          <w:tcPr>
            <w:tcW w:w="2880" w:type="dxa"/>
            <w:noWrap/>
            <w:vAlign w:val="center"/>
            <w:hideMark/>
          </w:tcPr>
          <w:p w14:paraId="53272700" w14:textId="15143689" w:rsidR="00D36BAC" w:rsidRPr="00BE17D1" w:rsidRDefault="00D36BAC" w:rsidP="00D36BAC">
            <w:pPr>
              <w:pStyle w:val="BodyText"/>
              <w:ind w:right="30"/>
              <w:jc w:val="center"/>
              <w:rPr>
                <w:rFonts w:asciiTheme="minorHAnsi" w:hAnsiTheme="minorHAnsi" w:cstheme="minorHAnsi"/>
                <w:b/>
                <w:color w:val="000000"/>
              </w:rPr>
            </w:pPr>
            <w:r w:rsidRPr="00BE17D1">
              <w:rPr>
                <w:rFonts w:asciiTheme="minorHAnsi" w:hAnsiTheme="minorHAnsi" w:cstheme="minorHAnsi"/>
                <w:b/>
                <w:color w:val="000000"/>
              </w:rPr>
              <w:t>Unit Prices</w:t>
            </w:r>
          </w:p>
        </w:tc>
        <w:tc>
          <w:tcPr>
            <w:tcW w:w="1980" w:type="dxa"/>
            <w:noWrap/>
            <w:vAlign w:val="center"/>
            <w:hideMark/>
          </w:tcPr>
          <w:p w14:paraId="32521CDB" w14:textId="514163A3" w:rsidR="00D36BAC" w:rsidRPr="00BE17D1" w:rsidRDefault="00D36BAC" w:rsidP="00D36BAC">
            <w:pPr>
              <w:pStyle w:val="BodyText"/>
              <w:ind w:right="30"/>
              <w:jc w:val="center"/>
              <w:rPr>
                <w:rFonts w:asciiTheme="minorHAnsi" w:hAnsiTheme="minorHAnsi" w:cstheme="minorHAnsi"/>
                <w:b/>
              </w:rPr>
            </w:pPr>
            <w:r w:rsidRPr="00BE17D1">
              <w:rPr>
                <w:rFonts w:asciiTheme="minorHAnsi" w:hAnsiTheme="minorHAnsi" w:cstheme="minorHAnsi"/>
                <w:b/>
              </w:rPr>
              <w:t>Unit</w:t>
            </w:r>
          </w:p>
        </w:tc>
      </w:tr>
      <w:tr w:rsidR="00D36BAC" w:rsidRPr="00BE17D1" w14:paraId="69EAB663" w14:textId="77777777" w:rsidTr="001F3296">
        <w:trPr>
          <w:trHeight w:val="576"/>
          <w:jc w:val="center"/>
        </w:trPr>
        <w:tc>
          <w:tcPr>
            <w:tcW w:w="2785" w:type="dxa"/>
            <w:noWrap/>
            <w:vAlign w:val="center"/>
            <w:hideMark/>
          </w:tcPr>
          <w:p w14:paraId="519B1BF5"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Ledge Removal</w:t>
            </w:r>
          </w:p>
        </w:tc>
        <w:tc>
          <w:tcPr>
            <w:tcW w:w="2880" w:type="dxa"/>
            <w:vAlign w:val="center"/>
          </w:tcPr>
          <w:p w14:paraId="7CC1C8B0" w14:textId="589FE07A"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438BEC08" w14:textId="32BF21C0"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Cu yd</w:t>
            </w:r>
          </w:p>
        </w:tc>
      </w:tr>
      <w:tr w:rsidR="00D36BAC" w:rsidRPr="00BE17D1" w14:paraId="4A7CD86A" w14:textId="77777777" w:rsidTr="001F3296">
        <w:trPr>
          <w:trHeight w:val="576"/>
          <w:jc w:val="center"/>
        </w:trPr>
        <w:tc>
          <w:tcPr>
            <w:tcW w:w="2785" w:type="dxa"/>
            <w:noWrap/>
            <w:vAlign w:val="center"/>
            <w:hideMark/>
          </w:tcPr>
          <w:p w14:paraId="787AACB0" w14:textId="08738E3A"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Borrow Gravel</w:t>
            </w:r>
          </w:p>
        </w:tc>
        <w:tc>
          <w:tcPr>
            <w:tcW w:w="2880" w:type="dxa"/>
            <w:vAlign w:val="center"/>
          </w:tcPr>
          <w:p w14:paraId="60D2516D" w14:textId="361C5877"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54332E1C"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D36BAC" w:rsidRPr="00BE17D1" w14:paraId="7CFE75F3" w14:textId="77777777" w:rsidTr="001F3296">
        <w:trPr>
          <w:trHeight w:val="576"/>
          <w:jc w:val="center"/>
        </w:trPr>
        <w:tc>
          <w:tcPr>
            <w:tcW w:w="2785" w:type="dxa"/>
            <w:noWrap/>
            <w:vAlign w:val="center"/>
            <w:hideMark/>
          </w:tcPr>
          <w:p w14:paraId="48A7A0A6"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Loam</w:t>
            </w:r>
          </w:p>
        </w:tc>
        <w:tc>
          <w:tcPr>
            <w:tcW w:w="2880" w:type="dxa"/>
            <w:noWrap/>
            <w:vAlign w:val="center"/>
            <w:hideMark/>
          </w:tcPr>
          <w:p w14:paraId="61CAD127" w14:textId="77777777" w:rsidR="00D36BAC" w:rsidRPr="00BE17D1" w:rsidRDefault="00D36BAC" w:rsidP="0051119F">
            <w:pPr>
              <w:pStyle w:val="BodyText"/>
              <w:ind w:right="30"/>
              <w:jc w:val="center"/>
              <w:rPr>
                <w:rFonts w:asciiTheme="minorHAnsi" w:hAnsiTheme="minorHAnsi" w:cstheme="minorHAnsi"/>
                <w:bCs/>
                <w:color w:val="000000"/>
              </w:rPr>
            </w:pPr>
          </w:p>
        </w:tc>
        <w:tc>
          <w:tcPr>
            <w:tcW w:w="1980" w:type="dxa"/>
            <w:noWrap/>
            <w:vAlign w:val="center"/>
            <w:hideMark/>
          </w:tcPr>
          <w:p w14:paraId="490C6EAB"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D36BAC" w:rsidRPr="00BE17D1" w14:paraId="4953D9A5" w14:textId="77777777" w:rsidTr="001F3296">
        <w:trPr>
          <w:trHeight w:val="576"/>
          <w:jc w:val="center"/>
        </w:trPr>
        <w:tc>
          <w:tcPr>
            <w:tcW w:w="2785" w:type="dxa"/>
            <w:noWrap/>
            <w:vAlign w:val="center"/>
            <w:hideMark/>
          </w:tcPr>
          <w:p w14:paraId="4DE4653A"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3"-6" Trap Rock</w:t>
            </w:r>
          </w:p>
          <w:p w14:paraId="0D2B9992" w14:textId="78751E9B" w:rsidR="00D36BAC" w:rsidRPr="00BE17D1" w:rsidRDefault="00D36BAC" w:rsidP="001F3296">
            <w:pPr>
              <w:pStyle w:val="BodyText"/>
              <w:ind w:right="30"/>
              <w:rPr>
                <w:rFonts w:asciiTheme="minorHAnsi" w:hAnsiTheme="minorHAnsi" w:cstheme="minorHAnsi"/>
                <w:bCs/>
                <w:color w:val="000000"/>
              </w:rPr>
            </w:pPr>
          </w:p>
        </w:tc>
        <w:tc>
          <w:tcPr>
            <w:tcW w:w="2880" w:type="dxa"/>
            <w:vAlign w:val="center"/>
          </w:tcPr>
          <w:p w14:paraId="3591FD3E" w14:textId="01F68914"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277186FA"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D36BAC" w:rsidRPr="00BE17D1" w14:paraId="5B2ABD62" w14:textId="77777777" w:rsidTr="001F3296">
        <w:trPr>
          <w:trHeight w:val="576"/>
          <w:jc w:val="center"/>
        </w:trPr>
        <w:tc>
          <w:tcPr>
            <w:tcW w:w="2785" w:type="dxa"/>
            <w:noWrap/>
            <w:vAlign w:val="center"/>
            <w:hideMark/>
          </w:tcPr>
          <w:p w14:paraId="17315758" w14:textId="40240E74"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4"-6" Trap Rock</w:t>
            </w:r>
          </w:p>
        </w:tc>
        <w:tc>
          <w:tcPr>
            <w:tcW w:w="2880" w:type="dxa"/>
            <w:vAlign w:val="center"/>
          </w:tcPr>
          <w:p w14:paraId="54D12338" w14:textId="68C98CF4"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75F1DFFC"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D36BAC" w:rsidRPr="00BE17D1" w14:paraId="39C18000" w14:textId="77777777" w:rsidTr="001F3296">
        <w:trPr>
          <w:trHeight w:val="576"/>
          <w:jc w:val="center"/>
        </w:trPr>
        <w:tc>
          <w:tcPr>
            <w:tcW w:w="2785" w:type="dxa"/>
            <w:noWrap/>
            <w:vAlign w:val="center"/>
            <w:hideMark/>
          </w:tcPr>
          <w:p w14:paraId="26178CDB" w14:textId="69F56F1F"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Conservation Mulch</w:t>
            </w:r>
          </w:p>
        </w:tc>
        <w:tc>
          <w:tcPr>
            <w:tcW w:w="2880" w:type="dxa"/>
            <w:vAlign w:val="center"/>
          </w:tcPr>
          <w:p w14:paraId="54B48A74" w14:textId="5B534F56"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7A01FFDB"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D36BAC" w:rsidRPr="00BE17D1" w14:paraId="7E5117F1" w14:textId="77777777" w:rsidTr="001F3296">
        <w:trPr>
          <w:trHeight w:val="576"/>
          <w:jc w:val="center"/>
        </w:trPr>
        <w:tc>
          <w:tcPr>
            <w:tcW w:w="2785" w:type="dxa"/>
            <w:noWrap/>
            <w:vAlign w:val="center"/>
            <w:hideMark/>
          </w:tcPr>
          <w:p w14:paraId="12B7CB56"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Arborvitae</w:t>
            </w:r>
          </w:p>
        </w:tc>
        <w:tc>
          <w:tcPr>
            <w:tcW w:w="2880" w:type="dxa"/>
            <w:noWrap/>
            <w:vAlign w:val="center"/>
            <w:hideMark/>
          </w:tcPr>
          <w:p w14:paraId="30006382" w14:textId="77777777"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2BAF475A"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EA</w:t>
            </w:r>
          </w:p>
        </w:tc>
      </w:tr>
      <w:tr w:rsidR="00D36BAC" w:rsidRPr="00BE17D1" w14:paraId="3C65BD5A" w14:textId="77777777" w:rsidTr="001F3296">
        <w:trPr>
          <w:trHeight w:val="576"/>
          <w:jc w:val="center"/>
        </w:trPr>
        <w:tc>
          <w:tcPr>
            <w:tcW w:w="2785" w:type="dxa"/>
            <w:noWrap/>
            <w:vAlign w:val="center"/>
            <w:hideMark/>
          </w:tcPr>
          <w:p w14:paraId="01CBEA20"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 xml:space="preserve">Straw </w:t>
            </w:r>
            <w:proofErr w:type="gramStart"/>
            <w:r w:rsidRPr="00BE17D1">
              <w:rPr>
                <w:rFonts w:asciiTheme="minorHAnsi" w:hAnsiTheme="minorHAnsi" w:cstheme="minorHAnsi"/>
                <w:bCs/>
                <w:color w:val="000000"/>
              </w:rPr>
              <w:t>bale</w:t>
            </w:r>
            <w:proofErr w:type="gramEnd"/>
            <w:r w:rsidRPr="00BE17D1">
              <w:rPr>
                <w:rFonts w:asciiTheme="minorHAnsi" w:hAnsiTheme="minorHAnsi" w:cstheme="minorHAnsi"/>
                <w:bCs/>
                <w:color w:val="000000"/>
              </w:rPr>
              <w:t xml:space="preserve"> Check Dam</w:t>
            </w:r>
          </w:p>
        </w:tc>
        <w:tc>
          <w:tcPr>
            <w:tcW w:w="2880" w:type="dxa"/>
            <w:vAlign w:val="center"/>
          </w:tcPr>
          <w:p w14:paraId="0AE99157" w14:textId="06979F6E"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266CF0FC"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D36BAC" w:rsidRPr="00BE17D1" w14:paraId="77BECE8B" w14:textId="77777777" w:rsidTr="001F3296">
        <w:trPr>
          <w:trHeight w:val="576"/>
          <w:jc w:val="center"/>
        </w:trPr>
        <w:tc>
          <w:tcPr>
            <w:tcW w:w="2785" w:type="dxa"/>
            <w:noWrap/>
            <w:vAlign w:val="center"/>
            <w:hideMark/>
          </w:tcPr>
          <w:p w14:paraId="04A53980"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Silt Fence</w:t>
            </w:r>
          </w:p>
        </w:tc>
        <w:tc>
          <w:tcPr>
            <w:tcW w:w="2880" w:type="dxa"/>
            <w:noWrap/>
            <w:vAlign w:val="center"/>
            <w:hideMark/>
          </w:tcPr>
          <w:p w14:paraId="519BA86F" w14:textId="77777777" w:rsidR="00D36BAC" w:rsidRPr="00BE17D1" w:rsidRDefault="00D36BAC" w:rsidP="0051119F">
            <w:pPr>
              <w:pStyle w:val="BodyText"/>
              <w:ind w:right="30"/>
              <w:jc w:val="center"/>
              <w:rPr>
                <w:rFonts w:asciiTheme="minorHAnsi" w:hAnsiTheme="minorHAnsi" w:cstheme="minorHAnsi"/>
                <w:bCs/>
                <w:color w:val="000000"/>
              </w:rPr>
            </w:pPr>
          </w:p>
        </w:tc>
        <w:tc>
          <w:tcPr>
            <w:tcW w:w="1980" w:type="dxa"/>
            <w:noWrap/>
            <w:vAlign w:val="center"/>
            <w:hideMark/>
          </w:tcPr>
          <w:p w14:paraId="678F18FF"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D36BAC" w:rsidRPr="00BE17D1" w14:paraId="2C0FE2CA" w14:textId="77777777" w:rsidTr="001F3296">
        <w:trPr>
          <w:trHeight w:val="576"/>
          <w:jc w:val="center"/>
        </w:trPr>
        <w:tc>
          <w:tcPr>
            <w:tcW w:w="2785" w:type="dxa"/>
            <w:noWrap/>
            <w:vAlign w:val="center"/>
            <w:hideMark/>
          </w:tcPr>
          <w:p w14:paraId="298EE7F5"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Straw bales</w:t>
            </w:r>
          </w:p>
        </w:tc>
        <w:tc>
          <w:tcPr>
            <w:tcW w:w="2880" w:type="dxa"/>
            <w:noWrap/>
            <w:vAlign w:val="center"/>
            <w:hideMark/>
          </w:tcPr>
          <w:p w14:paraId="6A656C7B" w14:textId="77777777"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4DED84E3"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D36BAC" w:rsidRPr="00BE17D1" w14:paraId="2536CCD3" w14:textId="77777777" w:rsidTr="001F3296">
        <w:trPr>
          <w:trHeight w:val="576"/>
          <w:jc w:val="center"/>
        </w:trPr>
        <w:tc>
          <w:tcPr>
            <w:tcW w:w="2785" w:type="dxa"/>
            <w:noWrap/>
            <w:vAlign w:val="center"/>
            <w:hideMark/>
          </w:tcPr>
          <w:p w14:paraId="423CEA39"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Wattles</w:t>
            </w:r>
          </w:p>
        </w:tc>
        <w:tc>
          <w:tcPr>
            <w:tcW w:w="2880" w:type="dxa"/>
            <w:noWrap/>
            <w:vAlign w:val="center"/>
            <w:hideMark/>
          </w:tcPr>
          <w:p w14:paraId="35F25623" w14:textId="77777777"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100EDCBC"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D36BAC" w:rsidRPr="00BE17D1" w14:paraId="1621EA6F" w14:textId="77777777" w:rsidTr="001F3296">
        <w:trPr>
          <w:trHeight w:val="576"/>
          <w:jc w:val="center"/>
        </w:trPr>
        <w:tc>
          <w:tcPr>
            <w:tcW w:w="2785" w:type="dxa"/>
            <w:noWrap/>
            <w:vAlign w:val="center"/>
            <w:hideMark/>
          </w:tcPr>
          <w:p w14:paraId="42B2E542"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Hydro seed</w:t>
            </w:r>
          </w:p>
        </w:tc>
        <w:tc>
          <w:tcPr>
            <w:tcW w:w="2880" w:type="dxa"/>
            <w:noWrap/>
            <w:vAlign w:val="center"/>
            <w:hideMark/>
          </w:tcPr>
          <w:p w14:paraId="6411DB55" w14:textId="77777777"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3DAFA38B"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$/ACRE</w:t>
            </w:r>
          </w:p>
        </w:tc>
      </w:tr>
      <w:tr w:rsidR="00D36BAC" w:rsidRPr="00BE17D1" w14:paraId="1E794348" w14:textId="77777777" w:rsidTr="001F3296">
        <w:trPr>
          <w:trHeight w:val="576"/>
          <w:jc w:val="center"/>
        </w:trPr>
        <w:tc>
          <w:tcPr>
            <w:tcW w:w="2785" w:type="dxa"/>
            <w:noWrap/>
            <w:vAlign w:val="center"/>
            <w:hideMark/>
          </w:tcPr>
          <w:p w14:paraId="08FF06D5" w14:textId="77777777"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SWPPP Contingency</w:t>
            </w:r>
          </w:p>
        </w:tc>
        <w:tc>
          <w:tcPr>
            <w:tcW w:w="2880" w:type="dxa"/>
            <w:vAlign w:val="center"/>
          </w:tcPr>
          <w:p w14:paraId="10F97257" w14:textId="7F17E417"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1AED58ED"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Lump Sum</w:t>
            </w:r>
          </w:p>
        </w:tc>
      </w:tr>
      <w:tr w:rsidR="00D36BAC" w:rsidRPr="00BE17D1" w14:paraId="02C8BD1D" w14:textId="77777777" w:rsidTr="001F3296">
        <w:trPr>
          <w:trHeight w:val="576"/>
          <w:jc w:val="center"/>
        </w:trPr>
        <w:tc>
          <w:tcPr>
            <w:tcW w:w="2785" w:type="dxa"/>
            <w:noWrap/>
            <w:vAlign w:val="center"/>
            <w:hideMark/>
          </w:tcPr>
          <w:p w14:paraId="387996D8" w14:textId="52965398"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Mowing of Staging Area</w:t>
            </w:r>
          </w:p>
        </w:tc>
        <w:tc>
          <w:tcPr>
            <w:tcW w:w="2880" w:type="dxa"/>
            <w:vAlign w:val="center"/>
          </w:tcPr>
          <w:p w14:paraId="6063B709" w14:textId="643AA284" w:rsidR="00D36BAC" w:rsidRPr="00BE17D1" w:rsidRDefault="00D36BAC" w:rsidP="00D36BAC">
            <w:pPr>
              <w:pStyle w:val="BodyText"/>
              <w:ind w:right="30"/>
              <w:jc w:val="center"/>
              <w:rPr>
                <w:rFonts w:asciiTheme="minorHAnsi" w:hAnsiTheme="minorHAnsi" w:cstheme="minorHAnsi"/>
                <w:bCs/>
                <w:color w:val="000000"/>
              </w:rPr>
            </w:pPr>
          </w:p>
        </w:tc>
        <w:tc>
          <w:tcPr>
            <w:tcW w:w="1980" w:type="dxa"/>
            <w:noWrap/>
            <w:vAlign w:val="center"/>
            <w:hideMark/>
          </w:tcPr>
          <w:p w14:paraId="603F9875" w14:textId="77777777" w:rsidR="00D36BAC" w:rsidRPr="00BE17D1" w:rsidRDefault="00D36BAC"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Lump Sum</w:t>
            </w:r>
          </w:p>
        </w:tc>
      </w:tr>
      <w:tr w:rsidR="00D36BAC" w:rsidRPr="00BE17D1" w14:paraId="71C686EE" w14:textId="77777777" w:rsidTr="001F3296">
        <w:trPr>
          <w:trHeight w:val="576"/>
          <w:jc w:val="center"/>
        </w:trPr>
        <w:tc>
          <w:tcPr>
            <w:tcW w:w="2785" w:type="dxa"/>
            <w:noWrap/>
            <w:vAlign w:val="center"/>
          </w:tcPr>
          <w:p w14:paraId="7401EF42" w14:textId="5D81A9B5" w:rsidR="00D36BAC" w:rsidRPr="00BE17D1" w:rsidRDefault="00D36BAC"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Bedding Sand</w:t>
            </w:r>
          </w:p>
        </w:tc>
        <w:tc>
          <w:tcPr>
            <w:tcW w:w="2880" w:type="dxa"/>
            <w:noWrap/>
            <w:vAlign w:val="center"/>
          </w:tcPr>
          <w:p w14:paraId="09449F95" w14:textId="77777777" w:rsidR="00D36BAC" w:rsidRPr="00BE17D1" w:rsidRDefault="00D36BAC" w:rsidP="00D36BAC">
            <w:pPr>
              <w:pStyle w:val="BodyText"/>
              <w:ind w:right="30"/>
              <w:jc w:val="center"/>
              <w:rPr>
                <w:rFonts w:asciiTheme="minorHAnsi" w:hAnsiTheme="minorHAnsi" w:cstheme="minorHAnsi"/>
              </w:rPr>
            </w:pPr>
          </w:p>
        </w:tc>
        <w:tc>
          <w:tcPr>
            <w:tcW w:w="1980" w:type="dxa"/>
            <w:noWrap/>
            <w:vAlign w:val="center"/>
          </w:tcPr>
          <w:p w14:paraId="69D37F46" w14:textId="4C05D8B5" w:rsidR="00D36BAC" w:rsidRPr="00BE17D1" w:rsidRDefault="00D36BAC" w:rsidP="00D36BAC">
            <w:pPr>
              <w:pStyle w:val="BodyText"/>
              <w:ind w:right="30"/>
              <w:jc w:val="center"/>
              <w:rPr>
                <w:rFonts w:asciiTheme="minorHAnsi" w:hAnsiTheme="minorHAnsi" w:cstheme="minorHAnsi"/>
              </w:rPr>
            </w:pPr>
            <w:r w:rsidRPr="00BE17D1">
              <w:rPr>
                <w:rFonts w:asciiTheme="minorHAnsi" w:hAnsiTheme="minorHAnsi" w:cstheme="minorHAnsi"/>
                <w:bCs/>
                <w:color w:val="000000"/>
              </w:rPr>
              <w:t>Lump Sum</w:t>
            </w:r>
          </w:p>
        </w:tc>
      </w:tr>
    </w:tbl>
    <w:p w14:paraId="24AFCA2C" w14:textId="7924753A" w:rsidR="005241FE" w:rsidRPr="00BE17D1" w:rsidRDefault="005241FE" w:rsidP="005B4603">
      <w:pPr>
        <w:pStyle w:val="BodyText"/>
        <w:ind w:right="30"/>
        <w:rPr>
          <w:rFonts w:asciiTheme="minorHAnsi" w:hAnsiTheme="minorHAnsi" w:cstheme="minorHAnsi"/>
        </w:rPr>
      </w:pPr>
    </w:p>
    <w:p w14:paraId="06B224B7" w14:textId="7B3730A8" w:rsidR="00C508D5" w:rsidRPr="00BE17D1" w:rsidRDefault="00C508D5" w:rsidP="005B4603">
      <w:pPr>
        <w:pStyle w:val="BodyText"/>
        <w:ind w:right="30"/>
        <w:rPr>
          <w:rFonts w:asciiTheme="minorHAnsi" w:hAnsiTheme="minorHAnsi" w:cstheme="minorHAnsi"/>
        </w:rPr>
      </w:pPr>
    </w:p>
    <w:p w14:paraId="535C2207" w14:textId="77777777" w:rsidR="002E3431" w:rsidRPr="00BE17D1" w:rsidRDefault="002E3431">
      <w:pPr>
        <w:rPr>
          <w:rFonts w:asciiTheme="minorHAnsi" w:eastAsia="Arial" w:hAnsiTheme="minorHAnsi" w:cstheme="minorHAnsi"/>
          <w:b/>
          <w:color w:val="C0504D" w:themeColor="accent2"/>
          <w:sz w:val="32"/>
          <w:szCs w:val="32"/>
        </w:rPr>
      </w:pPr>
      <w:r w:rsidRPr="00BE17D1">
        <w:rPr>
          <w:rFonts w:asciiTheme="minorHAnsi" w:hAnsiTheme="minorHAnsi" w:cstheme="minorHAnsi"/>
        </w:rPr>
        <w:br w:type="page"/>
      </w:r>
    </w:p>
    <w:p w14:paraId="1CAF9E35" w14:textId="0602CB02" w:rsidR="00C508D5" w:rsidRDefault="00C508D5" w:rsidP="000F2804">
      <w:pPr>
        <w:pStyle w:val="Heading1"/>
      </w:pPr>
      <w:bookmarkStart w:id="41" w:name="_Toc196301103"/>
      <w:r w:rsidRPr="58CD82EC">
        <w:lastRenderedPageBreak/>
        <w:t xml:space="preserve">Exhibit </w:t>
      </w:r>
      <w:r w:rsidR="19A2C3B2" w:rsidRPr="58CD82EC">
        <w:t>4</w:t>
      </w:r>
      <w:r w:rsidRPr="58CD82EC">
        <w:t xml:space="preserve">. </w:t>
      </w:r>
      <w:r w:rsidR="00852137" w:rsidRPr="58CD82EC">
        <w:t>Bid Quantity Breakout</w:t>
      </w:r>
      <w:r w:rsidR="00057C28">
        <w:t xml:space="preserve"> (as applicable to your scope only)</w:t>
      </w:r>
      <w:bookmarkEnd w:id="41"/>
      <w:r w:rsidRPr="58CD82EC">
        <w:t xml:space="preserve"> </w:t>
      </w:r>
    </w:p>
    <w:p w14:paraId="2EA50080" w14:textId="77777777" w:rsidR="00615B16" w:rsidRDefault="00615B16" w:rsidP="000F2804">
      <w:pPr>
        <w:pStyle w:val="Heading1"/>
      </w:pPr>
    </w:p>
    <w:p w14:paraId="24CDA20F" w14:textId="77777777" w:rsidR="00615B16" w:rsidRPr="00BE17D1" w:rsidRDefault="00615B16" w:rsidP="000F2804">
      <w:pPr>
        <w:pStyle w:val="Heading1"/>
      </w:pPr>
    </w:p>
    <w:p w14:paraId="7F08850B" w14:textId="77777777" w:rsidR="003E05AA" w:rsidRPr="00BE17D1" w:rsidRDefault="003E05AA" w:rsidP="003E05AA">
      <w:pPr>
        <w:pStyle w:val="BodyText"/>
        <w:rPr>
          <w:rFonts w:asciiTheme="minorHAnsi" w:hAnsiTheme="minorHAnsi" w:cstheme="minorHAnsi"/>
        </w:rPr>
      </w:pP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610"/>
        <w:gridCol w:w="2070"/>
      </w:tblGrid>
      <w:tr w:rsidR="003E05AA" w:rsidRPr="00BE17D1" w14:paraId="62BF6C19" w14:textId="77777777" w:rsidTr="00615B16">
        <w:trPr>
          <w:trHeight w:val="576"/>
          <w:jc w:val="center"/>
        </w:trPr>
        <w:tc>
          <w:tcPr>
            <w:tcW w:w="3235" w:type="dxa"/>
            <w:noWrap/>
            <w:vAlign w:val="center"/>
            <w:hideMark/>
          </w:tcPr>
          <w:p w14:paraId="0090D083" w14:textId="2305E755" w:rsidR="003E05AA" w:rsidRPr="00BE17D1" w:rsidRDefault="003E05AA" w:rsidP="00D36BAC">
            <w:pPr>
              <w:pStyle w:val="BodyText"/>
              <w:ind w:right="30"/>
              <w:jc w:val="center"/>
              <w:rPr>
                <w:rFonts w:asciiTheme="minorHAnsi" w:hAnsiTheme="minorHAnsi" w:cstheme="minorHAnsi"/>
                <w:b/>
                <w:bCs/>
              </w:rPr>
            </w:pPr>
            <w:r w:rsidRPr="00BE17D1">
              <w:rPr>
                <w:rFonts w:asciiTheme="minorHAnsi" w:hAnsiTheme="minorHAnsi" w:cstheme="minorHAnsi"/>
                <w:b/>
                <w:bCs/>
              </w:rPr>
              <w:t>Bid Item</w:t>
            </w:r>
          </w:p>
        </w:tc>
        <w:tc>
          <w:tcPr>
            <w:tcW w:w="2610" w:type="dxa"/>
            <w:noWrap/>
            <w:vAlign w:val="center"/>
            <w:hideMark/>
          </w:tcPr>
          <w:p w14:paraId="4B8B33C6" w14:textId="77777777" w:rsidR="003E05AA" w:rsidRPr="00BE17D1" w:rsidRDefault="003E05AA" w:rsidP="00D36BAC">
            <w:pPr>
              <w:pStyle w:val="BodyText"/>
              <w:ind w:right="30"/>
              <w:jc w:val="center"/>
              <w:rPr>
                <w:rFonts w:asciiTheme="minorHAnsi" w:hAnsiTheme="minorHAnsi" w:cstheme="minorHAnsi"/>
                <w:b/>
                <w:bCs/>
                <w:color w:val="000000"/>
              </w:rPr>
            </w:pPr>
            <w:r w:rsidRPr="00BE17D1">
              <w:rPr>
                <w:rFonts w:asciiTheme="minorHAnsi" w:hAnsiTheme="minorHAnsi" w:cstheme="minorHAnsi"/>
                <w:b/>
                <w:bCs/>
                <w:color w:val="000000"/>
              </w:rPr>
              <w:t>Quantity</w:t>
            </w:r>
          </w:p>
        </w:tc>
        <w:tc>
          <w:tcPr>
            <w:tcW w:w="2070" w:type="dxa"/>
            <w:noWrap/>
            <w:vAlign w:val="center"/>
            <w:hideMark/>
          </w:tcPr>
          <w:p w14:paraId="6BF64B9B" w14:textId="77777777" w:rsidR="003E05AA" w:rsidRPr="00BE17D1" w:rsidRDefault="003E05AA" w:rsidP="00D36BAC">
            <w:pPr>
              <w:pStyle w:val="BodyText"/>
              <w:ind w:right="30"/>
              <w:jc w:val="center"/>
              <w:rPr>
                <w:rFonts w:asciiTheme="minorHAnsi" w:hAnsiTheme="minorHAnsi" w:cstheme="minorHAnsi"/>
                <w:b/>
                <w:bCs/>
                <w:color w:val="000000"/>
              </w:rPr>
            </w:pPr>
            <w:r w:rsidRPr="00BE17D1">
              <w:rPr>
                <w:rFonts w:asciiTheme="minorHAnsi" w:hAnsiTheme="minorHAnsi" w:cstheme="minorHAnsi"/>
                <w:b/>
                <w:bCs/>
                <w:color w:val="000000"/>
              </w:rPr>
              <w:t>Unit</w:t>
            </w:r>
          </w:p>
        </w:tc>
      </w:tr>
      <w:tr w:rsidR="003E05AA" w:rsidRPr="00BE17D1" w14:paraId="6DF28BAC" w14:textId="77777777" w:rsidTr="00615B16">
        <w:trPr>
          <w:trHeight w:val="576"/>
          <w:jc w:val="center"/>
        </w:trPr>
        <w:tc>
          <w:tcPr>
            <w:tcW w:w="3235" w:type="dxa"/>
            <w:noWrap/>
            <w:vAlign w:val="center"/>
            <w:hideMark/>
          </w:tcPr>
          <w:p w14:paraId="7078EB2B"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Ledge Removal</w:t>
            </w:r>
          </w:p>
        </w:tc>
        <w:tc>
          <w:tcPr>
            <w:tcW w:w="2610" w:type="dxa"/>
            <w:vAlign w:val="center"/>
          </w:tcPr>
          <w:p w14:paraId="69E2C249"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02540FE6" w14:textId="225FA49F"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Cu Yd</w:t>
            </w:r>
          </w:p>
        </w:tc>
      </w:tr>
      <w:tr w:rsidR="003E05AA" w:rsidRPr="00BE17D1" w14:paraId="49FC20CB" w14:textId="77777777" w:rsidTr="00615B16">
        <w:trPr>
          <w:trHeight w:val="576"/>
          <w:jc w:val="center"/>
        </w:trPr>
        <w:tc>
          <w:tcPr>
            <w:tcW w:w="3235" w:type="dxa"/>
            <w:noWrap/>
            <w:vAlign w:val="center"/>
            <w:hideMark/>
          </w:tcPr>
          <w:p w14:paraId="74239CF7"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Road</w:t>
            </w:r>
          </w:p>
        </w:tc>
        <w:tc>
          <w:tcPr>
            <w:tcW w:w="2610" w:type="dxa"/>
            <w:noWrap/>
            <w:vAlign w:val="center"/>
            <w:hideMark/>
          </w:tcPr>
          <w:p w14:paraId="15499D5A"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58AB983C"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25354F" w:rsidRPr="00BE17D1" w14:paraId="0FDE5C9A" w14:textId="77777777" w:rsidTr="00615B16">
        <w:trPr>
          <w:trHeight w:val="576"/>
          <w:jc w:val="center"/>
        </w:trPr>
        <w:tc>
          <w:tcPr>
            <w:tcW w:w="3235" w:type="dxa"/>
            <w:noWrap/>
            <w:vAlign w:val="center"/>
            <w:hideMark/>
          </w:tcPr>
          <w:p w14:paraId="334FF1CC"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Arborvitae</w:t>
            </w:r>
          </w:p>
        </w:tc>
        <w:tc>
          <w:tcPr>
            <w:tcW w:w="2610" w:type="dxa"/>
            <w:noWrap/>
            <w:vAlign w:val="center"/>
            <w:hideMark/>
          </w:tcPr>
          <w:p w14:paraId="1CFBE5EB"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676103DE"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Each</w:t>
            </w:r>
          </w:p>
        </w:tc>
      </w:tr>
      <w:tr w:rsidR="0025354F" w:rsidRPr="00BE17D1" w14:paraId="753F1AD1" w14:textId="77777777" w:rsidTr="00615B16">
        <w:trPr>
          <w:trHeight w:val="576"/>
          <w:jc w:val="center"/>
        </w:trPr>
        <w:tc>
          <w:tcPr>
            <w:tcW w:w="3235" w:type="dxa"/>
            <w:noWrap/>
            <w:vAlign w:val="center"/>
            <w:hideMark/>
          </w:tcPr>
          <w:p w14:paraId="178EE8F8"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3"-6" Trap Rock</w:t>
            </w:r>
          </w:p>
        </w:tc>
        <w:tc>
          <w:tcPr>
            <w:tcW w:w="2610" w:type="dxa"/>
            <w:noWrap/>
            <w:vAlign w:val="center"/>
            <w:hideMark/>
          </w:tcPr>
          <w:p w14:paraId="79212E08" w14:textId="4AE3807A" w:rsidR="003E05AA" w:rsidRPr="00BE17D1" w:rsidRDefault="003E05AA" w:rsidP="00D36BAC">
            <w:pPr>
              <w:pStyle w:val="BodyText"/>
              <w:ind w:right="30"/>
              <w:jc w:val="center"/>
              <w:rPr>
                <w:rFonts w:asciiTheme="minorHAnsi" w:hAnsiTheme="minorHAnsi" w:cstheme="minorHAnsi"/>
                <w:color w:val="000000"/>
              </w:rPr>
            </w:pPr>
          </w:p>
        </w:tc>
        <w:tc>
          <w:tcPr>
            <w:tcW w:w="2070" w:type="dxa"/>
            <w:noWrap/>
            <w:vAlign w:val="center"/>
            <w:hideMark/>
          </w:tcPr>
          <w:p w14:paraId="08EFDEB2" w14:textId="4B89C0A8"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3E05AA" w:rsidRPr="00BE17D1" w14:paraId="2A984CC4" w14:textId="77777777" w:rsidTr="00615B16">
        <w:trPr>
          <w:trHeight w:val="576"/>
          <w:jc w:val="center"/>
        </w:trPr>
        <w:tc>
          <w:tcPr>
            <w:tcW w:w="3235" w:type="dxa"/>
            <w:noWrap/>
            <w:vAlign w:val="center"/>
            <w:hideMark/>
          </w:tcPr>
          <w:p w14:paraId="38E2078D"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4"-6" Trap Rock</w:t>
            </w:r>
          </w:p>
        </w:tc>
        <w:tc>
          <w:tcPr>
            <w:tcW w:w="2610" w:type="dxa"/>
            <w:noWrap/>
            <w:vAlign w:val="center"/>
            <w:hideMark/>
          </w:tcPr>
          <w:p w14:paraId="10E44237" w14:textId="14C49FFD" w:rsidR="003E05AA" w:rsidRPr="00BE17D1" w:rsidRDefault="003E05AA" w:rsidP="00D36BAC">
            <w:pPr>
              <w:pStyle w:val="BodyText"/>
              <w:ind w:right="30"/>
              <w:jc w:val="center"/>
              <w:rPr>
                <w:rFonts w:asciiTheme="minorHAnsi" w:hAnsiTheme="minorHAnsi" w:cstheme="minorHAnsi"/>
                <w:color w:val="000000"/>
              </w:rPr>
            </w:pPr>
          </w:p>
        </w:tc>
        <w:tc>
          <w:tcPr>
            <w:tcW w:w="2070" w:type="dxa"/>
            <w:noWrap/>
            <w:vAlign w:val="center"/>
            <w:hideMark/>
          </w:tcPr>
          <w:p w14:paraId="12358768"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Ton</w:t>
            </w:r>
          </w:p>
        </w:tc>
      </w:tr>
      <w:tr w:rsidR="003E05AA" w:rsidRPr="00BE17D1" w14:paraId="05CCE210" w14:textId="77777777" w:rsidTr="00615B16">
        <w:trPr>
          <w:trHeight w:val="576"/>
          <w:jc w:val="center"/>
        </w:trPr>
        <w:tc>
          <w:tcPr>
            <w:tcW w:w="3235" w:type="dxa"/>
            <w:noWrap/>
            <w:vAlign w:val="center"/>
            <w:hideMark/>
          </w:tcPr>
          <w:p w14:paraId="4F4E064C"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 xml:space="preserve">Straw </w:t>
            </w:r>
            <w:proofErr w:type="gramStart"/>
            <w:r w:rsidRPr="00BE17D1">
              <w:rPr>
                <w:rFonts w:asciiTheme="minorHAnsi" w:hAnsiTheme="minorHAnsi" w:cstheme="minorHAnsi"/>
                <w:bCs/>
                <w:color w:val="000000"/>
              </w:rPr>
              <w:t>bale</w:t>
            </w:r>
            <w:proofErr w:type="gramEnd"/>
            <w:r w:rsidRPr="00BE17D1">
              <w:rPr>
                <w:rFonts w:asciiTheme="minorHAnsi" w:hAnsiTheme="minorHAnsi" w:cstheme="minorHAnsi"/>
                <w:bCs/>
                <w:color w:val="000000"/>
              </w:rPr>
              <w:t xml:space="preserve"> Check Dam</w:t>
            </w:r>
          </w:p>
        </w:tc>
        <w:tc>
          <w:tcPr>
            <w:tcW w:w="2610" w:type="dxa"/>
            <w:noWrap/>
            <w:vAlign w:val="center"/>
            <w:hideMark/>
          </w:tcPr>
          <w:p w14:paraId="344E2524" w14:textId="563A7451" w:rsidR="003E05AA" w:rsidRPr="00BE17D1" w:rsidRDefault="003E05AA" w:rsidP="00D36BAC">
            <w:pPr>
              <w:pStyle w:val="BodyText"/>
              <w:ind w:right="30"/>
              <w:jc w:val="center"/>
              <w:rPr>
                <w:rFonts w:asciiTheme="minorHAnsi" w:hAnsiTheme="minorHAnsi" w:cstheme="minorHAnsi"/>
                <w:color w:val="000000"/>
              </w:rPr>
            </w:pPr>
          </w:p>
        </w:tc>
        <w:tc>
          <w:tcPr>
            <w:tcW w:w="2070" w:type="dxa"/>
            <w:noWrap/>
            <w:vAlign w:val="center"/>
            <w:hideMark/>
          </w:tcPr>
          <w:p w14:paraId="04713362"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3E05AA" w:rsidRPr="00BE17D1" w14:paraId="1D0899E3" w14:textId="77777777" w:rsidTr="00615B16">
        <w:trPr>
          <w:trHeight w:val="576"/>
          <w:jc w:val="center"/>
        </w:trPr>
        <w:tc>
          <w:tcPr>
            <w:tcW w:w="3235" w:type="dxa"/>
            <w:noWrap/>
            <w:vAlign w:val="center"/>
            <w:hideMark/>
          </w:tcPr>
          <w:p w14:paraId="2623274C"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Silt Fence</w:t>
            </w:r>
          </w:p>
        </w:tc>
        <w:tc>
          <w:tcPr>
            <w:tcW w:w="2610" w:type="dxa"/>
            <w:noWrap/>
            <w:vAlign w:val="center"/>
            <w:hideMark/>
          </w:tcPr>
          <w:p w14:paraId="2DA74828"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070319FC"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3E05AA" w:rsidRPr="00BE17D1" w14:paraId="725454B8" w14:textId="77777777" w:rsidTr="00615B16">
        <w:trPr>
          <w:trHeight w:val="576"/>
          <w:jc w:val="center"/>
        </w:trPr>
        <w:tc>
          <w:tcPr>
            <w:tcW w:w="3235" w:type="dxa"/>
            <w:noWrap/>
            <w:vAlign w:val="center"/>
            <w:hideMark/>
          </w:tcPr>
          <w:p w14:paraId="5BB10173"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Straw bales</w:t>
            </w:r>
          </w:p>
        </w:tc>
        <w:tc>
          <w:tcPr>
            <w:tcW w:w="2610" w:type="dxa"/>
            <w:noWrap/>
            <w:vAlign w:val="center"/>
            <w:hideMark/>
          </w:tcPr>
          <w:p w14:paraId="309190BD"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22214B59"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3E05AA" w:rsidRPr="00BE17D1" w14:paraId="6BBA3D73" w14:textId="77777777" w:rsidTr="00615B16">
        <w:trPr>
          <w:trHeight w:val="576"/>
          <w:jc w:val="center"/>
        </w:trPr>
        <w:tc>
          <w:tcPr>
            <w:tcW w:w="3235" w:type="dxa"/>
            <w:noWrap/>
            <w:vAlign w:val="center"/>
            <w:hideMark/>
          </w:tcPr>
          <w:p w14:paraId="6DF09401"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Wattles</w:t>
            </w:r>
          </w:p>
        </w:tc>
        <w:tc>
          <w:tcPr>
            <w:tcW w:w="2610" w:type="dxa"/>
            <w:noWrap/>
            <w:vAlign w:val="center"/>
            <w:hideMark/>
          </w:tcPr>
          <w:p w14:paraId="416AD8CF"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303E93D6"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3E05AA" w:rsidRPr="00BE17D1" w14:paraId="286236DE" w14:textId="77777777" w:rsidTr="00615B16">
        <w:trPr>
          <w:trHeight w:val="576"/>
          <w:jc w:val="center"/>
        </w:trPr>
        <w:tc>
          <w:tcPr>
            <w:tcW w:w="3235" w:type="dxa"/>
            <w:noWrap/>
            <w:vAlign w:val="center"/>
            <w:hideMark/>
          </w:tcPr>
          <w:p w14:paraId="38FD2E92"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Hydro seed Fall</w:t>
            </w:r>
          </w:p>
        </w:tc>
        <w:tc>
          <w:tcPr>
            <w:tcW w:w="2610" w:type="dxa"/>
            <w:noWrap/>
            <w:vAlign w:val="center"/>
            <w:hideMark/>
          </w:tcPr>
          <w:p w14:paraId="575BE2A8" w14:textId="1B8D253D" w:rsidR="003E05AA" w:rsidRPr="00BE17D1" w:rsidRDefault="003E05AA" w:rsidP="00D36BAC">
            <w:pPr>
              <w:pStyle w:val="BodyText"/>
              <w:ind w:right="30"/>
              <w:jc w:val="center"/>
              <w:rPr>
                <w:rFonts w:asciiTheme="minorHAnsi" w:hAnsiTheme="minorHAnsi" w:cstheme="minorHAnsi"/>
                <w:color w:val="000000"/>
              </w:rPr>
            </w:pPr>
          </w:p>
        </w:tc>
        <w:tc>
          <w:tcPr>
            <w:tcW w:w="2070" w:type="dxa"/>
            <w:noWrap/>
            <w:vAlign w:val="center"/>
            <w:hideMark/>
          </w:tcPr>
          <w:p w14:paraId="7B13243D" w14:textId="6B46E6A0"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Acres</w:t>
            </w:r>
          </w:p>
        </w:tc>
      </w:tr>
      <w:tr w:rsidR="003E05AA" w:rsidRPr="00BE17D1" w14:paraId="2B634902" w14:textId="77777777" w:rsidTr="00615B16">
        <w:trPr>
          <w:trHeight w:val="576"/>
          <w:jc w:val="center"/>
        </w:trPr>
        <w:tc>
          <w:tcPr>
            <w:tcW w:w="3235" w:type="dxa"/>
            <w:noWrap/>
            <w:vAlign w:val="center"/>
            <w:hideMark/>
          </w:tcPr>
          <w:p w14:paraId="24305EA8"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Hydro seed Spring</w:t>
            </w:r>
          </w:p>
        </w:tc>
        <w:tc>
          <w:tcPr>
            <w:tcW w:w="2610" w:type="dxa"/>
            <w:noWrap/>
            <w:vAlign w:val="center"/>
            <w:hideMark/>
          </w:tcPr>
          <w:p w14:paraId="3185D520" w14:textId="10DA5886" w:rsidR="003E05AA" w:rsidRPr="00BE17D1" w:rsidRDefault="003E05AA" w:rsidP="00D36BAC">
            <w:pPr>
              <w:pStyle w:val="BodyText"/>
              <w:ind w:right="30"/>
              <w:jc w:val="center"/>
              <w:rPr>
                <w:rFonts w:asciiTheme="minorHAnsi" w:hAnsiTheme="minorHAnsi" w:cstheme="minorHAnsi"/>
                <w:color w:val="000000"/>
              </w:rPr>
            </w:pPr>
          </w:p>
        </w:tc>
        <w:tc>
          <w:tcPr>
            <w:tcW w:w="2070" w:type="dxa"/>
            <w:noWrap/>
            <w:vAlign w:val="center"/>
            <w:hideMark/>
          </w:tcPr>
          <w:p w14:paraId="764E0D5B" w14:textId="21A534C6"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Acres</w:t>
            </w:r>
          </w:p>
        </w:tc>
      </w:tr>
      <w:tr w:rsidR="003E05AA" w:rsidRPr="00BE17D1" w14:paraId="57D148C2" w14:textId="77777777" w:rsidTr="00615B16">
        <w:trPr>
          <w:trHeight w:val="576"/>
          <w:jc w:val="center"/>
        </w:trPr>
        <w:tc>
          <w:tcPr>
            <w:tcW w:w="3235" w:type="dxa"/>
            <w:noWrap/>
            <w:vAlign w:val="center"/>
            <w:hideMark/>
          </w:tcPr>
          <w:p w14:paraId="5EC611B6"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Trench - DC</w:t>
            </w:r>
          </w:p>
        </w:tc>
        <w:tc>
          <w:tcPr>
            <w:tcW w:w="2610" w:type="dxa"/>
            <w:noWrap/>
            <w:vAlign w:val="center"/>
            <w:hideMark/>
          </w:tcPr>
          <w:p w14:paraId="6FA25100"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7CA16CA1"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3E05AA" w:rsidRPr="00BE17D1" w14:paraId="041C194F" w14:textId="77777777" w:rsidTr="00615B16">
        <w:trPr>
          <w:trHeight w:val="576"/>
          <w:jc w:val="center"/>
        </w:trPr>
        <w:tc>
          <w:tcPr>
            <w:tcW w:w="3235" w:type="dxa"/>
            <w:noWrap/>
            <w:vAlign w:val="center"/>
            <w:hideMark/>
          </w:tcPr>
          <w:p w14:paraId="4A31B67D" w14:textId="77777777"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Trench - AC</w:t>
            </w:r>
          </w:p>
        </w:tc>
        <w:tc>
          <w:tcPr>
            <w:tcW w:w="2610" w:type="dxa"/>
            <w:noWrap/>
            <w:vAlign w:val="center"/>
            <w:hideMark/>
          </w:tcPr>
          <w:p w14:paraId="7032BFFC"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6BD27695"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r w:rsidR="003E05AA" w:rsidRPr="00BE17D1" w14:paraId="09FD1F8C" w14:textId="77777777" w:rsidTr="00615B16">
        <w:trPr>
          <w:trHeight w:val="576"/>
          <w:jc w:val="center"/>
        </w:trPr>
        <w:tc>
          <w:tcPr>
            <w:tcW w:w="3235" w:type="dxa"/>
            <w:noWrap/>
            <w:vAlign w:val="center"/>
            <w:hideMark/>
          </w:tcPr>
          <w:p w14:paraId="475ED9AD" w14:textId="2382CB79" w:rsidR="003E05AA" w:rsidRPr="00BE17D1" w:rsidRDefault="003E05AA" w:rsidP="001F3296">
            <w:pPr>
              <w:pStyle w:val="BodyText"/>
              <w:ind w:right="30"/>
              <w:rPr>
                <w:rFonts w:asciiTheme="minorHAnsi" w:hAnsiTheme="minorHAnsi" w:cstheme="minorHAnsi"/>
                <w:bCs/>
                <w:color w:val="000000"/>
              </w:rPr>
            </w:pPr>
            <w:r w:rsidRPr="00BE17D1">
              <w:rPr>
                <w:rFonts w:asciiTheme="minorHAnsi" w:hAnsiTheme="minorHAnsi" w:cstheme="minorHAnsi"/>
                <w:bCs/>
                <w:color w:val="000000"/>
              </w:rPr>
              <w:t>Stormwater Detention System</w:t>
            </w:r>
          </w:p>
        </w:tc>
        <w:tc>
          <w:tcPr>
            <w:tcW w:w="2610" w:type="dxa"/>
            <w:noWrap/>
            <w:vAlign w:val="center"/>
            <w:hideMark/>
          </w:tcPr>
          <w:p w14:paraId="1CD18D9A" w14:textId="77777777" w:rsidR="003E05AA" w:rsidRPr="00BE17D1" w:rsidRDefault="003E05AA" w:rsidP="00D36BAC">
            <w:pPr>
              <w:pStyle w:val="BodyText"/>
              <w:ind w:right="30"/>
              <w:jc w:val="center"/>
              <w:rPr>
                <w:rFonts w:asciiTheme="minorHAnsi" w:hAnsiTheme="minorHAnsi" w:cstheme="minorHAnsi"/>
                <w:bCs/>
                <w:color w:val="000000"/>
              </w:rPr>
            </w:pPr>
          </w:p>
        </w:tc>
        <w:tc>
          <w:tcPr>
            <w:tcW w:w="2070" w:type="dxa"/>
            <w:noWrap/>
            <w:vAlign w:val="center"/>
            <w:hideMark/>
          </w:tcPr>
          <w:p w14:paraId="50453488" w14:textId="77777777" w:rsidR="003E05AA" w:rsidRPr="00BE17D1" w:rsidRDefault="003E05AA" w:rsidP="00D36BAC">
            <w:pPr>
              <w:pStyle w:val="BodyText"/>
              <w:ind w:right="30"/>
              <w:jc w:val="center"/>
              <w:rPr>
                <w:rFonts w:asciiTheme="minorHAnsi" w:hAnsiTheme="minorHAnsi" w:cstheme="minorHAnsi"/>
                <w:bCs/>
                <w:color w:val="000000"/>
              </w:rPr>
            </w:pPr>
            <w:r w:rsidRPr="00BE17D1">
              <w:rPr>
                <w:rFonts w:asciiTheme="minorHAnsi" w:hAnsiTheme="minorHAnsi" w:cstheme="minorHAnsi"/>
                <w:bCs/>
                <w:color w:val="000000"/>
              </w:rPr>
              <w:t>LF</w:t>
            </w:r>
          </w:p>
        </w:tc>
      </w:tr>
    </w:tbl>
    <w:p w14:paraId="0F52955F" w14:textId="59ED394C" w:rsidR="00C508D5" w:rsidRDefault="00C508D5" w:rsidP="00076944">
      <w:pPr>
        <w:rPr>
          <w:rFonts w:asciiTheme="minorHAnsi" w:hAnsiTheme="minorHAnsi" w:cstheme="minorHAnsi"/>
        </w:rPr>
      </w:pPr>
    </w:p>
    <w:p w14:paraId="38F9E200" w14:textId="77777777" w:rsidR="00A564E1" w:rsidRDefault="00A564E1" w:rsidP="00076944">
      <w:pPr>
        <w:rPr>
          <w:rFonts w:asciiTheme="minorHAnsi" w:hAnsiTheme="minorHAnsi" w:cstheme="minorHAnsi"/>
        </w:rPr>
      </w:pPr>
    </w:p>
    <w:p w14:paraId="2ADE4A84" w14:textId="77777777" w:rsidR="00A564E1" w:rsidRDefault="00A564E1" w:rsidP="00076944">
      <w:pPr>
        <w:rPr>
          <w:rFonts w:asciiTheme="minorHAnsi" w:hAnsiTheme="minorHAnsi" w:cstheme="minorHAnsi"/>
        </w:rPr>
      </w:pPr>
    </w:p>
    <w:p w14:paraId="456F9E73" w14:textId="77777777" w:rsidR="00A564E1" w:rsidRDefault="00A564E1" w:rsidP="00076944">
      <w:pPr>
        <w:rPr>
          <w:rFonts w:asciiTheme="minorHAnsi" w:hAnsiTheme="minorHAnsi" w:cstheme="minorHAnsi"/>
        </w:rPr>
      </w:pPr>
    </w:p>
    <w:p w14:paraId="39E694AB" w14:textId="77777777" w:rsidR="00A564E1" w:rsidRDefault="00A564E1" w:rsidP="00076944">
      <w:pPr>
        <w:rPr>
          <w:rFonts w:asciiTheme="minorHAnsi" w:hAnsiTheme="minorHAnsi" w:cstheme="minorHAnsi"/>
        </w:rPr>
      </w:pPr>
    </w:p>
    <w:p w14:paraId="485F1B58" w14:textId="77777777" w:rsidR="00A564E1" w:rsidRDefault="00A564E1" w:rsidP="00076944">
      <w:pPr>
        <w:rPr>
          <w:rFonts w:asciiTheme="minorHAnsi" w:hAnsiTheme="minorHAnsi" w:cstheme="minorHAnsi"/>
        </w:rPr>
      </w:pPr>
    </w:p>
    <w:p w14:paraId="01611A0E" w14:textId="77777777" w:rsidR="00A564E1" w:rsidRDefault="00A564E1" w:rsidP="00076944">
      <w:pPr>
        <w:rPr>
          <w:rFonts w:asciiTheme="minorHAnsi" w:hAnsiTheme="minorHAnsi" w:cstheme="minorHAnsi"/>
        </w:rPr>
      </w:pPr>
    </w:p>
    <w:p w14:paraId="4B76A04A" w14:textId="77777777" w:rsidR="00A564E1" w:rsidRDefault="00A564E1" w:rsidP="00076944">
      <w:pPr>
        <w:rPr>
          <w:rFonts w:asciiTheme="minorHAnsi" w:hAnsiTheme="minorHAnsi" w:cstheme="minorHAnsi"/>
        </w:rPr>
      </w:pPr>
    </w:p>
    <w:p w14:paraId="359FD2C2" w14:textId="77777777" w:rsidR="00A564E1" w:rsidRDefault="00A564E1" w:rsidP="00076944">
      <w:pPr>
        <w:rPr>
          <w:rFonts w:asciiTheme="minorHAnsi" w:hAnsiTheme="minorHAnsi" w:cstheme="minorHAnsi"/>
        </w:rPr>
      </w:pPr>
    </w:p>
    <w:p w14:paraId="7990EB35" w14:textId="77777777" w:rsidR="00A564E1" w:rsidRDefault="00A564E1" w:rsidP="00076944">
      <w:pPr>
        <w:rPr>
          <w:rFonts w:asciiTheme="minorHAnsi" w:hAnsiTheme="minorHAnsi" w:cstheme="minorHAnsi"/>
        </w:rPr>
      </w:pPr>
    </w:p>
    <w:p w14:paraId="4F88AFB3" w14:textId="3177E7A8" w:rsidR="00A564E1" w:rsidRDefault="00A564E1" w:rsidP="00A564E1">
      <w:pPr>
        <w:pStyle w:val="Heading1"/>
      </w:pPr>
      <w:bookmarkStart w:id="42" w:name="_Toc196301104"/>
      <w:r w:rsidRPr="58CD82EC">
        <w:lastRenderedPageBreak/>
        <w:t xml:space="preserve">Exhibit </w:t>
      </w:r>
      <w:r w:rsidR="00F51EFA">
        <w:t>5</w:t>
      </w:r>
      <w:r w:rsidRPr="58CD82EC">
        <w:t xml:space="preserve">. </w:t>
      </w:r>
      <w:r w:rsidR="00540B66">
        <w:t xml:space="preserve">Owner Provided Equipment </w:t>
      </w:r>
      <w:r w:rsidR="00B20170">
        <w:t>Schedule</w:t>
      </w:r>
      <w:bookmarkEnd w:id="42"/>
    </w:p>
    <w:p w14:paraId="6F8C18B4" w14:textId="2B507726" w:rsidR="009A3D83" w:rsidRDefault="009A3D83" w:rsidP="009A3D83">
      <w:pPr>
        <w:pStyle w:val="BodyText"/>
      </w:pPr>
    </w:p>
    <w:tbl>
      <w:tblPr>
        <w:tblStyle w:val="TableGrid"/>
        <w:tblW w:w="0" w:type="auto"/>
        <w:tblLook w:val="04A0" w:firstRow="1" w:lastRow="0" w:firstColumn="1" w:lastColumn="0" w:noHBand="0" w:noVBand="1"/>
      </w:tblPr>
      <w:tblGrid>
        <w:gridCol w:w="3356"/>
        <w:gridCol w:w="3357"/>
        <w:gridCol w:w="3357"/>
      </w:tblGrid>
      <w:tr w:rsidR="0084380C" w:rsidRPr="00A67D1B" w14:paraId="13218431" w14:textId="77777777" w:rsidTr="00125C0E">
        <w:trPr>
          <w:trHeight w:val="422"/>
        </w:trPr>
        <w:tc>
          <w:tcPr>
            <w:tcW w:w="3356" w:type="dxa"/>
          </w:tcPr>
          <w:p w14:paraId="72CA06AD" w14:textId="599561A0" w:rsidR="0084380C" w:rsidRPr="00A67D1B" w:rsidRDefault="00A67D1B" w:rsidP="00A67D1B">
            <w:pPr>
              <w:pStyle w:val="BodyText"/>
              <w:jc w:val="center"/>
              <w:rPr>
                <w:b/>
                <w:bCs/>
              </w:rPr>
            </w:pPr>
            <w:r w:rsidRPr="00A67D1B">
              <w:rPr>
                <w:b/>
                <w:bCs/>
              </w:rPr>
              <w:t>Equipment</w:t>
            </w:r>
          </w:p>
        </w:tc>
        <w:tc>
          <w:tcPr>
            <w:tcW w:w="3357" w:type="dxa"/>
          </w:tcPr>
          <w:p w14:paraId="4B6F0445" w14:textId="50CC2CAD" w:rsidR="0084380C" w:rsidRPr="00A67D1B" w:rsidRDefault="00A67D1B" w:rsidP="00A67D1B">
            <w:pPr>
              <w:pStyle w:val="BodyText"/>
              <w:jc w:val="center"/>
              <w:rPr>
                <w:b/>
                <w:bCs/>
              </w:rPr>
            </w:pPr>
            <w:r w:rsidRPr="00A67D1B">
              <w:rPr>
                <w:b/>
                <w:bCs/>
              </w:rPr>
              <w:t>PO Number</w:t>
            </w:r>
          </w:p>
        </w:tc>
        <w:tc>
          <w:tcPr>
            <w:tcW w:w="3357" w:type="dxa"/>
          </w:tcPr>
          <w:p w14:paraId="7D03BAC8" w14:textId="498AF3F6" w:rsidR="0084380C" w:rsidRPr="00A67D1B" w:rsidRDefault="00A67D1B" w:rsidP="00A67D1B">
            <w:pPr>
              <w:pStyle w:val="BodyText"/>
              <w:jc w:val="center"/>
              <w:rPr>
                <w:b/>
                <w:bCs/>
              </w:rPr>
            </w:pPr>
            <w:r w:rsidRPr="00A67D1B">
              <w:rPr>
                <w:b/>
                <w:bCs/>
              </w:rPr>
              <w:t>Estimated Ship Date</w:t>
            </w:r>
          </w:p>
        </w:tc>
      </w:tr>
      <w:tr w:rsidR="0084380C" w14:paraId="5FC2F0DF" w14:textId="77777777" w:rsidTr="0084380C">
        <w:tc>
          <w:tcPr>
            <w:tcW w:w="3356" w:type="dxa"/>
          </w:tcPr>
          <w:p w14:paraId="07D91742" w14:textId="48F622E4" w:rsidR="0084380C" w:rsidRDefault="003F1BE2" w:rsidP="008A52D1">
            <w:pPr>
              <w:pStyle w:val="BodyText"/>
              <w:jc w:val="center"/>
            </w:pPr>
            <w:r w:rsidRPr="003F1BE2">
              <w:t>Racking / Foundation</w:t>
            </w:r>
          </w:p>
        </w:tc>
        <w:tc>
          <w:tcPr>
            <w:tcW w:w="3357" w:type="dxa"/>
          </w:tcPr>
          <w:p w14:paraId="2E5DEF15" w14:textId="334DBC9A" w:rsidR="0084380C" w:rsidRPr="00125C0E" w:rsidRDefault="00125C0E" w:rsidP="000E6899">
            <w:pPr>
              <w:pStyle w:val="BodyText"/>
              <w:jc w:val="center"/>
            </w:pPr>
            <w:r w:rsidRPr="00125C0E">
              <w:t>20610</w:t>
            </w:r>
          </w:p>
        </w:tc>
        <w:tc>
          <w:tcPr>
            <w:tcW w:w="3357" w:type="dxa"/>
          </w:tcPr>
          <w:p w14:paraId="64A9C3A1" w14:textId="43EC04C1" w:rsidR="0084380C" w:rsidRPr="00125C0E" w:rsidRDefault="00125C0E" w:rsidP="000E6899">
            <w:pPr>
              <w:pStyle w:val="BodyText"/>
              <w:jc w:val="center"/>
            </w:pPr>
            <w:r w:rsidRPr="00125C0E">
              <w:t>Available (Nexamp Warehouse)</w:t>
            </w:r>
          </w:p>
        </w:tc>
      </w:tr>
      <w:tr w:rsidR="0084380C" w14:paraId="4B9C2E9F" w14:textId="77777777" w:rsidTr="0084380C">
        <w:tc>
          <w:tcPr>
            <w:tcW w:w="3356" w:type="dxa"/>
          </w:tcPr>
          <w:p w14:paraId="549F7EBE" w14:textId="29B91DF4" w:rsidR="0084380C" w:rsidRDefault="003F1BE2" w:rsidP="008A52D1">
            <w:pPr>
              <w:pStyle w:val="BodyText"/>
              <w:jc w:val="center"/>
            </w:pPr>
            <w:r w:rsidRPr="003F1BE2">
              <w:t>Combiner Box</w:t>
            </w:r>
          </w:p>
        </w:tc>
        <w:tc>
          <w:tcPr>
            <w:tcW w:w="3357" w:type="dxa"/>
          </w:tcPr>
          <w:p w14:paraId="05CE0FCD" w14:textId="5F15A7D2" w:rsidR="0084380C" w:rsidRPr="00125C0E" w:rsidRDefault="00125C0E" w:rsidP="000E6899">
            <w:pPr>
              <w:pStyle w:val="BodyText"/>
              <w:jc w:val="center"/>
            </w:pPr>
            <w:r w:rsidRPr="00125C0E">
              <w:t>20297</w:t>
            </w:r>
          </w:p>
        </w:tc>
        <w:tc>
          <w:tcPr>
            <w:tcW w:w="3357" w:type="dxa"/>
          </w:tcPr>
          <w:p w14:paraId="4D40D79B" w14:textId="5900FC8E" w:rsidR="0084380C" w:rsidRPr="00125C0E" w:rsidRDefault="00125C0E" w:rsidP="000E6899">
            <w:pPr>
              <w:pStyle w:val="BodyText"/>
              <w:jc w:val="center"/>
            </w:pPr>
            <w:r w:rsidRPr="00125C0E">
              <w:t>Available (Nexamp Warehouse)</w:t>
            </w:r>
          </w:p>
        </w:tc>
      </w:tr>
      <w:tr w:rsidR="0084380C" w14:paraId="0B293324" w14:textId="77777777" w:rsidTr="0084380C">
        <w:tc>
          <w:tcPr>
            <w:tcW w:w="3356" w:type="dxa"/>
          </w:tcPr>
          <w:p w14:paraId="41B57762" w14:textId="63A7A925" w:rsidR="0084380C" w:rsidRDefault="003F1BE2" w:rsidP="008A52D1">
            <w:pPr>
              <w:pStyle w:val="BodyText"/>
              <w:jc w:val="center"/>
            </w:pPr>
            <w:r w:rsidRPr="003F1BE2">
              <w:t>String Inverter</w:t>
            </w:r>
          </w:p>
        </w:tc>
        <w:tc>
          <w:tcPr>
            <w:tcW w:w="3357" w:type="dxa"/>
          </w:tcPr>
          <w:p w14:paraId="69B1BA79" w14:textId="7609AE56" w:rsidR="0084380C" w:rsidRPr="00125C0E" w:rsidRDefault="00125C0E" w:rsidP="000E6899">
            <w:pPr>
              <w:pStyle w:val="BodyText"/>
              <w:jc w:val="center"/>
            </w:pPr>
            <w:r w:rsidRPr="00125C0E">
              <w:t>20089</w:t>
            </w:r>
          </w:p>
        </w:tc>
        <w:tc>
          <w:tcPr>
            <w:tcW w:w="3357" w:type="dxa"/>
          </w:tcPr>
          <w:p w14:paraId="624BA5EC" w14:textId="3F2437AF" w:rsidR="0084380C" w:rsidRPr="000E6899" w:rsidRDefault="00125C0E" w:rsidP="000E6899">
            <w:pPr>
              <w:pStyle w:val="BodyText"/>
              <w:jc w:val="center"/>
              <w:rPr>
                <w:highlight w:val="cyan"/>
              </w:rPr>
            </w:pPr>
            <w:r w:rsidRPr="00933E1B">
              <w:t>Pending Date</w:t>
            </w:r>
          </w:p>
        </w:tc>
      </w:tr>
      <w:tr w:rsidR="0084380C" w14:paraId="16B832BE" w14:textId="77777777" w:rsidTr="0084380C">
        <w:tc>
          <w:tcPr>
            <w:tcW w:w="3356" w:type="dxa"/>
          </w:tcPr>
          <w:p w14:paraId="469BAED7" w14:textId="469B11B3" w:rsidR="0084380C" w:rsidRDefault="00873474" w:rsidP="008A52D1">
            <w:pPr>
              <w:pStyle w:val="BodyText"/>
              <w:jc w:val="center"/>
            </w:pPr>
            <w:r>
              <w:t>Central Inverter</w:t>
            </w:r>
          </w:p>
        </w:tc>
        <w:tc>
          <w:tcPr>
            <w:tcW w:w="3357" w:type="dxa"/>
          </w:tcPr>
          <w:p w14:paraId="5D8F41E0" w14:textId="7975DF6E" w:rsidR="0084380C" w:rsidRPr="00125C0E" w:rsidRDefault="00125C0E" w:rsidP="000E6899">
            <w:pPr>
              <w:pStyle w:val="BodyText"/>
              <w:jc w:val="center"/>
            </w:pPr>
            <w:r w:rsidRPr="00125C0E">
              <w:t>N/A</w:t>
            </w:r>
          </w:p>
        </w:tc>
        <w:tc>
          <w:tcPr>
            <w:tcW w:w="3357" w:type="dxa"/>
          </w:tcPr>
          <w:p w14:paraId="5BDF0B0F" w14:textId="1B161E98" w:rsidR="0084380C" w:rsidRPr="000E6899" w:rsidRDefault="000E6899" w:rsidP="000E6899">
            <w:pPr>
              <w:pStyle w:val="BodyText"/>
              <w:jc w:val="center"/>
              <w:rPr>
                <w:highlight w:val="cyan"/>
              </w:rPr>
            </w:pPr>
            <w:r w:rsidRPr="00933E1B">
              <w:t>N/A</w:t>
            </w:r>
          </w:p>
        </w:tc>
      </w:tr>
      <w:tr w:rsidR="0084380C" w14:paraId="006EE25F" w14:textId="77777777" w:rsidTr="0084380C">
        <w:tc>
          <w:tcPr>
            <w:tcW w:w="3356" w:type="dxa"/>
          </w:tcPr>
          <w:p w14:paraId="337F52E7" w14:textId="6B5A6E03" w:rsidR="0084380C" w:rsidRDefault="00873474" w:rsidP="008A52D1">
            <w:pPr>
              <w:pStyle w:val="BodyText"/>
              <w:jc w:val="center"/>
            </w:pPr>
            <w:r w:rsidRPr="00873474">
              <w:t>Gang Operated Load Break</w:t>
            </w:r>
          </w:p>
        </w:tc>
        <w:tc>
          <w:tcPr>
            <w:tcW w:w="3357" w:type="dxa"/>
          </w:tcPr>
          <w:p w14:paraId="369C4461" w14:textId="307F4E02" w:rsidR="0084380C" w:rsidRPr="00933E1B" w:rsidRDefault="00933E1B" w:rsidP="000E6899">
            <w:pPr>
              <w:pStyle w:val="BodyText"/>
              <w:jc w:val="center"/>
            </w:pPr>
            <w:r w:rsidRPr="00933E1B">
              <w:t>20775</w:t>
            </w:r>
          </w:p>
        </w:tc>
        <w:tc>
          <w:tcPr>
            <w:tcW w:w="3357" w:type="dxa"/>
          </w:tcPr>
          <w:p w14:paraId="23F81CA0" w14:textId="22C3F427" w:rsidR="0084380C" w:rsidRPr="00125C0E" w:rsidRDefault="00125C0E" w:rsidP="000E6899">
            <w:pPr>
              <w:pStyle w:val="BodyText"/>
              <w:jc w:val="center"/>
            </w:pPr>
            <w:r w:rsidRPr="00125C0E">
              <w:t>Available (Nexamp Warehouse)</w:t>
            </w:r>
          </w:p>
        </w:tc>
      </w:tr>
      <w:tr w:rsidR="00597EB1" w14:paraId="7BD0656C" w14:textId="77777777" w:rsidTr="0084380C">
        <w:tc>
          <w:tcPr>
            <w:tcW w:w="3356" w:type="dxa"/>
          </w:tcPr>
          <w:p w14:paraId="4BC84E9F" w14:textId="4658DAC0" w:rsidR="00597EB1" w:rsidRDefault="00873474" w:rsidP="008A52D1">
            <w:pPr>
              <w:pStyle w:val="BodyText"/>
              <w:jc w:val="center"/>
            </w:pPr>
            <w:r w:rsidRPr="00873474">
              <w:t>DAS Enclosure</w:t>
            </w:r>
          </w:p>
        </w:tc>
        <w:tc>
          <w:tcPr>
            <w:tcW w:w="3357" w:type="dxa"/>
          </w:tcPr>
          <w:p w14:paraId="5E7CFDAE" w14:textId="0045C602" w:rsidR="00597EB1" w:rsidRPr="00933E1B" w:rsidRDefault="00933E1B" w:rsidP="000E6899">
            <w:pPr>
              <w:pStyle w:val="BodyText"/>
              <w:jc w:val="center"/>
            </w:pPr>
            <w:r w:rsidRPr="00933E1B">
              <w:t>22463</w:t>
            </w:r>
          </w:p>
        </w:tc>
        <w:tc>
          <w:tcPr>
            <w:tcW w:w="3357" w:type="dxa"/>
          </w:tcPr>
          <w:p w14:paraId="7C1CE6D5" w14:textId="716B32B9" w:rsidR="00597EB1" w:rsidRPr="00125C0E" w:rsidRDefault="00125C0E" w:rsidP="000E6899">
            <w:pPr>
              <w:pStyle w:val="BodyText"/>
              <w:jc w:val="center"/>
            </w:pPr>
            <w:r w:rsidRPr="00125C0E">
              <w:t>Available (Nexamp Warehouse)</w:t>
            </w:r>
          </w:p>
        </w:tc>
      </w:tr>
      <w:tr w:rsidR="00597EB1" w:rsidRPr="00933E1B" w14:paraId="5E263087" w14:textId="77777777" w:rsidTr="0084380C">
        <w:tc>
          <w:tcPr>
            <w:tcW w:w="3356" w:type="dxa"/>
          </w:tcPr>
          <w:p w14:paraId="096F4062" w14:textId="2E3CCC28" w:rsidR="00597EB1" w:rsidRDefault="00A64E12" w:rsidP="008A52D1">
            <w:pPr>
              <w:pStyle w:val="BodyText"/>
              <w:jc w:val="center"/>
            </w:pPr>
            <w:r w:rsidRPr="00A64E12">
              <w:t>CT-PT-PMU</w:t>
            </w:r>
          </w:p>
        </w:tc>
        <w:tc>
          <w:tcPr>
            <w:tcW w:w="3357" w:type="dxa"/>
          </w:tcPr>
          <w:p w14:paraId="0C05A10F" w14:textId="72D92C96" w:rsidR="00597EB1" w:rsidRPr="00933E1B" w:rsidRDefault="00933E1B" w:rsidP="000E6899">
            <w:pPr>
              <w:pStyle w:val="BodyText"/>
              <w:jc w:val="center"/>
            </w:pPr>
            <w:r w:rsidRPr="00933E1B">
              <w:t>20849</w:t>
            </w:r>
          </w:p>
        </w:tc>
        <w:tc>
          <w:tcPr>
            <w:tcW w:w="3357" w:type="dxa"/>
          </w:tcPr>
          <w:p w14:paraId="4F006B6E" w14:textId="35F23F27" w:rsidR="00597EB1" w:rsidRPr="00933E1B" w:rsidRDefault="00933E1B" w:rsidP="000E6899">
            <w:pPr>
              <w:pStyle w:val="BodyText"/>
              <w:jc w:val="center"/>
            </w:pPr>
            <w:r w:rsidRPr="00933E1B">
              <w:t>Available (Nexamp Warehouse)</w:t>
            </w:r>
          </w:p>
        </w:tc>
      </w:tr>
      <w:tr w:rsidR="00597EB1" w14:paraId="3EED1863" w14:textId="77777777" w:rsidTr="0084380C">
        <w:tc>
          <w:tcPr>
            <w:tcW w:w="3356" w:type="dxa"/>
          </w:tcPr>
          <w:p w14:paraId="1B13F108" w14:textId="510B6852" w:rsidR="00597EB1" w:rsidRDefault="00A64E12" w:rsidP="008A52D1">
            <w:pPr>
              <w:pStyle w:val="BodyText"/>
              <w:jc w:val="center"/>
            </w:pPr>
            <w:r w:rsidRPr="00A64E12">
              <w:t>DAS Components</w:t>
            </w:r>
          </w:p>
        </w:tc>
        <w:tc>
          <w:tcPr>
            <w:tcW w:w="3357" w:type="dxa"/>
          </w:tcPr>
          <w:p w14:paraId="67127D45" w14:textId="4BE8C118" w:rsidR="00597EB1" w:rsidRPr="00933E1B" w:rsidRDefault="00933E1B" w:rsidP="000E6899">
            <w:pPr>
              <w:pStyle w:val="BodyText"/>
              <w:jc w:val="center"/>
            </w:pPr>
            <w:r w:rsidRPr="00933E1B">
              <w:t>22268</w:t>
            </w:r>
          </w:p>
        </w:tc>
        <w:tc>
          <w:tcPr>
            <w:tcW w:w="3357" w:type="dxa"/>
          </w:tcPr>
          <w:p w14:paraId="4B5CB734" w14:textId="2A5CF9D3" w:rsidR="00597EB1" w:rsidRPr="000E6899" w:rsidRDefault="00933E1B" w:rsidP="000E6899">
            <w:pPr>
              <w:pStyle w:val="BodyText"/>
              <w:jc w:val="center"/>
              <w:rPr>
                <w:highlight w:val="cyan"/>
              </w:rPr>
            </w:pPr>
            <w:r w:rsidRPr="00933E1B">
              <w:t>Available (Nexamp Warehouse)</w:t>
            </w:r>
          </w:p>
        </w:tc>
      </w:tr>
      <w:tr w:rsidR="00597EB1" w14:paraId="398D5494" w14:textId="77777777" w:rsidTr="0084380C">
        <w:tc>
          <w:tcPr>
            <w:tcW w:w="3356" w:type="dxa"/>
          </w:tcPr>
          <w:p w14:paraId="3AFD015B" w14:textId="2ED8CBE1" w:rsidR="00597EB1" w:rsidRDefault="00A64E12" w:rsidP="008A52D1">
            <w:pPr>
              <w:pStyle w:val="BodyText"/>
              <w:jc w:val="center"/>
            </w:pPr>
            <w:r w:rsidRPr="00A64E12">
              <w:t>Switchgear</w:t>
            </w:r>
          </w:p>
        </w:tc>
        <w:tc>
          <w:tcPr>
            <w:tcW w:w="3357" w:type="dxa"/>
          </w:tcPr>
          <w:p w14:paraId="1729CC1D" w14:textId="772B545D" w:rsidR="00597EB1" w:rsidRPr="00933E1B" w:rsidRDefault="00125C0E" w:rsidP="000E6899">
            <w:pPr>
              <w:pStyle w:val="BodyText"/>
              <w:jc w:val="center"/>
            </w:pPr>
            <w:r w:rsidRPr="00933E1B">
              <w:t>20324</w:t>
            </w:r>
          </w:p>
        </w:tc>
        <w:tc>
          <w:tcPr>
            <w:tcW w:w="3357" w:type="dxa"/>
          </w:tcPr>
          <w:p w14:paraId="39883606" w14:textId="2EE178BD" w:rsidR="00597EB1" w:rsidRPr="00125C0E" w:rsidRDefault="00125C0E" w:rsidP="000E6899">
            <w:pPr>
              <w:pStyle w:val="BodyText"/>
              <w:jc w:val="center"/>
            </w:pPr>
            <w:r w:rsidRPr="00125C0E">
              <w:t>Available (Nexamp Warehouse)</w:t>
            </w:r>
          </w:p>
        </w:tc>
      </w:tr>
      <w:tr w:rsidR="00597EB1" w14:paraId="1A68A240" w14:textId="77777777" w:rsidTr="0084380C">
        <w:tc>
          <w:tcPr>
            <w:tcW w:w="3356" w:type="dxa"/>
          </w:tcPr>
          <w:p w14:paraId="758AF327" w14:textId="3BAE0B6C" w:rsidR="00597EB1" w:rsidRDefault="00A64E12" w:rsidP="008A52D1">
            <w:pPr>
              <w:pStyle w:val="BodyText"/>
              <w:jc w:val="center"/>
            </w:pPr>
            <w:r w:rsidRPr="00A64E12">
              <w:t>Transformer</w:t>
            </w:r>
          </w:p>
        </w:tc>
        <w:tc>
          <w:tcPr>
            <w:tcW w:w="3357" w:type="dxa"/>
          </w:tcPr>
          <w:p w14:paraId="6E9F2750" w14:textId="196BF152" w:rsidR="00597EB1" w:rsidRPr="00933E1B" w:rsidRDefault="00125C0E" w:rsidP="000E6899">
            <w:pPr>
              <w:pStyle w:val="BodyText"/>
              <w:jc w:val="center"/>
            </w:pPr>
            <w:r w:rsidRPr="00933E1B">
              <w:t>20237</w:t>
            </w:r>
          </w:p>
        </w:tc>
        <w:tc>
          <w:tcPr>
            <w:tcW w:w="3357" w:type="dxa"/>
          </w:tcPr>
          <w:p w14:paraId="6AB41A7A" w14:textId="30D8981D" w:rsidR="00597EB1" w:rsidRPr="00125C0E" w:rsidRDefault="00125C0E" w:rsidP="000E6899">
            <w:pPr>
              <w:pStyle w:val="BodyText"/>
              <w:jc w:val="center"/>
            </w:pPr>
            <w:r w:rsidRPr="00125C0E">
              <w:t>Available (Nexamp Warehouse)</w:t>
            </w:r>
          </w:p>
        </w:tc>
      </w:tr>
      <w:tr w:rsidR="00597EB1" w14:paraId="0F3FF951" w14:textId="77777777" w:rsidTr="0084380C">
        <w:tc>
          <w:tcPr>
            <w:tcW w:w="3356" w:type="dxa"/>
          </w:tcPr>
          <w:p w14:paraId="130FEC8B" w14:textId="45BF5F8A" w:rsidR="00597EB1" w:rsidRDefault="008A52D1" w:rsidP="008A52D1">
            <w:pPr>
              <w:pStyle w:val="BodyText"/>
              <w:jc w:val="center"/>
            </w:pPr>
            <w:r w:rsidRPr="008A52D1">
              <w:t>Yellowjackets</w:t>
            </w:r>
          </w:p>
        </w:tc>
        <w:tc>
          <w:tcPr>
            <w:tcW w:w="3357" w:type="dxa"/>
          </w:tcPr>
          <w:p w14:paraId="64F25D5F" w14:textId="56239D41" w:rsidR="00597EB1" w:rsidRPr="000E6899" w:rsidRDefault="00933E1B" w:rsidP="000E6899">
            <w:pPr>
              <w:pStyle w:val="BodyText"/>
              <w:jc w:val="center"/>
              <w:rPr>
                <w:highlight w:val="cyan"/>
              </w:rPr>
            </w:pPr>
            <w:r w:rsidRPr="00933E1B">
              <w:t>N/A</w:t>
            </w:r>
          </w:p>
        </w:tc>
        <w:tc>
          <w:tcPr>
            <w:tcW w:w="3357" w:type="dxa"/>
          </w:tcPr>
          <w:p w14:paraId="40F4ED4A" w14:textId="26C3328C" w:rsidR="00597EB1" w:rsidRPr="000E6899" w:rsidRDefault="000E6899" w:rsidP="000E6899">
            <w:pPr>
              <w:pStyle w:val="BodyText"/>
              <w:jc w:val="center"/>
              <w:rPr>
                <w:highlight w:val="cyan"/>
              </w:rPr>
            </w:pPr>
            <w:r w:rsidRPr="00933E1B">
              <w:t>N/A</w:t>
            </w:r>
          </w:p>
        </w:tc>
      </w:tr>
      <w:tr w:rsidR="003F1BE2" w:rsidRPr="00125C0E" w14:paraId="4A09D869" w14:textId="77777777" w:rsidTr="0084380C">
        <w:tc>
          <w:tcPr>
            <w:tcW w:w="3356" w:type="dxa"/>
          </w:tcPr>
          <w:p w14:paraId="79194D0D" w14:textId="66F93C85" w:rsidR="003F1BE2" w:rsidRPr="00125C0E" w:rsidRDefault="008A52D1" w:rsidP="008A52D1">
            <w:pPr>
              <w:pStyle w:val="BodyText"/>
              <w:jc w:val="center"/>
            </w:pPr>
            <w:r w:rsidRPr="00125C0E">
              <w:t>Recloser</w:t>
            </w:r>
          </w:p>
        </w:tc>
        <w:tc>
          <w:tcPr>
            <w:tcW w:w="3357" w:type="dxa"/>
          </w:tcPr>
          <w:p w14:paraId="5AADDA64" w14:textId="5979D732" w:rsidR="003F1BE2" w:rsidRPr="00125C0E" w:rsidRDefault="00933E1B" w:rsidP="000E6899">
            <w:pPr>
              <w:pStyle w:val="BodyText"/>
              <w:jc w:val="center"/>
            </w:pPr>
            <w:r>
              <w:t>20774</w:t>
            </w:r>
          </w:p>
        </w:tc>
        <w:tc>
          <w:tcPr>
            <w:tcW w:w="3357" w:type="dxa"/>
          </w:tcPr>
          <w:p w14:paraId="5AA0131B" w14:textId="4F8115BB" w:rsidR="003F1BE2" w:rsidRPr="00125C0E" w:rsidRDefault="00125C0E" w:rsidP="000E6899">
            <w:pPr>
              <w:pStyle w:val="BodyText"/>
              <w:jc w:val="center"/>
            </w:pPr>
            <w:r w:rsidRPr="00125C0E">
              <w:t>Available (Nexamp Warehouse)</w:t>
            </w:r>
          </w:p>
        </w:tc>
      </w:tr>
    </w:tbl>
    <w:p w14:paraId="453F43EF" w14:textId="77777777" w:rsidR="0084380C" w:rsidRPr="00125C0E" w:rsidRDefault="0084380C" w:rsidP="009A3D83">
      <w:pPr>
        <w:pStyle w:val="BodyText"/>
      </w:pPr>
    </w:p>
    <w:p w14:paraId="53218337" w14:textId="205E522D" w:rsidR="00943C11" w:rsidRPr="00141486" w:rsidRDefault="00F6469A" w:rsidP="00943C11">
      <w:pPr>
        <w:pStyle w:val="BodyText"/>
        <w:jc w:val="center"/>
      </w:pPr>
      <w:r w:rsidRPr="00125C0E">
        <w:t>As of 0</w:t>
      </w:r>
      <w:r w:rsidR="00125C0E">
        <w:t>3</w:t>
      </w:r>
      <w:r w:rsidRPr="00125C0E">
        <w:t>/</w:t>
      </w:r>
      <w:r w:rsidR="00125C0E">
        <w:t>19</w:t>
      </w:r>
      <w:r w:rsidRPr="00125C0E">
        <w:t>/202</w:t>
      </w:r>
      <w:r w:rsidR="00125C0E">
        <w:t>6</w:t>
      </w:r>
    </w:p>
    <w:sectPr w:rsidR="00943C11" w:rsidRPr="00141486" w:rsidSect="00DD4DB5">
      <w:pgSz w:w="12240" w:h="15840"/>
      <w:pgMar w:top="1440" w:right="1080" w:bottom="1440" w:left="1080" w:header="0" w:footer="78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9DF76" w14:textId="77777777" w:rsidR="00CF50E2" w:rsidRDefault="00CF50E2">
      <w:r>
        <w:separator/>
      </w:r>
    </w:p>
  </w:endnote>
  <w:endnote w:type="continuationSeparator" w:id="0">
    <w:p w14:paraId="5B4E2191" w14:textId="77777777" w:rsidR="00CF50E2" w:rsidRDefault="00CF50E2">
      <w:r>
        <w:continuationSeparator/>
      </w:r>
    </w:p>
  </w:endnote>
  <w:endnote w:type="continuationNotice" w:id="1">
    <w:p w14:paraId="1B035116" w14:textId="77777777" w:rsidR="00CF50E2" w:rsidRDefault="00CF5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61C1" w14:textId="58E5F532" w:rsidR="00982A23" w:rsidRDefault="00C639A6" w:rsidP="00EE2EBB">
    <w:pPr>
      <w:pStyle w:val="Header"/>
      <w:rPr>
        <w:rFonts w:asciiTheme="minorHAnsi" w:hAnsiTheme="minorHAnsi" w:cstheme="minorHAnsi"/>
      </w:rPr>
    </w:pPr>
    <w:r w:rsidRPr="00EE2EBB">
      <w:rPr>
        <w:rFonts w:asciiTheme="minorHAnsi" w:hAnsiTheme="minorHAnsi" w:cstheme="minorHAnsi"/>
      </w:rPr>
      <w:t xml:space="preserve">Nexamp | </w:t>
    </w:r>
    <w:r w:rsidR="001B5E83">
      <w:rPr>
        <w:rFonts w:asciiTheme="minorHAnsi" w:hAnsiTheme="minorHAnsi" w:cstheme="minorHAnsi"/>
      </w:rPr>
      <w:t>Cemetery Sun, LLC</w:t>
    </w:r>
    <w:r w:rsidRPr="00EE2EBB">
      <w:rPr>
        <w:rFonts w:asciiTheme="minorHAnsi" w:hAnsiTheme="minorHAnsi" w:cstheme="minorHAnsi"/>
      </w:rPr>
      <w:t xml:space="preserve"> | Confidential </w:t>
    </w:r>
  </w:p>
  <w:p w14:paraId="3A3B77C4" w14:textId="58EFC296" w:rsidR="00C639A6" w:rsidRPr="00EE2EBB" w:rsidRDefault="00982A23" w:rsidP="00EE2EBB">
    <w:pPr>
      <w:pStyle w:val="Header"/>
      <w:rPr>
        <w:rFonts w:asciiTheme="minorHAnsi" w:hAnsiTheme="minorHAnsi" w:cstheme="minorHAnsi"/>
      </w:rPr>
    </w:pPr>
    <w:r>
      <w:rPr>
        <w:rFonts w:asciiTheme="minorHAnsi" w:hAnsiTheme="minorHAnsi" w:cstheme="minorHAnsi"/>
      </w:rPr>
      <w:t>V0</w:t>
    </w:r>
    <w:r w:rsidR="004E4044">
      <w:rPr>
        <w:rFonts w:asciiTheme="minorHAnsi" w:hAnsiTheme="minorHAnsi" w:cstheme="minorHAnsi"/>
      </w:rPr>
      <w:t>3.2</w:t>
    </w:r>
    <w:r w:rsidR="007E15EA">
      <w:rPr>
        <w:rFonts w:asciiTheme="minorHAnsi" w:hAnsiTheme="minorHAnsi" w:cstheme="minorHAnsi"/>
      </w:rPr>
      <w:t>5 R</w:t>
    </w:r>
    <w:r w:rsidR="00CB708F">
      <w:rPr>
        <w:rFonts w:asciiTheme="minorHAnsi" w:hAnsiTheme="minorHAnsi" w:cstheme="minorHAnsi"/>
      </w:rPr>
      <w:t>3</w:t>
    </w:r>
    <w:r w:rsidR="004252A2">
      <w:rPr>
        <w:rFonts w:asciiTheme="minorHAnsi" w:hAnsiTheme="minorHAnsi" w:cstheme="minorHAnsi"/>
      </w:rPr>
      <w:t xml:space="preserve"> MW</w:t>
    </w:r>
    <w:r w:rsidR="0065211D" w:rsidRPr="00EE2EBB">
      <w:rPr>
        <w:rFonts w:asciiTheme="minorHAnsi" w:hAnsiTheme="minorHAnsi" w:cstheme="minorHAnsi"/>
      </w:rPr>
      <w:tab/>
    </w:r>
    <w:r w:rsidR="0065211D" w:rsidRPr="00EE2EBB">
      <w:rPr>
        <w:rFonts w:asciiTheme="minorHAnsi" w:hAnsiTheme="minorHAnsi" w:cstheme="minorHAnsi"/>
      </w:rPr>
      <w:tab/>
    </w:r>
    <w:sdt>
      <w:sdtPr>
        <w:rPr>
          <w:rFonts w:asciiTheme="minorHAnsi" w:hAnsiTheme="minorHAnsi" w:cstheme="minorHAnsi"/>
        </w:rPr>
        <w:id w:val="1722093257"/>
        <w:docPartObj>
          <w:docPartGallery w:val="Page Numbers (Top of Page)"/>
          <w:docPartUnique/>
        </w:docPartObj>
      </w:sdtPr>
      <w:sdtEndPr>
        <w:rPr>
          <w:noProof/>
        </w:rPr>
      </w:sdtEndPr>
      <w:sdtContent>
        <w:r w:rsidR="0065211D" w:rsidRPr="00EE2EBB">
          <w:rPr>
            <w:rFonts w:asciiTheme="minorHAnsi" w:hAnsiTheme="minorHAnsi" w:cstheme="minorHAnsi"/>
          </w:rPr>
          <w:fldChar w:fldCharType="begin"/>
        </w:r>
        <w:r w:rsidR="0065211D" w:rsidRPr="00EE2EBB">
          <w:rPr>
            <w:rFonts w:asciiTheme="minorHAnsi" w:hAnsiTheme="minorHAnsi" w:cstheme="minorHAnsi"/>
          </w:rPr>
          <w:instrText xml:space="preserve"> PAGE   \* MERGEFORMAT </w:instrText>
        </w:r>
        <w:r w:rsidR="0065211D" w:rsidRPr="00EE2EBB">
          <w:rPr>
            <w:rFonts w:asciiTheme="minorHAnsi" w:hAnsiTheme="minorHAnsi" w:cstheme="minorHAnsi"/>
          </w:rPr>
          <w:fldChar w:fldCharType="separate"/>
        </w:r>
        <w:r w:rsidR="0065211D" w:rsidRPr="00EE2EBB">
          <w:rPr>
            <w:rFonts w:asciiTheme="minorHAnsi" w:hAnsiTheme="minorHAnsi" w:cstheme="minorHAnsi"/>
          </w:rPr>
          <w:t>2</w:t>
        </w:r>
        <w:r w:rsidR="0065211D" w:rsidRPr="00EE2EBB">
          <w:rPr>
            <w:rFonts w:asciiTheme="minorHAnsi" w:hAnsiTheme="minorHAnsi" w:cstheme="minorHAnsi"/>
            <w:noProof/>
          </w:rPr>
          <w:fldChar w:fldCharType="end"/>
        </w:r>
      </w:sdtContent>
    </w:sdt>
  </w:p>
  <w:p w14:paraId="7BA8926D" w14:textId="6A5F548E" w:rsidR="00B23BD0" w:rsidRDefault="00B23BD0">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AF11" w14:textId="27983B75" w:rsidR="00A218E9" w:rsidRDefault="00A218E9" w:rsidP="00496E58">
    <w:pPr>
      <w:pStyle w:val="BodyText"/>
      <w:ind w:right="30"/>
      <w:jc w:val="center"/>
    </w:pPr>
    <w:r w:rsidRPr="005B4603">
      <w:t>101 Summer St, 2</w:t>
    </w:r>
    <w:r w:rsidRPr="005B4603">
      <w:rPr>
        <w:vertAlign w:val="superscript"/>
      </w:rPr>
      <w:t>nd</w:t>
    </w:r>
    <w:r w:rsidRPr="005B4603">
      <w:t xml:space="preserve"> Floor | Boston, MA 02110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45D39" w14:textId="77777777" w:rsidR="00CF50E2" w:rsidRDefault="00CF50E2">
      <w:r>
        <w:separator/>
      </w:r>
    </w:p>
  </w:footnote>
  <w:footnote w:type="continuationSeparator" w:id="0">
    <w:p w14:paraId="39B4A4E7" w14:textId="77777777" w:rsidR="00CF50E2" w:rsidRDefault="00CF50E2">
      <w:r>
        <w:continuationSeparator/>
      </w:r>
    </w:p>
  </w:footnote>
  <w:footnote w:type="continuationNotice" w:id="1">
    <w:p w14:paraId="0CD2FBFB" w14:textId="77777777" w:rsidR="00CF50E2" w:rsidRDefault="00CF50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76E3"/>
    <w:multiLevelType w:val="hybridMultilevel"/>
    <w:tmpl w:val="87C62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B10C3"/>
    <w:multiLevelType w:val="hybridMultilevel"/>
    <w:tmpl w:val="CD3C313C"/>
    <w:lvl w:ilvl="0" w:tplc="C4F0DA28">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BF92C5FA">
      <w:start w:val="1"/>
      <w:numFmt w:val="lowerLetter"/>
      <w:lvlText w:val="%2."/>
      <w:lvlJc w:val="left"/>
      <w:pPr>
        <w:ind w:left="1200" w:hanging="360"/>
      </w:pPr>
      <w:rPr>
        <w:rFonts w:ascii="Times New Roman" w:eastAsia="Times New Roman" w:hAnsi="Times New Roman" w:cs="Times New Roman" w:hint="default"/>
        <w:spacing w:val="-2"/>
        <w:w w:val="99"/>
        <w:sz w:val="24"/>
        <w:szCs w:val="24"/>
      </w:rPr>
    </w:lvl>
    <w:lvl w:ilvl="2" w:tplc="8E908B8A">
      <w:numFmt w:val="bullet"/>
      <w:lvlText w:val="•"/>
      <w:lvlJc w:val="left"/>
      <w:pPr>
        <w:ind w:left="2122" w:hanging="360"/>
      </w:pPr>
      <w:rPr>
        <w:rFonts w:hint="default"/>
      </w:rPr>
    </w:lvl>
    <w:lvl w:ilvl="3" w:tplc="D9AE7AB0">
      <w:numFmt w:val="bullet"/>
      <w:lvlText w:val="•"/>
      <w:lvlJc w:val="left"/>
      <w:pPr>
        <w:ind w:left="3044" w:hanging="360"/>
      </w:pPr>
      <w:rPr>
        <w:rFonts w:hint="default"/>
      </w:rPr>
    </w:lvl>
    <w:lvl w:ilvl="4" w:tplc="3C06393C">
      <w:numFmt w:val="bullet"/>
      <w:lvlText w:val="•"/>
      <w:lvlJc w:val="left"/>
      <w:pPr>
        <w:ind w:left="3966" w:hanging="360"/>
      </w:pPr>
      <w:rPr>
        <w:rFonts w:hint="default"/>
      </w:rPr>
    </w:lvl>
    <w:lvl w:ilvl="5" w:tplc="0324F5FE">
      <w:numFmt w:val="bullet"/>
      <w:lvlText w:val="•"/>
      <w:lvlJc w:val="left"/>
      <w:pPr>
        <w:ind w:left="4888" w:hanging="360"/>
      </w:pPr>
      <w:rPr>
        <w:rFonts w:hint="default"/>
      </w:rPr>
    </w:lvl>
    <w:lvl w:ilvl="6" w:tplc="A4E4546C">
      <w:numFmt w:val="bullet"/>
      <w:lvlText w:val="•"/>
      <w:lvlJc w:val="left"/>
      <w:pPr>
        <w:ind w:left="5811" w:hanging="360"/>
      </w:pPr>
      <w:rPr>
        <w:rFonts w:hint="default"/>
      </w:rPr>
    </w:lvl>
    <w:lvl w:ilvl="7" w:tplc="2A3E1418">
      <w:numFmt w:val="bullet"/>
      <w:lvlText w:val="•"/>
      <w:lvlJc w:val="left"/>
      <w:pPr>
        <w:ind w:left="6733" w:hanging="360"/>
      </w:pPr>
      <w:rPr>
        <w:rFonts w:hint="default"/>
      </w:rPr>
    </w:lvl>
    <w:lvl w:ilvl="8" w:tplc="3FC83226">
      <w:numFmt w:val="bullet"/>
      <w:lvlText w:val="•"/>
      <w:lvlJc w:val="left"/>
      <w:pPr>
        <w:ind w:left="7655" w:hanging="360"/>
      </w:pPr>
      <w:rPr>
        <w:rFonts w:hint="default"/>
      </w:rPr>
    </w:lvl>
  </w:abstractNum>
  <w:abstractNum w:abstractNumId="2" w15:restartNumberingAfterBreak="0">
    <w:nsid w:val="041F362C"/>
    <w:multiLevelType w:val="hybridMultilevel"/>
    <w:tmpl w:val="CB0037B6"/>
    <w:lvl w:ilvl="0" w:tplc="C3ECE1D6">
      <w:start w:val="1"/>
      <w:numFmt w:val="decimal"/>
      <w:lvlText w:val="%1."/>
      <w:lvlJc w:val="left"/>
      <w:pPr>
        <w:ind w:left="480" w:hanging="360"/>
      </w:pPr>
      <w:rPr>
        <w:rFonts w:ascii="Times New Roman" w:eastAsia="Times New Roman" w:hAnsi="Times New Roman" w:cs="Times New Roman" w:hint="default"/>
        <w:spacing w:val="-3"/>
        <w:w w:val="99"/>
        <w:sz w:val="24"/>
        <w:szCs w:val="24"/>
      </w:rPr>
    </w:lvl>
    <w:lvl w:ilvl="1" w:tplc="63E02724">
      <w:start w:val="1"/>
      <w:numFmt w:val="lowerLetter"/>
      <w:lvlText w:val="%2."/>
      <w:lvlJc w:val="left"/>
      <w:pPr>
        <w:ind w:left="1200" w:hanging="360"/>
      </w:pPr>
      <w:rPr>
        <w:rFonts w:hint="default"/>
        <w:spacing w:val="-3"/>
        <w:w w:val="99"/>
      </w:rPr>
    </w:lvl>
    <w:lvl w:ilvl="2" w:tplc="1C9603B4">
      <w:numFmt w:val="bullet"/>
      <w:lvlText w:val="•"/>
      <w:lvlJc w:val="left"/>
      <w:pPr>
        <w:ind w:left="2122" w:hanging="360"/>
      </w:pPr>
      <w:rPr>
        <w:rFonts w:hint="default"/>
      </w:rPr>
    </w:lvl>
    <w:lvl w:ilvl="3" w:tplc="87B0CC46">
      <w:numFmt w:val="bullet"/>
      <w:lvlText w:val="•"/>
      <w:lvlJc w:val="left"/>
      <w:pPr>
        <w:ind w:left="3044" w:hanging="360"/>
      </w:pPr>
      <w:rPr>
        <w:rFonts w:hint="default"/>
      </w:rPr>
    </w:lvl>
    <w:lvl w:ilvl="4" w:tplc="4912ABD0">
      <w:numFmt w:val="bullet"/>
      <w:lvlText w:val="•"/>
      <w:lvlJc w:val="left"/>
      <w:pPr>
        <w:ind w:left="3966" w:hanging="360"/>
      </w:pPr>
      <w:rPr>
        <w:rFonts w:hint="default"/>
      </w:rPr>
    </w:lvl>
    <w:lvl w:ilvl="5" w:tplc="FFA052A6">
      <w:numFmt w:val="bullet"/>
      <w:lvlText w:val="•"/>
      <w:lvlJc w:val="left"/>
      <w:pPr>
        <w:ind w:left="4888" w:hanging="360"/>
      </w:pPr>
      <w:rPr>
        <w:rFonts w:hint="default"/>
      </w:rPr>
    </w:lvl>
    <w:lvl w:ilvl="6" w:tplc="348670F2">
      <w:numFmt w:val="bullet"/>
      <w:lvlText w:val="•"/>
      <w:lvlJc w:val="left"/>
      <w:pPr>
        <w:ind w:left="5811" w:hanging="360"/>
      </w:pPr>
      <w:rPr>
        <w:rFonts w:hint="default"/>
      </w:rPr>
    </w:lvl>
    <w:lvl w:ilvl="7" w:tplc="9042DBE0">
      <w:numFmt w:val="bullet"/>
      <w:lvlText w:val="•"/>
      <w:lvlJc w:val="left"/>
      <w:pPr>
        <w:ind w:left="6733" w:hanging="360"/>
      </w:pPr>
      <w:rPr>
        <w:rFonts w:hint="default"/>
      </w:rPr>
    </w:lvl>
    <w:lvl w:ilvl="8" w:tplc="D90E8072">
      <w:numFmt w:val="bullet"/>
      <w:lvlText w:val="•"/>
      <w:lvlJc w:val="left"/>
      <w:pPr>
        <w:ind w:left="7655" w:hanging="360"/>
      </w:pPr>
      <w:rPr>
        <w:rFonts w:hint="default"/>
      </w:rPr>
    </w:lvl>
  </w:abstractNum>
  <w:abstractNum w:abstractNumId="3" w15:restartNumberingAfterBreak="0">
    <w:nsid w:val="04596C21"/>
    <w:multiLevelType w:val="hybridMultilevel"/>
    <w:tmpl w:val="FA16B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66E47"/>
    <w:multiLevelType w:val="hybridMultilevel"/>
    <w:tmpl w:val="DDCC57C0"/>
    <w:lvl w:ilvl="0" w:tplc="7FBCAED0">
      <w:start w:val="5"/>
      <w:numFmt w:val="upperLetter"/>
      <w:lvlText w:val="%1."/>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506E6"/>
    <w:multiLevelType w:val="hybridMultilevel"/>
    <w:tmpl w:val="05340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5602C"/>
    <w:multiLevelType w:val="hybridMultilevel"/>
    <w:tmpl w:val="74102250"/>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 w15:restartNumberingAfterBreak="0">
    <w:nsid w:val="09B50A80"/>
    <w:multiLevelType w:val="hybridMultilevel"/>
    <w:tmpl w:val="1BBECE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8101D6"/>
    <w:multiLevelType w:val="hybridMultilevel"/>
    <w:tmpl w:val="84E85C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DE1B5A"/>
    <w:multiLevelType w:val="hybridMultilevel"/>
    <w:tmpl w:val="63C052EA"/>
    <w:lvl w:ilvl="0" w:tplc="0409000F">
      <w:start w:val="1"/>
      <w:numFmt w:val="decimal"/>
      <w:lvlText w:val="%1."/>
      <w:lvlJc w:val="left"/>
      <w:pPr>
        <w:ind w:left="720" w:hanging="360"/>
      </w:pPr>
    </w:lvl>
    <w:lvl w:ilvl="1" w:tplc="6B7C0962">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63080"/>
    <w:multiLevelType w:val="hybridMultilevel"/>
    <w:tmpl w:val="84E85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23666"/>
    <w:multiLevelType w:val="hybridMultilevel"/>
    <w:tmpl w:val="72A00828"/>
    <w:lvl w:ilvl="0" w:tplc="52366874">
      <w:start w:val="1"/>
      <w:numFmt w:val="decimal"/>
      <w:lvlText w:val="%1."/>
      <w:lvlJc w:val="left"/>
      <w:pPr>
        <w:ind w:left="480" w:hanging="360"/>
      </w:pPr>
      <w:rPr>
        <w:rFonts w:ascii="Times New Roman" w:eastAsia="Times New Roman" w:hAnsi="Times New Roman" w:cs="Times New Roman" w:hint="default"/>
        <w:spacing w:val="-2"/>
        <w:w w:val="99"/>
        <w:sz w:val="22"/>
        <w:szCs w:val="22"/>
      </w:rPr>
    </w:lvl>
    <w:lvl w:ilvl="1" w:tplc="BA0E3058">
      <w:numFmt w:val="bullet"/>
      <w:lvlText w:val="•"/>
      <w:lvlJc w:val="left"/>
      <w:pPr>
        <w:ind w:left="820" w:hanging="360"/>
      </w:pPr>
      <w:rPr>
        <w:rFonts w:hint="default"/>
      </w:rPr>
    </w:lvl>
    <w:lvl w:ilvl="2" w:tplc="12AEDA34">
      <w:numFmt w:val="bullet"/>
      <w:lvlText w:val="•"/>
      <w:lvlJc w:val="left"/>
      <w:pPr>
        <w:ind w:left="1782" w:hanging="360"/>
      </w:pPr>
      <w:rPr>
        <w:rFonts w:hint="default"/>
      </w:rPr>
    </w:lvl>
    <w:lvl w:ilvl="3" w:tplc="7ACEB710">
      <w:numFmt w:val="bullet"/>
      <w:lvlText w:val="•"/>
      <w:lvlJc w:val="left"/>
      <w:pPr>
        <w:ind w:left="2744" w:hanging="360"/>
      </w:pPr>
      <w:rPr>
        <w:rFonts w:hint="default"/>
      </w:rPr>
    </w:lvl>
    <w:lvl w:ilvl="4" w:tplc="60B0CDE4">
      <w:numFmt w:val="bullet"/>
      <w:lvlText w:val="•"/>
      <w:lvlJc w:val="left"/>
      <w:pPr>
        <w:ind w:left="3706" w:hanging="360"/>
      </w:pPr>
      <w:rPr>
        <w:rFonts w:hint="default"/>
      </w:rPr>
    </w:lvl>
    <w:lvl w:ilvl="5" w:tplc="5B680B6E">
      <w:numFmt w:val="bullet"/>
      <w:lvlText w:val="•"/>
      <w:lvlJc w:val="left"/>
      <w:pPr>
        <w:ind w:left="4668" w:hanging="360"/>
      </w:pPr>
      <w:rPr>
        <w:rFonts w:hint="default"/>
      </w:rPr>
    </w:lvl>
    <w:lvl w:ilvl="6" w:tplc="FBE29730">
      <w:numFmt w:val="bullet"/>
      <w:lvlText w:val="•"/>
      <w:lvlJc w:val="left"/>
      <w:pPr>
        <w:ind w:left="5631" w:hanging="360"/>
      </w:pPr>
      <w:rPr>
        <w:rFonts w:hint="default"/>
      </w:rPr>
    </w:lvl>
    <w:lvl w:ilvl="7" w:tplc="8E98C936">
      <w:numFmt w:val="bullet"/>
      <w:lvlText w:val="•"/>
      <w:lvlJc w:val="left"/>
      <w:pPr>
        <w:ind w:left="6593" w:hanging="360"/>
      </w:pPr>
      <w:rPr>
        <w:rFonts w:hint="default"/>
      </w:rPr>
    </w:lvl>
    <w:lvl w:ilvl="8" w:tplc="CC64B4D8">
      <w:numFmt w:val="bullet"/>
      <w:lvlText w:val="•"/>
      <w:lvlJc w:val="left"/>
      <w:pPr>
        <w:ind w:left="7555" w:hanging="360"/>
      </w:pPr>
      <w:rPr>
        <w:rFonts w:hint="default"/>
      </w:rPr>
    </w:lvl>
  </w:abstractNum>
  <w:abstractNum w:abstractNumId="12" w15:restartNumberingAfterBreak="0">
    <w:nsid w:val="18B873EC"/>
    <w:multiLevelType w:val="hybridMultilevel"/>
    <w:tmpl w:val="D5801C56"/>
    <w:lvl w:ilvl="0" w:tplc="70ACDD88">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680AC6DC">
      <w:start w:val="1"/>
      <w:numFmt w:val="lowerLetter"/>
      <w:lvlText w:val="%2."/>
      <w:lvlJc w:val="left"/>
      <w:pPr>
        <w:ind w:left="1200" w:hanging="360"/>
      </w:pPr>
      <w:rPr>
        <w:rFonts w:ascii="Times New Roman" w:eastAsia="Times New Roman" w:hAnsi="Times New Roman" w:cs="Times New Roman" w:hint="default"/>
        <w:spacing w:val="-3"/>
        <w:w w:val="99"/>
        <w:sz w:val="24"/>
        <w:szCs w:val="24"/>
      </w:rPr>
    </w:lvl>
    <w:lvl w:ilvl="2" w:tplc="A4467FA8">
      <w:numFmt w:val="bullet"/>
      <w:lvlText w:val="•"/>
      <w:lvlJc w:val="left"/>
      <w:pPr>
        <w:ind w:left="2131" w:hanging="360"/>
      </w:pPr>
      <w:rPr>
        <w:rFonts w:hint="default"/>
      </w:rPr>
    </w:lvl>
    <w:lvl w:ilvl="3" w:tplc="DBD05AEA">
      <w:numFmt w:val="bullet"/>
      <w:lvlText w:val="•"/>
      <w:lvlJc w:val="left"/>
      <w:pPr>
        <w:ind w:left="3062" w:hanging="360"/>
      </w:pPr>
      <w:rPr>
        <w:rFonts w:hint="default"/>
      </w:rPr>
    </w:lvl>
    <w:lvl w:ilvl="4" w:tplc="4E08187E">
      <w:numFmt w:val="bullet"/>
      <w:lvlText w:val="•"/>
      <w:lvlJc w:val="left"/>
      <w:pPr>
        <w:ind w:left="3993" w:hanging="360"/>
      </w:pPr>
      <w:rPr>
        <w:rFonts w:hint="default"/>
      </w:rPr>
    </w:lvl>
    <w:lvl w:ilvl="5" w:tplc="F8962A26">
      <w:numFmt w:val="bullet"/>
      <w:lvlText w:val="•"/>
      <w:lvlJc w:val="left"/>
      <w:pPr>
        <w:ind w:left="4924" w:hanging="360"/>
      </w:pPr>
      <w:rPr>
        <w:rFonts w:hint="default"/>
      </w:rPr>
    </w:lvl>
    <w:lvl w:ilvl="6" w:tplc="50C6472E">
      <w:numFmt w:val="bullet"/>
      <w:lvlText w:val="•"/>
      <w:lvlJc w:val="left"/>
      <w:pPr>
        <w:ind w:left="5855" w:hanging="360"/>
      </w:pPr>
      <w:rPr>
        <w:rFonts w:hint="default"/>
      </w:rPr>
    </w:lvl>
    <w:lvl w:ilvl="7" w:tplc="289A2762">
      <w:numFmt w:val="bullet"/>
      <w:lvlText w:val="•"/>
      <w:lvlJc w:val="left"/>
      <w:pPr>
        <w:ind w:left="6786" w:hanging="360"/>
      </w:pPr>
      <w:rPr>
        <w:rFonts w:hint="default"/>
      </w:rPr>
    </w:lvl>
    <w:lvl w:ilvl="8" w:tplc="5674F2C4">
      <w:numFmt w:val="bullet"/>
      <w:lvlText w:val="•"/>
      <w:lvlJc w:val="left"/>
      <w:pPr>
        <w:ind w:left="7717" w:hanging="360"/>
      </w:pPr>
      <w:rPr>
        <w:rFonts w:hint="default"/>
      </w:rPr>
    </w:lvl>
  </w:abstractNum>
  <w:abstractNum w:abstractNumId="13" w15:restartNumberingAfterBreak="0">
    <w:nsid w:val="1C2C0C66"/>
    <w:multiLevelType w:val="hybridMultilevel"/>
    <w:tmpl w:val="72A00828"/>
    <w:lvl w:ilvl="0" w:tplc="52366874">
      <w:start w:val="1"/>
      <w:numFmt w:val="decimal"/>
      <w:lvlText w:val="%1."/>
      <w:lvlJc w:val="left"/>
      <w:pPr>
        <w:ind w:left="480" w:hanging="360"/>
      </w:pPr>
      <w:rPr>
        <w:rFonts w:ascii="Times New Roman" w:eastAsia="Times New Roman" w:hAnsi="Times New Roman" w:cs="Times New Roman" w:hint="default"/>
        <w:spacing w:val="-2"/>
        <w:w w:val="99"/>
        <w:sz w:val="22"/>
        <w:szCs w:val="22"/>
      </w:rPr>
    </w:lvl>
    <w:lvl w:ilvl="1" w:tplc="BA0E3058">
      <w:numFmt w:val="bullet"/>
      <w:lvlText w:val="•"/>
      <w:lvlJc w:val="left"/>
      <w:pPr>
        <w:ind w:left="820" w:hanging="360"/>
      </w:pPr>
      <w:rPr>
        <w:rFonts w:hint="default"/>
      </w:rPr>
    </w:lvl>
    <w:lvl w:ilvl="2" w:tplc="12AEDA34">
      <w:numFmt w:val="bullet"/>
      <w:lvlText w:val="•"/>
      <w:lvlJc w:val="left"/>
      <w:pPr>
        <w:ind w:left="1782" w:hanging="360"/>
      </w:pPr>
      <w:rPr>
        <w:rFonts w:hint="default"/>
      </w:rPr>
    </w:lvl>
    <w:lvl w:ilvl="3" w:tplc="7ACEB710">
      <w:numFmt w:val="bullet"/>
      <w:lvlText w:val="•"/>
      <w:lvlJc w:val="left"/>
      <w:pPr>
        <w:ind w:left="2744" w:hanging="360"/>
      </w:pPr>
      <w:rPr>
        <w:rFonts w:hint="default"/>
      </w:rPr>
    </w:lvl>
    <w:lvl w:ilvl="4" w:tplc="60B0CDE4">
      <w:numFmt w:val="bullet"/>
      <w:lvlText w:val="•"/>
      <w:lvlJc w:val="left"/>
      <w:pPr>
        <w:ind w:left="3706" w:hanging="360"/>
      </w:pPr>
      <w:rPr>
        <w:rFonts w:hint="default"/>
      </w:rPr>
    </w:lvl>
    <w:lvl w:ilvl="5" w:tplc="5B680B6E">
      <w:numFmt w:val="bullet"/>
      <w:lvlText w:val="•"/>
      <w:lvlJc w:val="left"/>
      <w:pPr>
        <w:ind w:left="4668" w:hanging="360"/>
      </w:pPr>
      <w:rPr>
        <w:rFonts w:hint="default"/>
      </w:rPr>
    </w:lvl>
    <w:lvl w:ilvl="6" w:tplc="FBE29730">
      <w:numFmt w:val="bullet"/>
      <w:lvlText w:val="•"/>
      <w:lvlJc w:val="left"/>
      <w:pPr>
        <w:ind w:left="5631" w:hanging="360"/>
      </w:pPr>
      <w:rPr>
        <w:rFonts w:hint="default"/>
      </w:rPr>
    </w:lvl>
    <w:lvl w:ilvl="7" w:tplc="8E98C936">
      <w:numFmt w:val="bullet"/>
      <w:lvlText w:val="•"/>
      <w:lvlJc w:val="left"/>
      <w:pPr>
        <w:ind w:left="6593" w:hanging="360"/>
      </w:pPr>
      <w:rPr>
        <w:rFonts w:hint="default"/>
      </w:rPr>
    </w:lvl>
    <w:lvl w:ilvl="8" w:tplc="CC64B4D8">
      <w:numFmt w:val="bullet"/>
      <w:lvlText w:val="•"/>
      <w:lvlJc w:val="left"/>
      <w:pPr>
        <w:ind w:left="7555" w:hanging="360"/>
      </w:pPr>
      <w:rPr>
        <w:rFonts w:hint="default"/>
      </w:rPr>
    </w:lvl>
  </w:abstractNum>
  <w:abstractNum w:abstractNumId="14" w15:restartNumberingAfterBreak="0">
    <w:nsid w:val="1F1B0C6F"/>
    <w:multiLevelType w:val="hybridMultilevel"/>
    <w:tmpl w:val="093A4D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1F1A2C"/>
    <w:multiLevelType w:val="hybridMultilevel"/>
    <w:tmpl w:val="993C0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C84160"/>
    <w:multiLevelType w:val="hybridMultilevel"/>
    <w:tmpl w:val="A3E2A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BB7179"/>
    <w:multiLevelType w:val="hybridMultilevel"/>
    <w:tmpl w:val="FBFCA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7746D"/>
    <w:multiLevelType w:val="hybridMultilevel"/>
    <w:tmpl w:val="73D66456"/>
    <w:lvl w:ilvl="0" w:tplc="C4F0DA28">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BF92C5FA">
      <w:start w:val="1"/>
      <w:numFmt w:val="lowerLetter"/>
      <w:lvlText w:val="%2."/>
      <w:lvlJc w:val="left"/>
      <w:pPr>
        <w:ind w:left="1200" w:hanging="360"/>
      </w:pPr>
      <w:rPr>
        <w:rFonts w:ascii="Times New Roman" w:eastAsia="Times New Roman" w:hAnsi="Times New Roman" w:cs="Times New Roman" w:hint="default"/>
        <w:spacing w:val="-2"/>
        <w:w w:val="99"/>
        <w:sz w:val="24"/>
        <w:szCs w:val="24"/>
      </w:rPr>
    </w:lvl>
    <w:lvl w:ilvl="2" w:tplc="8E908B8A">
      <w:numFmt w:val="bullet"/>
      <w:lvlText w:val="•"/>
      <w:lvlJc w:val="left"/>
      <w:pPr>
        <w:ind w:left="2122" w:hanging="360"/>
      </w:pPr>
      <w:rPr>
        <w:rFonts w:hint="default"/>
      </w:rPr>
    </w:lvl>
    <w:lvl w:ilvl="3" w:tplc="D9AE7AB0">
      <w:numFmt w:val="bullet"/>
      <w:lvlText w:val="•"/>
      <w:lvlJc w:val="left"/>
      <w:pPr>
        <w:ind w:left="3044" w:hanging="360"/>
      </w:pPr>
      <w:rPr>
        <w:rFonts w:hint="default"/>
      </w:rPr>
    </w:lvl>
    <w:lvl w:ilvl="4" w:tplc="3C06393C">
      <w:numFmt w:val="bullet"/>
      <w:lvlText w:val="•"/>
      <w:lvlJc w:val="left"/>
      <w:pPr>
        <w:ind w:left="3966" w:hanging="360"/>
      </w:pPr>
      <w:rPr>
        <w:rFonts w:hint="default"/>
      </w:rPr>
    </w:lvl>
    <w:lvl w:ilvl="5" w:tplc="0324F5FE">
      <w:numFmt w:val="bullet"/>
      <w:lvlText w:val="•"/>
      <w:lvlJc w:val="left"/>
      <w:pPr>
        <w:ind w:left="4888" w:hanging="360"/>
      </w:pPr>
      <w:rPr>
        <w:rFonts w:hint="default"/>
      </w:rPr>
    </w:lvl>
    <w:lvl w:ilvl="6" w:tplc="A4E4546C">
      <w:numFmt w:val="bullet"/>
      <w:lvlText w:val="•"/>
      <w:lvlJc w:val="left"/>
      <w:pPr>
        <w:ind w:left="5811" w:hanging="360"/>
      </w:pPr>
      <w:rPr>
        <w:rFonts w:hint="default"/>
      </w:rPr>
    </w:lvl>
    <w:lvl w:ilvl="7" w:tplc="2A3E1418">
      <w:numFmt w:val="bullet"/>
      <w:lvlText w:val="•"/>
      <w:lvlJc w:val="left"/>
      <w:pPr>
        <w:ind w:left="6733" w:hanging="360"/>
      </w:pPr>
      <w:rPr>
        <w:rFonts w:hint="default"/>
      </w:rPr>
    </w:lvl>
    <w:lvl w:ilvl="8" w:tplc="3FC83226">
      <w:numFmt w:val="bullet"/>
      <w:lvlText w:val="•"/>
      <w:lvlJc w:val="left"/>
      <w:pPr>
        <w:ind w:left="7655" w:hanging="360"/>
      </w:pPr>
      <w:rPr>
        <w:rFonts w:hint="default"/>
      </w:rPr>
    </w:lvl>
  </w:abstractNum>
  <w:abstractNum w:abstractNumId="19" w15:restartNumberingAfterBreak="0">
    <w:nsid w:val="28D6539E"/>
    <w:multiLevelType w:val="hybridMultilevel"/>
    <w:tmpl w:val="48DA4E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3D370C"/>
    <w:multiLevelType w:val="hybridMultilevel"/>
    <w:tmpl w:val="10D4F3AA"/>
    <w:lvl w:ilvl="0" w:tplc="42FAFC0E">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5410442E">
      <w:start w:val="1"/>
      <w:numFmt w:val="lowerLetter"/>
      <w:lvlText w:val="%2."/>
      <w:lvlJc w:val="left"/>
      <w:pPr>
        <w:ind w:left="1200" w:hanging="360"/>
      </w:pPr>
      <w:rPr>
        <w:rFonts w:ascii="Times New Roman" w:eastAsia="Times New Roman" w:hAnsi="Times New Roman" w:cs="Times New Roman" w:hint="default"/>
        <w:spacing w:val="-2"/>
        <w:w w:val="99"/>
        <w:sz w:val="24"/>
        <w:szCs w:val="24"/>
      </w:rPr>
    </w:lvl>
    <w:lvl w:ilvl="2" w:tplc="FABA3894">
      <w:numFmt w:val="bullet"/>
      <w:lvlText w:val="•"/>
      <w:lvlJc w:val="left"/>
      <w:pPr>
        <w:ind w:left="2115" w:hanging="360"/>
      </w:pPr>
      <w:rPr>
        <w:rFonts w:hint="default"/>
      </w:rPr>
    </w:lvl>
    <w:lvl w:ilvl="3" w:tplc="101C6346">
      <w:numFmt w:val="bullet"/>
      <w:lvlText w:val="•"/>
      <w:lvlJc w:val="left"/>
      <w:pPr>
        <w:ind w:left="3031" w:hanging="360"/>
      </w:pPr>
      <w:rPr>
        <w:rFonts w:hint="default"/>
      </w:rPr>
    </w:lvl>
    <w:lvl w:ilvl="4" w:tplc="F65249A6">
      <w:numFmt w:val="bullet"/>
      <w:lvlText w:val="•"/>
      <w:lvlJc w:val="left"/>
      <w:pPr>
        <w:ind w:left="3946" w:hanging="360"/>
      </w:pPr>
      <w:rPr>
        <w:rFonts w:hint="default"/>
      </w:rPr>
    </w:lvl>
    <w:lvl w:ilvl="5" w:tplc="D966D5D6">
      <w:numFmt w:val="bullet"/>
      <w:lvlText w:val="•"/>
      <w:lvlJc w:val="left"/>
      <w:pPr>
        <w:ind w:left="4862" w:hanging="360"/>
      </w:pPr>
      <w:rPr>
        <w:rFonts w:hint="default"/>
      </w:rPr>
    </w:lvl>
    <w:lvl w:ilvl="6" w:tplc="EFA09122">
      <w:numFmt w:val="bullet"/>
      <w:lvlText w:val="•"/>
      <w:lvlJc w:val="left"/>
      <w:pPr>
        <w:ind w:left="5777" w:hanging="360"/>
      </w:pPr>
      <w:rPr>
        <w:rFonts w:hint="default"/>
      </w:rPr>
    </w:lvl>
    <w:lvl w:ilvl="7" w:tplc="671AE390">
      <w:numFmt w:val="bullet"/>
      <w:lvlText w:val="•"/>
      <w:lvlJc w:val="left"/>
      <w:pPr>
        <w:ind w:left="6693" w:hanging="360"/>
      </w:pPr>
      <w:rPr>
        <w:rFonts w:hint="default"/>
      </w:rPr>
    </w:lvl>
    <w:lvl w:ilvl="8" w:tplc="B6DA6A5E">
      <w:numFmt w:val="bullet"/>
      <w:lvlText w:val="•"/>
      <w:lvlJc w:val="left"/>
      <w:pPr>
        <w:ind w:left="7608" w:hanging="360"/>
      </w:pPr>
      <w:rPr>
        <w:rFonts w:hint="default"/>
      </w:rPr>
    </w:lvl>
  </w:abstractNum>
  <w:abstractNum w:abstractNumId="21" w15:restartNumberingAfterBreak="0">
    <w:nsid w:val="29C11247"/>
    <w:multiLevelType w:val="hybridMultilevel"/>
    <w:tmpl w:val="BA12BFEC"/>
    <w:lvl w:ilvl="0" w:tplc="1D98B8E2">
      <w:start w:val="2"/>
      <w:numFmt w:val="lowerLetter"/>
      <w:lvlText w:val="%1."/>
      <w:lvlJc w:val="left"/>
      <w:pPr>
        <w:ind w:left="720" w:hanging="360"/>
      </w:pPr>
    </w:lvl>
    <w:lvl w:ilvl="1" w:tplc="0409001B">
      <w:start w:val="1"/>
      <w:numFmt w:val="lowerRoman"/>
      <w:lvlText w:val="%2."/>
      <w:lvlJc w:val="right"/>
      <w:pPr>
        <w:ind w:left="180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BB50C89"/>
    <w:multiLevelType w:val="hybridMultilevel"/>
    <w:tmpl w:val="4C48B68A"/>
    <w:lvl w:ilvl="0" w:tplc="3DE611EA">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85A46AC4">
      <w:numFmt w:val="bullet"/>
      <w:lvlText w:val="•"/>
      <w:lvlJc w:val="left"/>
      <w:pPr>
        <w:ind w:left="1390" w:hanging="360"/>
      </w:pPr>
      <w:rPr>
        <w:rFonts w:hint="default"/>
      </w:rPr>
    </w:lvl>
    <w:lvl w:ilvl="2" w:tplc="54E2FBE4">
      <w:numFmt w:val="bullet"/>
      <w:lvlText w:val="•"/>
      <w:lvlJc w:val="left"/>
      <w:pPr>
        <w:ind w:left="2300" w:hanging="360"/>
      </w:pPr>
      <w:rPr>
        <w:rFonts w:hint="default"/>
      </w:rPr>
    </w:lvl>
    <w:lvl w:ilvl="3" w:tplc="258A7F32">
      <w:numFmt w:val="bullet"/>
      <w:lvlText w:val="•"/>
      <w:lvlJc w:val="left"/>
      <w:pPr>
        <w:ind w:left="3210" w:hanging="360"/>
      </w:pPr>
      <w:rPr>
        <w:rFonts w:hint="default"/>
      </w:rPr>
    </w:lvl>
    <w:lvl w:ilvl="4" w:tplc="491E986C">
      <w:numFmt w:val="bullet"/>
      <w:lvlText w:val="•"/>
      <w:lvlJc w:val="left"/>
      <w:pPr>
        <w:ind w:left="4120" w:hanging="360"/>
      </w:pPr>
      <w:rPr>
        <w:rFonts w:hint="default"/>
      </w:rPr>
    </w:lvl>
    <w:lvl w:ilvl="5" w:tplc="D1CE65E8">
      <w:numFmt w:val="bullet"/>
      <w:lvlText w:val="•"/>
      <w:lvlJc w:val="left"/>
      <w:pPr>
        <w:ind w:left="5030" w:hanging="360"/>
      </w:pPr>
      <w:rPr>
        <w:rFonts w:hint="default"/>
      </w:rPr>
    </w:lvl>
    <w:lvl w:ilvl="6" w:tplc="CE3EA2C4">
      <w:numFmt w:val="bullet"/>
      <w:lvlText w:val="•"/>
      <w:lvlJc w:val="left"/>
      <w:pPr>
        <w:ind w:left="5940" w:hanging="360"/>
      </w:pPr>
      <w:rPr>
        <w:rFonts w:hint="default"/>
      </w:rPr>
    </w:lvl>
    <w:lvl w:ilvl="7" w:tplc="C64A7CA0">
      <w:numFmt w:val="bullet"/>
      <w:lvlText w:val="•"/>
      <w:lvlJc w:val="left"/>
      <w:pPr>
        <w:ind w:left="6850" w:hanging="360"/>
      </w:pPr>
      <w:rPr>
        <w:rFonts w:hint="default"/>
      </w:rPr>
    </w:lvl>
    <w:lvl w:ilvl="8" w:tplc="9E5E060E">
      <w:numFmt w:val="bullet"/>
      <w:lvlText w:val="•"/>
      <w:lvlJc w:val="left"/>
      <w:pPr>
        <w:ind w:left="7760" w:hanging="360"/>
      </w:pPr>
      <w:rPr>
        <w:rFonts w:hint="default"/>
      </w:rPr>
    </w:lvl>
  </w:abstractNum>
  <w:abstractNum w:abstractNumId="23" w15:restartNumberingAfterBreak="0">
    <w:nsid w:val="2E5D64D1"/>
    <w:multiLevelType w:val="hybridMultilevel"/>
    <w:tmpl w:val="D30E5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216DA"/>
    <w:multiLevelType w:val="hybridMultilevel"/>
    <w:tmpl w:val="1994B6FE"/>
    <w:lvl w:ilvl="0" w:tplc="BC5A5634">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8B2EED4C">
      <w:start w:val="1"/>
      <w:numFmt w:val="decimal"/>
      <w:lvlText w:val="%2."/>
      <w:lvlJc w:val="left"/>
      <w:pPr>
        <w:ind w:left="840" w:hanging="360"/>
      </w:pPr>
      <w:rPr>
        <w:rFonts w:ascii="Times New Roman" w:eastAsia="Times New Roman" w:hAnsi="Times New Roman" w:cs="Times New Roman" w:hint="default"/>
        <w:spacing w:val="-2"/>
        <w:w w:val="99"/>
        <w:sz w:val="24"/>
        <w:szCs w:val="24"/>
      </w:rPr>
    </w:lvl>
    <w:lvl w:ilvl="2" w:tplc="2BCEC93E">
      <w:numFmt w:val="bullet"/>
      <w:lvlText w:val="•"/>
      <w:lvlJc w:val="left"/>
      <w:pPr>
        <w:ind w:left="1800" w:hanging="360"/>
      </w:pPr>
      <w:rPr>
        <w:rFonts w:hint="default"/>
      </w:rPr>
    </w:lvl>
    <w:lvl w:ilvl="3" w:tplc="0888C2EC">
      <w:numFmt w:val="bullet"/>
      <w:lvlText w:val="•"/>
      <w:lvlJc w:val="left"/>
      <w:pPr>
        <w:ind w:left="2760" w:hanging="360"/>
      </w:pPr>
      <w:rPr>
        <w:rFonts w:hint="default"/>
      </w:rPr>
    </w:lvl>
    <w:lvl w:ilvl="4" w:tplc="563CC7DC">
      <w:numFmt w:val="bullet"/>
      <w:lvlText w:val="•"/>
      <w:lvlJc w:val="left"/>
      <w:pPr>
        <w:ind w:left="3720" w:hanging="360"/>
      </w:pPr>
      <w:rPr>
        <w:rFonts w:hint="default"/>
      </w:rPr>
    </w:lvl>
    <w:lvl w:ilvl="5" w:tplc="D9542D3C">
      <w:numFmt w:val="bullet"/>
      <w:lvlText w:val="•"/>
      <w:lvlJc w:val="left"/>
      <w:pPr>
        <w:ind w:left="4680" w:hanging="360"/>
      </w:pPr>
      <w:rPr>
        <w:rFonts w:hint="default"/>
      </w:rPr>
    </w:lvl>
    <w:lvl w:ilvl="6" w:tplc="A04AC652">
      <w:numFmt w:val="bullet"/>
      <w:lvlText w:val="•"/>
      <w:lvlJc w:val="left"/>
      <w:pPr>
        <w:ind w:left="5640" w:hanging="360"/>
      </w:pPr>
      <w:rPr>
        <w:rFonts w:hint="default"/>
      </w:rPr>
    </w:lvl>
    <w:lvl w:ilvl="7" w:tplc="DBCCDE24">
      <w:numFmt w:val="bullet"/>
      <w:lvlText w:val="•"/>
      <w:lvlJc w:val="left"/>
      <w:pPr>
        <w:ind w:left="6600" w:hanging="360"/>
      </w:pPr>
      <w:rPr>
        <w:rFonts w:hint="default"/>
      </w:rPr>
    </w:lvl>
    <w:lvl w:ilvl="8" w:tplc="C960EB6A">
      <w:numFmt w:val="bullet"/>
      <w:lvlText w:val="•"/>
      <w:lvlJc w:val="left"/>
      <w:pPr>
        <w:ind w:left="7560" w:hanging="360"/>
      </w:pPr>
      <w:rPr>
        <w:rFonts w:hint="default"/>
      </w:rPr>
    </w:lvl>
  </w:abstractNum>
  <w:abstractNum w:abstractNumId="25" w15:restartNumberingAfterBreak="0">
    <w:nsid w:val="38066C63"/>
    <w:multiLevelType w:val="hybridMultilevel"/>
    <w:tmpl w:val="7222DCFE"/>
    <w:lvl w:ilvl="0" w:tplc="956012A2">
      <w:start w:val="1"/>
      <w:numFmt w:val="decimal"/>
      <w:lvlText w:val="%1."/>
      <w:lvlJc w:val="left"/>
      <w:pPr>
        <w:ind w:left="630" w:hanging="360"/>
      </w:pPr>
      <w:rPr>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FD587D"/>
    <w:multiLevelType w:val="hybridMultilevel"/>
    <w:tmpl w:val="E0C6B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0A496E"/>
    <w:multiLevelType w:val="hybridMultilevel"/>
    <w:tmpl w:val="1F70713C"/>
    <w:lvl w:ilvl="0" w:tplc="69545044">
      <w:start w:val="1"/>
      <w:numFmt w:val="decimal"/>
      <w:lvlText w:val="%1."/>
      <w:lvlJc w:val="left"/>
      <w:pPr>
        <w:ind w:left="360" w:hanging="360"/>
      </w:pPr>
      <w:rPr>
        <w:rFonts w:ascii="Times New Roman" w:eastAsia="Times New Roman" w:hAnsi="Times New Roman" w:cs="Times New Roman"/>
      </w:rPr>
    </w:lvl>
    <w:lvl w:ilvl="1" w:tplc="4C0E3D3C">
      <w:start w:val="1"/>
      <w:numFmt w:val="upperLetter"/>
      <w:lvlText w:val="%2."/>
      <w:lvlJc w:val="left"/>
      <w:pPr>
        <w:ind w:left="1080" w:hanging="360"/>
      </w:pPr>
      <w:rPr>
        <w:rFonts w:ascii="Calibri" w:eastAsia="Calibri" w:hAnsi="Calibri" w:cs="Calibri"/>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C77A7F"/>
    <w:multiLevelType w:val="hybridMultilevel"/>
    <w:tmpl w:val="4B6CC24C"/>
    <w:lvl w:ilvl="0" w:tplc="5AF26AC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AD75C3"/>
    <w:multiLevelType w:val="hybridMultilevel"/>
    <w:tmpl w:val="1A1C2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9F73FA"/>
    <w:multiLevelType w:val="hybridMultilevel"/>
    <w:tmpl w:val="95125E8A"/>
    <w:lvl w:ilvl="0" w:tplc="61987BD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1" w15:restartNumberingAfterBreak="0">
    <w:nsid w:val="4CE64E6F"/>
    <w:multiLevelType w:val="hybridMultilevel"/>
    <w:tmpl w:val="FECA32B6"/>
    <w:lvl w:ilvl="0" w:tplc="A530C332">
      <w:start w:val="1"/>
      <w:numFmt w:val="decimal"/>
      <w:lvlText w:val="%1."/>
      <w:lvlJc w:val="left"/>
      <w:pPr>
        <w:ind w:left="479" w:hanging="360"/>
      </w:pPr>
      <w:rPr>
        <w:rFonts w:hint="default"/>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32" w15:restartNumberingAfterBreak="0">
    <w:nsid w:val="4E2F3266"/>
    <w:multiLevelType w:val="hybridMultilevel"/>
    <w:tmpl w:val="74102250"/>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3" w15:restartNumberingAfterBreak="0">
    <w:nsid w:val="4E8E50B9"/>
    <w:multiLevelType w:val="hybridMultilevel"/>
    <w:tmpl w:val="21D8B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780138"/>
    <w:multiLevelType w:val="hybridMultilevel"/>
    <w:tmpl w:val="4B6CC24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2F30964"/>
    <w:multiLevelType w:val="hybridMultilevel"/>
    <w:tmpl w:val="B5D2A7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9B3AB6"/>
    <w:multiLevelType w:val="hybridMultilevel"/>
    <w:tmpl w:val="54BE8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9A7DF7"/>
    <w:multiLevelType w:val="hybridMultilevel"/>
    <w:tmpl w:val="4F865F16"/>
    <w:lvl w:ilvl="0" w:tplc="DE807EDC">
      <w:start w:val="1"/>
      <w:numFmt w:val="upperLetter"/>
      <w:lvlText w:val="%1."/>
      <w:lvlJc w:val="left"/>
      <w:pPr>
        <w:ind w:left="958" w:hanging="360"/>
      </w:pPr>
      <w:rPr>
        <w:rFonts w:hint="default"/>
      </w:rPr>
    </w:lvl>
    <w:lvl w:ilvl="1" w:tplc="04090019">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38" w15:restartNumberingAfterBreak="0">
    <w:nsid w:val="5C463327"/>
    <w:multiLevelType w:val="hybridMultilevel"/>
    <w:tmpl w:val="5F46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D309A2"/>
    <w:multiLevelType w:val="hybridMultilevel"/>
    <w:tmpl w:val="84E85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D43B01"/>
    <w:multiLevelType w:val="hybridMultilevel"/>
    <w:tmpl w:val="793EC90A"/>
    <w:lvl w:ilvl="0" w:tplc="F8B28BE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70635"/>
    <w:multiLevelType w:val="hybridMultilevel"/>
    <w:tmpl w:val="9D78AF64"/>
    <w:lvl w:ilvl="0" w:tplc="27CAF992">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FC587898">
      <w:numFmt w:val="bullet"/>
      <w:lvlText w:val="•"/>
      <w:lvlJc w:val="left"/>
      <w:pPr>
        <w:ind w:left="1390" w:hanging="360"/>
      </w:pPr>
      <w:rPr>
        <w:rFonts w:hint="default"/>
      </w:rPr>
    </w:lvl>
    <w:lvl w:ilvl="2" w:tplc="C2C0BD06">
      <w:numFmt w:val="bullet"/>
      <w:lvlText w:val="•"/>
      <w:lvlJc w:val="left"/>
      <w:pPr>
        <w:ind w:left="2300" w:hanging="360"/>
      </w:pPr>
      <w:rPr>
        <w:rFonts w:hint="default"/>
      </w:rPr>
    </w:lvl>
    <w:lvl w:ilvl="3" w:tplc="19982754">
      <w:numFmt w:val="bullet"/>
      <w:lvlText w:val="•"/>
      <w:lvlJc w:val="left"/>
      <w:pPr>
        <w:ind w:left="3210" w:hanging="360"/>
      </w:pPr>
      <w:rPr>
        <w:rFonts w:hint="default"/>
      </w:rPr>
    </w:lvl>
    <w:lvl w:ilvl="4" w:tplc="2D3A5986">
      <w:numFmt w:val="bullet"/>
      <w:lvlText w:val="•"/>
      <w:lvlJc w:val="left"/>
      <w:pPr>
        <w:ind w:left="4120" w:hanging="360"/>
      </w:pPr>
      <w:rPr>
        <w:rFonts w:hint="default"/>
      </w:rPr>
    </w:lvl>
    <w:lvl w:ilvl="5" w:tplc="C71AECAC">
      <w:numFmt w:val="bullet"/>
      <w:lvlText w:val="•"/>
      <w:lvlJc w:val="left"/>
      <w:pPr>
        <w:ind w:left="5030" w:hanging="360"/>
      </w:pPr>
      <w:rPr>
        <w:rFonts w:hint="default"/>
      </w:rPr>
    </w:lvl>
    <w:lvl w:ilvl="6" w:tplc="3806995E">
      <w:numFmt w:val="bullet"/>
      <w:lvlText w:val="•"/>
      <w:lvlJc w:val="left"/>
      <w:pPr>
        <w:ind w:left="5940" w:hanging="360"/>
      </w:pPr>
      <w:rPr>
        <w:rFonts w:hint="default"/>
      </w:rPr>
    </w:lvl>
    <w:lvl w:ilvl="7" w:tplc="351E29E4">
      <w:numFmt w:val="bullet"/>
      <w:lvlText w:val="•"/>
      <w:lvlJc w:val="left"/>
      <w:pPr>
        <w:ind w:left="6850" w:hanging="360"/>
      </w:pPr>
      <w:rPr>
        <w:rFonts w:hint="default"/>
      </w:rPr>
    </w:lvl>
    <w:lvl w:ilvl="8" w:tplc="804A2C0A">
      <w:numFmt w:val="bullet"/>
      <w:lvlText w:val="•"/>
      <w:lvlJc w:val="left"/>
      <w:pPr>
        <w:ind w:left="7760" w:hanging="360"/>
      </w:pPr>
      <w:rPr>
        <w:rFonts w:hint="default"/>
      </w:rPr>
    </w:lvl>
  </w:abstractNum>
  <w:abstractNum w:abstractNumId="42" w15:restartNumberingAfterBreak="0">
    <w:nsid w:val="63075FF1"/>
    <w:multiLevelType w:val="hybridMultilevel"/>
    <w:tmpl w:val="BCFA61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7A061E"/>
    <w:multiLevelType w:val="hybridMultilevel"/>
    <w:tmpl w:val="5A303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1B2802"/>
    <w:multiLevelType w:val="hybridMultilevel"/>
    <w:tmpl w:val="0E2AE4DE"/>
    <w:lvl w:ilvl="0" w:tplc="D1A2CF22">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FD205B24">
      <w:numFmt w:val="bullet"/>
      <w:lvlText w:val="•"/>
      <w:lvlJc w:val="left"/>
      <w:pPr>
        <w:ind w:left="1376" w:hanging="360"/>
      </w:pPr>
      <w:rPr>
        <w:rFonts w:hint="default"/>
      </w:rPr>
    </w:lvl>
    <w:lvl w:ilvl="2" w:tplc="067AF48C">
      <w:numFmt w:val="bullet"/>
      <w:lvlText w:val="•"/>
      <w:lvlJc w:val="left"/>
      <w:pPr>
        <w:ind w:left="2272" w:hanging="360"/>
      </w:pPr>
      <w:rPr>
        <w:rFonts w:hint="default"/>
      </w:rPr>
    </w:lvl>
    <w:lvl w:ilvl="3" w:tplc="3B1E6172">
      <w:numFmt w:val="bullet"/>
      <w:lvlText w:val="•"/>
      <w:lvlJc w:val="left"/>
      <w:pPr>
        <w:ind w:left="3168" w:hanging="360"/>
      </w:pPr>
      <w:rPr>
        <w:rFonts w:hint="default"/>
      </w:rPr>
    </w:lvl>
    <w:lvl w:ilvl="4" w:tplc="E500F36C">
      <w:numFmt w:val="bullet"/>
      <w:lvlText w:val="•"/>
      <w:lvlJc w:val="left"/>
      <w:pPr>
        <w:ind w:left="4064" w:hanging="360"/>
      </w:pPr>
      <w:rPr>
        <w:rFonts w:hint="default"/>
      </w:rPr>
    </w:lvl>
    <w:lvl w:ilvl="5" w:tplc="F8F2F4CE">
      <w:numFmt w:val="bullet"/>
      <w:lvlText w:val="•"/>
      <w:lvlJc w:val="left"/>
      <w:pPr>
        <w:ind w:left="4960" w:hanging="360"/>
      </w:pPr>
      <w:rPr>
        <w:rFonts w:hint="default"/>
      </w:rPr>
    </w:lvl>
    <w:lvl w:ilvl="6" w:tplc="418CE736">
      <w:numFmt w:val="bullet"/>
      <w:lvlText w:val="•"/>
      <w:lvlJc w:val="left"/>
      <w:pPr>
        <w:ind w:left="5856" w:hanging="360"/>
      </w:pPr>
      <w:rPr>
        <w:rFonts w:hint="default"/>
      </w:rPr>
    </w:lvl>
    <w:lvl w:ilvl="7" w:tplc="C21C3710">
      <w:numFmt w:val="bullet"/>
      <w:lvlText w:val="•"/>
      <w:lvlJc w:val="left"/>
      <w:pPr>
        <w:ind w:left="6752" w:hanging="360"/>
      </w:pPr>
      <w:rPr>
        <w:rFonts w:hint="default"/>
      </w:rPr>
    </w:lvl>
    <w:lvl w:ilvl="8" w:tplc="E1E479E8">
      <w:numFmt w:val="bullet"/>
      <w:lvlText w:val="•"/>
      <w:lvlJc w:val="left"/>
      <w:pPr>
        <w:ind w:left="7648" w:hanging="360"/>
      </w:pPr>
      <w:rPr>
        <w:rFonts w:hint="default"/>
      </w:rPr>
    </w:lvl>
  </w:abstractNum>
  <w:abstractNum w:abstractNumId="45" w15:restartNumberingAfterBreak="0">
    <w:nsid w:val="66701C10"/>
    <w:multiLevelType w:val="multilevel"/>
    <w:tmpl w:val="7AB4E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AEF1E4E"/>
    <w:multiLevelType w:val="hybridMultilevel"/>
    <w:tmpl w:val="2AA8F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F2030E"/>
    <w:multiLevelType w:val="hybridMultilevel"/>
    <w:tmpl w:val="5F468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26015E8"/>
    <w:multiLevelType w:val="hybridMultilevel"/>
    <w:tmpl w:val="7FB83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6109E0"/>
    <w:multiLevelType w:val="hybridMultilevel"/>
    <w:tmpl w:val="72A00828"/>
    <w:lvl w:ilvl="0" w:tplc="52366874">
      <w:start w:val="1"/>
      <w:numFmt w:val="decimal"/>
      <w:lvlText w:val="%1."/>
      <w:lvlJc w:val="left"/>
      <w:pPr>
        <w:ind w:left="480" w:hanging="360"/>
      </w:pPr>
      <w:rPr>
        <w:rFonts w:ascii="Times New Roman" w:eastAsia="Times New Roman" w:hAnsi="Times New Roman" w:cs="Times New Roman" w:hint="default"/>
        <w:spacing w:val="-2"/>
        <w:w w:val="99"/>
        <w:sz w:val="22"/>
        <w:szCs w:val="22"/>
      </w:rPr>
    </w:lvl>
    <w:lvl w:ilvl="1" w:tplc="BA0E3058">
      <w:numFmt w:val="bullet"/>
      <w:lvlText w:val="•"/>
      <w:lvlJc w:val="left"/>
      <w:pPr>
        <w:ind w:left="820" w:hanging="360"/>
      </w:pPr>
      <w:rPr>
        <w:rFonts w:hint="default"/>
      </w:rPr>
    </w:lvl>
    <w:lvl w:ilvl="2" w:tplc="12AEDA34">
      <w:numFmt w:val="bullet"/>
      <w:lvlText w:val="•"/>
      <w:lvlJc w:val="left"/>
      <w:pPr>
        <w:ind w:left="1782" w:hanging="360"/>
      </w:pPr>
      <w:rPr>
        <w:rFonts w:hint="default"/>
      </w:rPr>
    </w:lvl>
    <w:lvl w:ilvl="3" w:tplc="7ACEB710">
      <w:numFmt w:val="bullet"/>
      <w:lvlText w:val="•"/>
      <w:lvlJc w:val="left"/>
      <w:pPr>
        <w:ind w:left="2744" w:hanging="360"/>
      </w:pPr>
      <w:rPr>
        <w:rFonts w:hint="default"/>
      </w:rPr>
    </w:lvl>
    <w:lvl w:ilvl="4" w:tplc="60B0CDE4">
      <w:numFmt w:val="bullet"/>
      <w:lvlText w:val="•"/>
      <w:lvlJc w:val="left"/>
      <w:pPr>
        <w:ind w:left="3706" w:hanging="360"/>
      </w:pPr>
      <w:rPr>
        <w:rFonts w:hint="default"/>
      </w:rPr>
    </w:lvl>
    <w:lvl w:ilvl="5" w:tplc="5B680B6E">
      <w:numFmt w:val="bullet"/>
      <w:lvlText w:val="•"/>
      <w:lvlJc w:val="left"/>
      <w:pPr>
        <w:ind w:left="4668" w:hanging="360"/>
      </w:pPr>
      <w:rPr>
        <w:rFonts w:hint="default"/>
      </w:rPr>
    </w:lvl>
    <w:lvl w:ilvl="6" w:tplc="FBE29730">
      <w:numFmt w:val="bullet"/>
      <w:lvlText w:val="•"/>
      <w:lvlJc w:val="left"/>
      <w:pPr>
        <w:ind w:left="5631" w:hanging="360"/>
      </w:pPr>
      <w:rPr>
        <w:rFonts w:hint="default"/>
      </w:rPr>
    </w:lvl>
    <w:lvl w:ilvl="7" w:tplc="8E98C936">
      <w:numFmt w:val="bullet"/>
      <w:lvlText w:val="•"/>
      <w:lvlJc w:val="left"/>
      <w:pPr>
        <w:ind w:left="6593" w:hanging="360"/>
      </w:pPr>
      <w:rPr>
        <w:rFonts w:hint="default"/>
      </w:rPr>
    </w:lvl>
    <w:lvl w:ilvl="8" w:tplc="CC64B4D8">
      <w:numFmt w:val="bullet"/>
      <w:lvlText w:val="•"/>
      <w:lvlJc w:val="left"/>
      <w:pPr>
        <w:ind w:left="7555" w:hanging="360"/>
      </w:pPr>
      <w:rPr>
        <w:rFonts w:hint="default"/>
      </w:rPr>
    </w:lvl>
  </w:abstractNum>
  <w:abstractNum w:abstractNumId="50" w15:restartNumberingAfterBreak="0">
    <w:nsid w:val="78F93530"/>
    <w:multiLevelType w:val="hybridMultilevel"/>
    <w:tmpl w:val="72A00828"/>
    <w:lvl w:ilvl="0" w:tplc="52366874">
      <w:start w:val="1"/>
      <w:numFmt w:val="decimal"/>
      <w:lvlText w:val="%1."/>
      <w:lvlJc w:val="left"/>
      <w:pPr>
        <w:ind w:left="480" w:hanging="360"/>
      </w:pPr>
      <w:rPr>
        <w:rFonts w:ascii="Times New Roman" w:eastAsia="Times New Roman" w:hAnsi="Times New Roman" w:cs="Times New Roman" w:hint="default"/>
        <w:spacing w:val="-2"/>
        <w:w w:val="99"/>
        <w:sz w:val="22"/>
        <w:szCs w:val="22"/>
      </w:rPr>
    </w:lvl>
    <w:lvl w:ilvl="1" w:tplc="BA0E3058">
      <w:numFmt w:val="bullet"/>
      <w:lvlText w:val="•"/>
      <w:lvlJc w:val="left"/>
      <w:pPr>
        <w:ind w:left="820" w:hanging="360"/>
      </w:pPr>
      <w:rPr>
        <w:rFonts w:hint="default"/>
      </w:rPr>
    </w:lvl>
    <w:lvl w:ilvl="2" w:tplc="12AEDA34">
      <w:numFmt w:val="bullet"/>
      <w:lvlText w:val="•"/>
      <w:lvlJc w:val="left"/>
      <w:pPr>
        <w:ind w:left="1782" w:hanging="360"/>
      </w:pPr>
      <w:rPr>
        <w:rFonts w:hint="default"/>
      </w:rPr>
    </w:lvl>
    <w:lvl w:ilvl="3" w:tplc="7ACEB710">
      <w:numFmt w:val="bullet"/>
      <w:lvlText w:val="•"/>
      <w:lvlJc w:val="left"/>
      <w:pPr>
        <w:ind w:left="2744" w:hanging="360"/>
      </w:pPr>
      <w:rPr>
        <w:rFonts w:hint="default"/>
      </w:rPr>
    </w:lvl>
    <w:lvl w:ilvl="4" w:tplc="60B0CDE4">
      <w:numFmt w:val="bullet"/>
      <w:lvlText w:val="•"/>
      <w:lvlJc w:val="left"/>
      <w:pPr>
        <w:ind w:left="3706" w:hanging="360"/>
      </w:pPr>
      <w:rPr>
        <w:rFonts w:hint="default"/>
      </w:rPr>
    </w:lvl>
    <w:lvl w:ilvl="5" w:tplc="5B680B6E">
      <w:numFmt w:val="bullet"/>
      <w:lvlText w:val="•"/>
      <w:lvlJc w:val="left"/>
      <w:pPr>
        <w:ind w:left="4668" w:hanging="360"/>
      </w:pPr>
      <w:rPr>
        <w:rFonts w:hint="default"/>
      </w:rPr>
    </w:lvl>
    <w:lvl w:ilvl="6" w:tplc="FBE29730">
      <w:numFmt w:val="bullet"/>
      <w:lvlText w:val="•"/>
      <w:lvlJc w:val="left"/>
      <w:pPr>
        <w:ind w:left="5631" w:hanging="360"/>
      </w:pPr>
      <w:rPr>
        <w:rFonts w:hint="default"/>
      </w:rPr>
    </w:lvl>
    <w:lvl w:ilvl="7" w:tplc="8E98C936">
      <w:numFmt w:val="bullet"/>
      <w:lvlText w:val="•"/>
      <w:lvlJc w:val="left"/>
      <w:pPr>
        <w:ind w:left="6593" w:hanging="360"/>
      </w:pPr>
      <w:rPr>
        <w:rFonts w:hint="default"/>
      </w:rPr>
    </w:lvl>
    <w:lvl w:ilvl="8" w:tplc="CC64B4D8">
      <w:numFmt w:val="bullet"/>
      <w:lvlText w:val="•"/>
      <w:lvlJc w:val="left"/>
      <w:pPr>
        <w:ind w:left="7555" w:hanging="360"/>
      </w:pPr>
      <w:rPr>
        <w:rFonts w:hint="default"/>
      </w:rPr>
    </w:lvl>
  </w:abstractNum>
  <w:abstractNum w:abstractNumId="51" w15:restartNumberingAfterBreak="0">
    <w:nsid w:val="7A056C04"/>
    <w:multiLevelType w:val="hybridMultilevel"/>
    <w:tmpl w:val="6D4ED57A"/>
    <w:lvl w:ilvl="0" w:tplc="45D8D926">
      <w:start w:val="1"/>
      <w:numFmt w:val="decimal"/>
      <w:lvlText w:val="%1."/>
      <w:lvlJc w:val="left"/>
      <w:pPr>
        <w:ind w:left="480" w:hanging="360"/>
      </w:pPr>
      <w:rPr>
        <w:rFonts w:ascii="Times New Roman" w:eastAsia="Times New Roman" w:hAnsi="Times New Roman" w:cs="Times New Roman" w:hint="default"/>
        <w:strike w:val="0"/>
        <w:spacing w:val="-2"/>
        <w:w w:val="99"/>
        <w:sz w:val="22"/>
        <w:szCs w:val="22"/>
      </w:rPr>
    </w:lvl>
    <w:lvl w:ilvl="1" w:tplc="BA0E3058">
      <w:numFmt w:val="bullet"/>
      <w:lvlText w:val="•"/>
      <w:lvlJc w:val="left"/>
      <w:pPr>
        <w:ind w:left="820" w:hanging="360"/>
      </w:pPr>
      <w:rPr>
        <w:rFonts w:hint="default"/>
      </w:rPr>
    </w:lvl>
    <w:lvl w:ilvl="2" w:tplc="12AEDA34">
      <w:numFmt w:val="bullet"/>
      <w:lvlText w:val="•"/>
      <w:lvlJc w:val="left"/>
      <w:pPr>
        <w:ind w:left="1782" w:hanging="360"/>
      </w:pPr>
      <w:rPr>
        <w:rFonts w:hint="default"/>
      </w:rPr>
    </w:lvl>
    <w:lvl w:ilvl="3" w:tplc="7ACEB710">
      <w:numFmt w:val="bullet"/>
      <w:lvlText w:val="•"/>
      <w:lvlJc w:val="left"/>
      <w:pPr>
        <w:ind w:left="2744" w:hanging="360"/>
      </w:pPr>
      <w:rPr>
        <w:rFonts w:hint="default"/>
      </w:rPr>
    </w:lvl>
    <w:lvl w:ilvl="4" w:tplc="60B0CDE4">
      <w:numFmt w:val="bullet"/>
      <w:lvlText w:val="•"/>
      <w:lvlJc w:val="left"/>
      <w:pPr>
        <w:ind w:left="3706" w:hanging="360"/>
      </w:pPr>
      <w:rPr>
        <w:rFonts w:hint="default"/>
      </w:rPr>
    </w:lvl>
    <w:lvl w:ilvl="5" w:tplc="5B680B6E">
      <w:numFmt w:val="bullet"/>
      <w:lvlText w:val="•"/>
      <w:lvlJc w:val="left"/>
      <w:pPr>
        <w:ind w:left="4668" w:hanging="360"/>
      </w:pPr>
      <w:rPr>
        <w:rFonts w:hint="default"/>
      </w:rPr>
    </w:lvl>
    <w:lvl w:ilvl="6" w:tplc="FBE29730">
      <w:numFmt w:val="bullet"/>
      <w:lvlText w:val="•"/>
      <w:lvlJc w:val="left"/>
      <w:pPr>
        <w:ind w:left="5631" w:hanging="360"/>
      </w:pPr>
      <w:rPr>
        <w:rFonts w:hint="default"/>
      </w:rPr>
    </w:lvl>
    <w:lvl w:ilvl="7" w:tplc="8E98C936">
      <w:numFmt w:val="bullet"/>
      <w:lvlText w:val="•"/>
      <w:lvlJc w:val="left"/>
      <w:pPr>
        <w:ind w:left="6593" w:hanging="360"/>
      </w:pPr>
      <w:rPr>
        <w:rFonts w:hint="default"/>
      </w:rPr>
    </w:lvl>
    <w:lvl w:ilvl="8" w:tplc="CC64B4D8">
      <w:numFmt w:val="bullet"/>
      <w:lvlText w:val="•"/>
      <w:lvlJc w:val="left"/>
      <w:pPr>
        <w:ind w:left="7555" w:hanging="360"/>
      </w:pPr>
      <w:rPr>
        <w:rFonts w:hint="default"/>
      </w:rPr>
    </w:lvl>
  </w:abstractNum>
  <w:abstractNum w:abstractNumId="52" w15:restartNumberingAfterBreak="0">
    <w:nsid w:val="7BF124F7"/>
    <w:multiLevelType w:val="hybridMultilevel"/>
    <w:tmpl w:val="8D14999C"/>
    <w:lvl w:ilvl="0" w:tplc="A31E45AE">
      <w:start w:val="1"/>
      <w:numFmt w:val="decimal"/>
      <w:lvlText w:val="%1."/>
      <w:lvlJc w:val="left"/>
      <w:pPr>
        <w:ind w:left="480" w:hanging="360"/>
      </w:pPr>
      <w:rPr>
        <w:rFonts w:ascii="Times New Roman" w:eastAsia="Times New Roman" w:hAnsi="Times New Roman" w:cs="Times New Roman" w:hint="default"/>
        <w:spacing w:val="-2"/>
        <w:w w:val="99"/>
        <w:sz w:val="24"/>
        <w:szCs w:val="24"/>
      </w:rPr>
    </w:lvl>
    <w:lvl w:ilvl="1" w:tplc="AA2AB5C2">
      <w:numFmt w:val="bullet"/>
      <w:lvlText w:val="•"/>
      <w:lvlJc w:val="left"/>
      <w:pPr>
        <w:ind w:left="1390" w:hanging="360"/>
      </w:pPr>
      <w:rPr>
        <w:rFonts w:hint="default"/>
      </w:rPr>
    </w:lvl>
    <w:lvl w:ilvl="2" w:tplc="61208CE6">
      <w:numFmt w:val="bullet"/>
      <w:lvlText w:val="•"/>
      <w:lvlJc w:val="left"/>
      <w:pPr>
        <w:ind w:left="2300" w:hanging="360"/>
      </w:pPr>
      <w:rPr>
        <w:rFonts w:hint="default"/>
      </w:rPr>
    </w:lvl>
    <w:lvl w:ilvl="3" w:tplc="B7BE81BA">
      <w:numFmt w:val="bullet"/>
      <w:lvlText w:val="•"/>
      <w:lvlJc w:val="left"/>
      <w:pPr>
        <w:ind w:left="3210" w:hanging="360"/>
      </w:pPr>
      <w:rPr>
        <w:rFonts w:hint="default"/>
      </w:rPr>
    </w:lvl>
    <w:lvl w:ilvl="4" w:tplc="3F10C68E">
      <w:numFmt w:val="bullet"/>
      <w:lvlText w:val="•"/>
      <w:lvlJc w:val="left"/>
      <w:pPr>
        <w:ind w:left="4120" w:hanging="360"/>
      </w:pPr>
      <w:rPr>
        <w:rFonts w:hint="default"/>
      </w:rPr>
    </w:lvl>
    <w:lvl w:ilvl="5" w:tplc="B6068248">
      <w:numFmt w:val="bullet"/>
      <w:lvlText w:val="•"/>
      <w:lvlJc w:val="left"/>
      <w:pPr>
        <w:ind w:left="5030" w:hanging="360"/>
      </w:pPr>
      <w:rPr>
        <w:rFonts w:hint="default"/>
      </w:rPr>
    </w:lvl>
    <w:lvl w:ilvl="6" w:tplc="6BF29A02">
      <w:numFmt w:val="bullet"/>
      <w:lvlText w:val="•"/>
      <w:lvlJc w:val="left"/>
      <w:pPr>
        <w:ind w:left="5940" w:hanging="360"/>
      </w:pPr>
      <w:rPr>
        <w:rFonts w:hint="default"/>
      </w:rPr>
    </w:lvl>
    <w:lvl w:ilvl="7" w:tplc="C6F40802">
      <w:numFmt w:val="bullet"/>
      <w:lvlText w:val="•"/>
      <w:lvlJc w:val="left"/>
      <w:pPr>
        <w:ind w:left="6850" w:hanging="360"/>
      </w:pPr>
      <w:rPr>
        <w:rFonts w:hint="default"/>
      </w:rPr>
    </w:lvl>
    <w:lvl w:ilvl="8" w:tplc="70BC34AE">
      <w:numFmt w:val="bullet"/>
      <w:lvlText w:val="•"/>
      <w:lvlJc w:val="left"/>
      <w:pPr>
        <w:ind w:left="7760" w:hanging="360"/>
      </w:pPr>
      <w:rPr>
        <w:rFonts w:hint="default"/>
      </w:rPr>
    </w:lvl>
  </w:abstractNum>
  <w:abstractNum w:abstractNumId="53" w15:restartNumberingAfterBreak="0">
    <w:nsid w:val="7CBD3781"/>
    <w:multiLevelType w:val="hybridMultilevel"/>
    <w:tmpl w:val="2A7C1BA2"/>
    <w:lvl w:ilvl="0" w:tplc="808868C4">
      <w:start w:val="1"/>
      <w:numFmt w:val="upperLetter"/>
      <w:lvlText w:val="%1."/>
      <w:lvlJc w:val="left"/>
      <w:pPr>
        <w:ind w:left="720" w:hanging="360"/>
      </w:pPr>
    </w:lvl>
    <w:lvl w:ilvl="1" w:tplc="8A566D04">
      <w:start w:val="1"/>
      <w:numFmt w:val="lowerLetter"/>
      <w:lvlText w:val="%2."/>
      <w:lvlJc w:val="left"/>
      <w:pPr>
        <w:ind w:left="1440" w:hanging="360"/>
      </w:pPr>
    </w:lvl>
    <w:lvl w:ilvl="2" w:tplc="BD948F0C">
      <w:start w:val="1"/>
      <w:numFmt w:val="lowerRoman"/>
      <w:lvlText w:val="%3."/>
      <w:lvlJc w:val="right"/>
      <w:pPr>
        <w:ind w:left="2160" w:hanging="180"/>
      </w:pPr>
    </w:lvl>
    <w:lvl w:ilvl="3" w:tplc="296C8864">
      <w:start w:val="1"/>
      <w:numFmt w:val="decimal"/>
      <w:lvlText w:val="%4."/>
      <w:lvlJc w:val="left"/>
      <w:pPr>
        <w:ind w:left="2880" w:hanging="360"/>
      </w:pPr>
    </w:lvl>
    <w:lvl w:ilvl="4" w:tplc="03B0B00C">
      <w:start w:val="1"/>
      <w:numFmt w:val="lowerLetter"/>
      <w:lvlText w:val="%5."/>
      <w:lvlJc w:val="left"/>
      <w:pPr>
        <w:ind w:left="3600" w:hanging="360"/>
      </w:pPr>
    </w:lvl>
    <w:lvl w:ilvl="5" w:tplc="28F24F08">
      <w:start w:val="1"/>
      <w:numFmt w:val="lowerRoman"/>
      <w:lvlText w:val="%6."/>
      <w:lvlJc w:val="right"/>
      <w:pPr>
        <w:ind w:left="4320" w:hanging="180"/>
      </w:pPr>
    </w:lvl>
    <w:lvl w:ilvl="6" w:tplc="729A1802">
      <w:start w:val="1"/>
      <w:numFmt w:val="decimal"/>
      <w:lvlText w:val="%7."/>
      <w:lvlJc w:val="left"/>
      <w:pPr>
        <w:ind w:left="5040" w:hanging="360"/>
      </w:pPr>
    </w:lvl>
    <w:lvl w:ilvl="7" w:tplc="6590B820">
      <w:start w:val="1"/>
      <w:numFmt w:val="lowerLetter"/>
      <w:lvlText w:val="%8."/>
      <w:lvlJc w:val="left"/>
      <w:pPr>
        <w:ind w:left="5760" w:hanging="360"/>
      </w:pPr>
    </w:lvl>
    <w:lvl w:ilvl="8" w:tplc="20E664D6">
      <w:start w:val="1"/>
      <w:numFmt w:val="lowerRoman"/>
      <w:lvlText w:val="%9."/>
      <w:lvlJc w:val="right"/>
      <w:pPr>
        <w:ind w:left="6480" w:hanging="180"/>
      </w:pPr>
    </w:lvl>
  </w:abstractNum>
  <w:abstractNum w:abstractNumId="54" w15:restartNumberingAfterBreak="0">
    <w:nsid w:val="7EAF55D5"/>
    <w:multiLevelType w:val="hybridMultilevel"/>
    <w:tmpl w:val="1A1C2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42E45"/>
    <w:multiLevelType w:val="hybridMultilevel"/>
    <w:tmpl w:val="7D98A0C4"/>
    <w:lvl w:ilvl="0" w:tplc="222EB75E">
      <w:start w:val="1"/>
      <w:numFmt w:val="decimal"/>
      <w:lvlText w:val="%1."/>
      <w:lvlJc w:val="left"/>
      <w:pPr>
        <w:ind w:left="460" w:hanging="360"/>
      </w:pPr>
      <w:rPr>
        <w:rFonts w:ascii="Times New Roman" w:eastAsia="Times New Roman" w:hAnsi="Times New Roman" w:cs="Times New Roman" w:hint="default"/>
        <w:spacing w:val="-2"/>
        <w:w w:val="95"/>
        <w:sz w:val="23"/>
        <w:szCs w:val="23"/>
      </w:rPr>
    </w:lvl>
    <w:lvl w:ilvl="1" w:tplc="45704146">
      <w:numFmt w:val="bullet"/>
      <w:lvlText w:val="•"/>
      <w:lvlJc w:val="left"/>
      <w:pPr>
        <w:ind w:left="1372" w:hanging="360"/>
      </w:pPr>
    </w:lvl>
    <w:lvl w:ilvl="2" w:tplc="9B3244C6">
      <w:numFmt w:val="bullet"/>
      <w:lvlText w:val="•"/>
      <w:lvlJc w:val="left"/>
      <w:pPr>
        <w:ind w:left="2284" w:hanging="360"/>
      </w:pPr>
    </w:lvl>
    <w:lvl w:ilvl="3" w:tplc="AD32C67E">
      <w:numFmt w:val="bullet"/>
      <w:lvlText w:val="•"/>
      <w:lvlJc w:val="left"/>
      <w:pPr>
        <w:ind w:left="3196" w:hanging="360"/>
      </w:pPr>
    </w:lvl>
    <w:lvl w:ilvl="4" w:tplc="528AEF40">
      <w:numFmt w:val="bullet"/>
      <w:lvlText w:val="•"/>
      <w:lvlJc w:val="left"/>
      <w:pPr>
        <w:ind w:left="4108" w:hanging="360"/>
      </w:pPr>
    </w:lvl>
    <w:lvl w:ilvl="5" w:tplc="E9DA1452">
      <w:numFmt w:val="bullet"/>
      <w:lvlText w:val="•"/>
      <w:lvlJc w:val="left"/>
      <w:pPr>
        <w:ind w:left="5020" w:hanging="360"/>
      </w:pPr>
    </w:lvl>
    <w:lvl w:ilvl="6" w:tplc="10F01152">
      <w:numFmt w:val="bullet"/>
      <w:lvlText w:val="•"/>
      <w:lvlJc w:val="left"/>
      <w:pPr>
        <w:ind w:left="5932" w:hanging="360"/>
      </w:pPr>
    </w:lvl>
    <w:lvl w:ilvl="7" w:tplc="B81EEF70">
      <w:numFmt w:val="bullet"/>
      <w:lvlText w:val="•"/>
      <w:lvlJc w:val="left"/>
      <w:pPr>
        <w:ind w:left="6844" w:hanging="360"/>
      </w:pPr>
    </w:lvl>
    <w:lvl w:ilvl="8" w:tplc="4FD86346">
      <w:numFmt w:val="bullet"/>
      <w:lvlText w:val="•"/>
      <w:lvlJc w:val="left"/>
      <w:pPr>
        <w:ind w:left="7756" w:hanging="360"/>
      </w:pPr>
    </w:lvl>
  </w:abstractNum>
  <w:num w:numId="1" w16cid:durableId="405302370">
    <w:abstractNumId w:val="44"/>
  </w:num>
  <w:num w:numId="2" w16cid:durableId="127627334">
    <w:abstractNumId w:val="20"/>
  </w:num>
  <w:num w:numId="3" w16cid:durableId="92094160">
    <w:abstractNumId w:val="12"/>
  </w:num>
  <w:num w:numId="4" w16cid:durableId="1111433705">
    <w:abstractNumId w:val="2"/>
  </w:num>
  <w:num w:numId="5" w16cid:durableId="178399454">
    <w:abstractNumId w:val="1"/>
  </w:num>
  <w:num w:numId="6" w16cid:durableId="371350796">
    <w:abstractNumId w:val="22"/>
  </w:num>
  <w:num w:numId="7" w16cid:durableId="476648232">
    <w:abstractNumId w:val="41"/>
  </w:num>
  <w:num w:numId="8" w16cid:durableId="243422022">
    <w:abstractNumId w:val="52"/>
  </w:num>
  <w:num w:numId="9" w16cid:durableId="1474714470">
    <w:abstractNumId w:val="24"/>
  </w:num>
  <w:num w:numId="10" w16cid:durableId="1331060136">
    <w:abstractNumId w:val="50"/>
  </w:num>
  <w:num w:numId="11" w16cid:durableId="1116489019">
    <w:abstractNumId w:val="31"/>
  </w:num>
  <w:num w:numId="12" w16cid:durableId="1672949196">
    <w:abstractNumId w:val="30"/>
  </w:num>
  <w:num w:numId="13" w16cid:durableId="1438478235">
    <w:abstractNumId w:val="18"/>
  </w:num>
  <w:num w:numId="14" w16cid:durableId="214128223">
    <w:abstractNumId w:val="51"/>
  </w:num>
  <w:num w:numId="15" w16cid:durableId="380832785">
    <w:abstractNumId w:val="11"/>
  </w:num>
  <w:num w:numId="16" w16cid:durableId="1789855683">
    <w:abstractNumId w:val="49"/>
  </w:num>
  <w:num w:numId="17" w16cid:durableId="708338255">
    <w:abstractNumId w:val="32"/>
  </w:num>
  <w:num w:numId="18" w16cid:durableId="1737900704">
    <w:abstractNumId w:val="37"/>
  </w:num>
  <w:num w:numId="19" w16cid:durableId="918753500">
    <w:abstractNumId w:val="27"/>
  </w:num>
  <w:num w:numId="20" w16cid:durableId="833373373">
    <w:abstractNumId w:val="4"/>
  </w:num>
  <w:num w:numId="21" w16cid:durableId="891379239">
    <w:abstractNumId w:val="13"/>
  </w:num>
  <w:num w:numId="22" w16cid:durableId="1915047771">
    <w:abstractNumId w:val="43"/>
  </w:num>
  <w:num w:numId="23" w16cid:durableId="1987007847">
    <w:abstractNumId w:val="48"/>
  </w:num>
  <w:num w:numId="24" w16cid:durableId="1137721951">
    <w:abstractNumId w:val="55"/>
    <w:lvlOverride w:ilvl="0">
      <w:startOverride w:val="1"/>
    </w:lvlOverride>
    <w:lvlOverride w:ilvl="1"/>
    <w:lvlOverride w:ilvl="2"/>
    <w:lvlOverride w:ilvl="3"/>
    <w:lvlOverride w:ilvl="4"/>
    <w:lvlOverride w:ilvl="5"/>
    <w:lvlOverride w:ilvl="6"/>
    <w:lvlOverride w:ilvl="7"/>
    <w:lvlOverride w:ilvl="8"/>
  </w:num>
  <w:num w:numId="25" w16cid:durableId="584267662">
    <w:abstractNumId w:val="6"/>
  </w:num>
  <w:num w:numId="26" w16cid:durableId="5640547">
    <w:abstractNumId w:val="40"/>
  </w:num>
  <w:num w:numId="27" w16cid:durableId="1825510806">
    <w:abstractNumId w:val="26"/>
  </w:num>
  <w:num w:numId="28" w16cid:durableId="379863445">
    <w:abstractNumId w:val="36"/>
  </w:num>
  <w:num w:numId="29" w16cid:durableId="2021665730">
    <w:abstractNumId w:val="28"/>
  </w:num>
  <w:num w:numId="30" w16cid:durableId="770126253">
    <w:abstractNumId w:val="38"/>
  </w:num>
  <w:num w:numId="31" w16cid:durableId="1794978492">
    <w:abstractNumId w:val="25"/>
  </w:num>
  <w:num w:numId="32" w16cid:durableId="875703864">
    <w:abstractNumId w:val="23"/>
  </w:num>
  <w:num w:numId="33" w16cid:durableId="1728644820">
    <w:abstractNumId w:val="54"/>
  </w:num>
  <w:num w:numId="34" w16cid:durableId="56323367">
    <w:abstractNumId w:val="29"/>
  </w:num>
  <w:num w:numId="35" w16cid:durableId="1279945586">
    <w:abstractNumId w:val="3"/>
  </w:num>
  <w:num w:numId="36" w16cid:durableId="1435705982">
    <w:abstractNumId w:val="0"/>
  </w:num>
  <w:num w:numId="37" w16cid:durableId="949510559">
    <w:abstractNumId w:val="17"/>
  </w:num>
  <w:num w:numId="38" w16cid:durableId="1118257432">
    <w:abstractNumId w:val="35"/>
  </w:num>
  <w:num w:numId="39" w16cid:durableId="290134173">
    <w:abstractNumId w:val="15"/>
  </w:num>
  <w:num w:numId="40" w16cid:durableId="403911660">
    <w:abstractNumId w:val="9"/>
  </w:num>
  <w:num w:numId="41" w16cid:durableId="879781284">
    <w:abstractNumId w:val="14"/>
  </w:num>
  <w:num w:numId="42" w16cid:durableId="1145048631">
    <w:abstractNumId w:val="39"/>
  </w:num>
  <w:num w:numId="43" w16cid:durableId="1732725771">
    <w:abstractNumId w:val="10"/>
  </w:num>
  <w:num w:numId="44" w16cid:durableId="1661495683">
    <w:abstractNumId w:val="42"/>
  </w:num>
  <w:num w:numId="45" w16cid:durableId="1018047245">
    <w:abstractNumId w:val="33"/>
  </w:num>
  <w:num w:numId="46" w16cid:durableId="1406803002">
    <w:abstractNumId w:val="46"/>
  </w:num>
  <w:num w:numId="47" w16cid:durableId="1825270033">
    <w:abstractNumId w:val="5"/>
  </w:num>
  <w:num w:numId="48" w16cid:durableId="759955749">
    <w:abstractNumId w:val="8"/>
  </w:num>
  <w:num w:numId="49" w16cid:durableId="38137117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1391570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9242789">
    <w:abstractNumId w:val="45"/>
  </w:num>
  <w:num w:numId="52" w16cid:durableId="186528363">
    <w:abstractNumId w:val="19"/>
  </w:num>
  <w:num w:numId="53" w16cid:durableId="1395276026">
    <w:abstractNumId w:val="7"/>
  </w:num>
  <w:num w:numId="54" w16cid:durableId="1237011935">
    <w:abstractNumId w:val="21"/>
  </w:num>
  <w:num w:numId="55" w16cid:durableId="1765568029">
    <w:abstractNumId w:val="16"/>
  </w:num>
  <w:num w:numId="56" w16cid:durableId="1360427150">
    <w:abstractNumId w:val="47"/>
  </w:num>
  <w:num w:numId="57" w16cid:durableId="190332909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M1szQ0NLM0NTMwtrRU0lEKTi0uzszPAykwqwUAXbitfiwAAAA="/>
  </w:docVars>
  <w:rsids>
    <w:rsidRoot w:val="00B30FAA"/>
    <w:rsid w:val="0000181C"/>
    <w:rsid w:val="00005275"/>
    <w:rsid w:val="000057CB"/>
    <w:rsid w:val="00005D62"/>
    <w:rsid w:val="00010674"/>
    <w:rsid w:val="00010F3F"/>
    <w:rsid w:val="00011A4E"/>
    <w:rsid w:val="00013AB3"/>
    <w:rsid w:val="0001430A"/>
    <w:rsid w:val="00015FFA"/>
    <w:rsid w:val="00017021"/>
    <w:rsid w:val="00020268"/>
    <w:rsid w:val="00020298"/>
    <w:rsid w:val="000216AF"/>
    <w:rsid w:val="000248DB"/>
    <w:rsid w:val="00025265"/>
    <w:rsid w:val="0002675B"/>
    <w:rsid w:val="00027059"/>
    <w:rsid w:val="000310C7"/>
    <w:rsid w:val="000311B2"/>
    <w:rsid w:val="00033519"/>
    <w:rsid w:val="0003443C"/>
    <w:rsid w:val="00037B6B"/>
    <w:rsid w:val="00037FCA"/>
    <w:rsid w:val="000409E4"/>
    <w:rsid w:val="00040B92"/>
    <w:rsid w:val="00041298"/>
    <w:rsid w:val="000424D8"/>
    <w:rsid w:val="0004282A"/>
    <w:rsid w:val="000433DB"/>
    <w:rsid w:val="000444C8"/>
    <w:rsid w:val="00044C09"/>
    <w:rsid w:val="00044F48"/>
    <w:rsid w:val="00045EDD"/>
    <w:rsid w:val="00045FA1"/>
    <w:rsid w:val="0004623D"/>
    <w:rsid w:val="00046B41"/>
    <w:rsid w:val="0005066F"/>
    <w:rsid w:val="00050ABD"/>
    <w:rsid w:val="00050D03"/>
    <w:rsid w:val="0005150C"/>
    <w:rsid w:val="00051F09"/>
    <w:rsid w:val="000541FB"/>
    <w:rsid w:val="0005544D"/>
    <w:rsid w:val="00055DDC"/>
    <w:rsid w:val="000567CB"/>
    <w:rsid w:val="000574F2"/>
    <w:rsid w:val="00057C28"/>
    <w:rsid w:val="0006311F"/>
    <w:rsid w:val="00063E67"/>
    <w:rsid w:val="000648F2"/>
    <w:rsid w:val="00066DDB"/>
    <w:rsid w:val="00067D10"/>
    <w:rsid w:val="00070726"/>
    <w:rsid w:val="000718BC"/>
    <w:rsid w:val="00073166"/>
    <w:rsid w:val="00076944"/>
    <w:rsid w:val="00081FA6"/>
    <w:rsid w:val="00082069"/>
    <w:rsid w:val="00082AD3"/>
    <w:rsid w:val="000832CF"/>
    <w:rsid w:val="00083B4C"/>
    <w:rsid w:val="000844D5"/>
    <w:rsid w:val="00090428"/>
    <w:rsid w:val="00090805"/>
    <w:rsid w:val="00094821"/>
    <w:rsid w:val="00094CC1"/>
    <w:rsid w:val="0009555B"/>
    <w:rsid w:val="000967E1"/>
    <w:rsid w:val="00097787"/>
    <w:rsid w:val="000A0569"/>
    <w:rsid w:val="000A1260"/>
    <w:rsid w:val="000A1B22"/>
    <w:rsid w:val="000A1B91"/>
    <w:rsid w:val="000A4EA4"/>
    <w:rsid w:val="000A62E3"/>
    <w:rsid w:val="000A6CBD"/>
    <w:rsid w:val="000A7873"/>
    <w:rsid w:val="000B0590"/>
    <w:rsid w:val="000B094A"/>
    <w:rsid w:val="000B1CC2"/>
    <w:rsid w:val="000B5229"/>
    <w:rsid w:val="000C0208"/>
    <w:rsid w:val="000C03F6"/>
    <w:rsid w:val="000C122D"/>
    <w:rsid w:val="000C2785"/>
    <w:rsid w:val="000C29CA"/>
    <w:rsid w:val="000C4DBB"/>
    <w:rsid w:val="000D46FC"/>
    <w:rsid w:val="000D720E"/>
    <w:rsid w:val="000D7248"/>
    <w:rsid w:val="000E04F5"/>
    <w:rsid w:val="000E35DC"/>
    <w:rsid w:val="000E55AD"/>
    <w:rsid w:val="000E5E4D"/>
    <w:rsid w:val="000E6317"/>
    <w:rsid w:val="000E6899"/>
    <w:rsid w:val="000E7939"/>
    <w:rsid w:val="000E7FF8"/>
    <w:rsid w:val="000F2804"/>
    <w:rsid w:val="000F3771"/>
    <w:rsid w:val="000F430D"/>
    <w:rsid w:val="000F43BD"/>
    <w:rsid w:val="000F4632"/>
    <w:rsid w:val="00100265"/>
    <w:rsid w:val="0010179D"/>
    <w:rsid w:val="0010395B"/>
    <w:rsid w:val="001045F5"/>
    <w:rsid w:val="00107585"/>
    <w:rsid w:val="0011087A"/>
    <w:rsid w:val="00111082"/>
    <w:rsid w:val="00112BFF"/>
    <w:rsid w:val="001135CE"/>
    <w:rsid w:val="0011401B"/>
    <w:rsid w:val="00114F65"/>
    <w:rsid w:val="0011612F"/>
    <w:rsid w:val="001169EE"/>
    <w:rsid w:val="00121187"/>
    <w:rsid w:val="0012298D"/>
    <w:rsid w:val="00124274"/>
    <w:rsid w:val="00125C0E"/>
    <w:rsid w:val="00127CC6"/>
    <w:rsid w:val="00127FA4"/>
    <w:rsid w:val="00131810"/>
    <w:rsid w:val="0013310B"/>
    <w:rsid w:val="00133625"/>
    <w:rsid w:val="00133D4D"/>
    <w:rsid w:val="001342CF"/>
    <w:rsid w:val="001358FF"/>
    <w:rsid w:val="0013769B"/>
    <w:rsid w:val="00141486"/>
    <w:rsid w:val="001418C1"/>
    <w:rsid w:val="001425E3"/>
    <w:rsid w:val="00144F2F"/>
    <w:rsid w:val="001454B8"/>
    <w:rsid w:val="00145B0D"/>
    <w:rsid w:val="001461C7"/>
    <w:rsid w:val="00147B44"/>
    <w:rsid w:val="001509FD"/>
    <w:rsid w:val="00152059"/>
    <w:rsid w:val="0015287D"/>
    <w:rsid w:val="001565D4"/>
    <w:rsid w:val="0015704B"/>
    <w:rsid w:val="00157648"/>
    <w:rsid w:val="001601EB"/>
    <w:rsid w:val="00161C31"/>
    <w:rsid w:val="00165857"/>
    <w:rsid w:val="00165AE9"/>
    <w:rsid w:val="00166301"/>
    <w:rsid w:val="00167AB4"/>
    <w:rsid w:val="0017198C"/>
    <w:rsid w:val="001775FB"/>
    <w:rsid w:val="00177DB7"/>
    <w:rsid w:val="0018066A"/>
    <w:rsid w:val="00180E19"/>
    <w:rsid w:val="00180F71"/>
    <w:rsid w:val="00181B0D"/>
    <w:rsid w:val="001940BA"/>
    <w:rsid w:val="00196124"/>
    <w:rsid w:val="00196877"/>
    <w:rsid w:val="00196A16"/>
    <w:rsid w:val="00196AA0"/>
    <w:rsid w:val="0019748D"/>
    <w:rsid w:val="001976A1"/>
    <w:rsid w:val="00197CA4"/>
    <w:rsid w:val="001A03CD"/>
    <w:rsid w:val="001A042C"/>
    <w:rsid w:val="001A4425"/>
    <w:rsid w:val="001A5FD3"/>
    <w:rsid w:val="001B0D48"/>
    <w:rsid w:val="001B259E"/>
    <w:rsid w:val="001B3D28"/>
    <w:rsid w:val="001B3E58"/>
    <w:rsid w:val="001B4292"/>
    <w:rsid w:val="001B5A53"/>
    <w:rsid w:val="001B5E83"/>
    <w:rsid w:val="001B6431"/>
    <w:rsid w:val="001B6495"/>
    <w:rsid w:val="001B6E88"/>
    <w:rsid w:val="001B6F7F"/>
    <w:rsid w:val="001C0F98"/>
    <w:rsid w:val="001C18E1"/>
    <w:rsid w:val="001C3D8B"/>
    <w:rsid w:val="001D04EE"/>
    <w:rsid w:val="001D0CFB"/>
    <w:rsid w:val="001D25ED"/>
    <w:rsid w:val="001D5FC5"/>
    <w:rsid w:val="001D7604"/>
    <w:rsid w:val="001E011E"/>
    <w:rsid w:val="001E044E"/>
    <w:rsid w:val="001E2593"/>
    <w:rsid w:val="001E25E8"/>
    <w:rsid w:val="001E6621"/>
    <w:rsid w:val="001E77E9"/>
    <w:rsid w:val="001E7850"/>
    <w:rsid w:val="001F22A4"/>
    <w:rsid w:val="001F3296"/>
    <w:rsid w:val="001F6B30"/>
    <w:rsid w:val="00203FED"/>
    <w:rsid w:val="00204541"/>
    <w:rsid w:val="00207FBA"/>
    <w:rsid w:val="002102F3"/>
    <w:rsid w:val="00210674"/>
    <w:rsid w:val="00211C72"/>
    <w:rsid w:val="0021588E"/>
    <w:rsid w:val="00223240"/>
    <w:rsid w:val="002232FF"/>
    <w:rsid w:val="00224F69"/>
    <w:rsid w:val="00226C75"/>
    <w:rsid w:val="00230DED"/>
    <w:rsid w:val="00235773"/>
    <w:rsid w:val="002371B1"/>
    <w:rsid w:val="00237255"/>
    <w:rsid w:val="00237A02"/>
    <w:rsid w:val="00237AB3"/>
    <w:rsid w:val="0024480F"/>
    <w:rsid w:val="00244ED8"/>
    <w:rsid w:val="002519C3"/>
    <w:rsid w:val="00252430"/>
    <w:rsid w:val="0025354F"/>
    <w:rsid w:val="0025719E"/>
    <w:rsid w:val="00260FBC"/>
    <w:rsid w:val="002631A1"/>
    <w:rsid w:val="00264D15"/>
    <w:rsid w:val="002657A1"/>
    <w:rsid w:val="0027039B"/>
    <w:rsid w:val="002705E3"/>
    <w:rsid w:val="00272197"/>
    <w:rsid w:val="00273333"/>
    <w:rsid w:val="0027365E"/>
    <w:rsid w:val="00274D92"/>
    <w:rsid w:val="002754B7"/>
    <w:rsid w:val="002767E0"/>
    <w:rsid w:val="00276AE7"/>
    <w:rsid w:val="00281521"/>
    <w:rsid w:val="002835E6"/>
    <w:rsid w:val="00284A7B"/>
    <w:rsid w:val="00286D58"/>
    <w:rsid w:val="002871D1"/>
    <w:rsid w:val="002902C3"/>
    <w:rsid w:val="00290F38"/>
    <w:rsid w:val="00292BC5"/>
    <w:rsid w:val="00294D65"/>
    <w:rsid w:val="00294D9F"/>
    <w:rsid w:val="002952D0"/>
    <w:rsid w:val="00295970"/>
    <w:rsid w:val="002A046B"/>
    <w:rsid w:val="002A0512"/>
    <w:rsid w:val="002A0E5A"/>
    <w:rsid w:val="002A60EB"/>
    <w:rsid w:val="002B05FC"/>
    <w:rsid w:val="002B0F47"/>
    <w:rsid w:val="002B1F6B"/>
    <w:rsid w:val="002B2C8E"/>
    <w:rsid w:val="002B3DF0"/>
    <w:rsid w:val="002C0433"/>
    <w:rsid w:val="002C303F"/>
    <w:rsid w:val="002C32B1"/>
    <w:rsid w:val="002C4916"/>
    <w:rsid w:val="002C4E6F"/>
    <w:rsid w:val="002C5BC6"/>
    <w:rsid w:val="002D431F"/>
    <w:rsid w:val="002D44BA"/>
    <w:rsid w:val="002D48FD"/>
    <w:rsid w:val="002D6101"/>
    <w:rsid w:val="002D66E4"/>
    <w:rsid w:val="002E2EF8"/>
    <w:rsid w:val="002E30DE"/>
    <w:rsid w:val="002E3431"/>
    <w:rsid w:val="002E394D"/>
    <w:rsid w:val="002E3F37"/>
    <w:rsid w:val="002E43B7"/>
    <w:rsid w:val="002F5054"/>
    <w:rsid w:val="002F58D7"/>
    <w:rsid w:val="002F62FB"/>
    <w:rsid w:val="002F656C"/>
    <w:rsid w:val="002F7AB7"/>
    <w:rsid w:val="00300935"/>
    <w:rsid w:val="00301742"/>
    <w:rsid w:val="00301A78"/>
    <w:rsid w:val="003056C5"/>
    <w:rsid w:val="00307589"/>
    <w:rsid w:val="00310C7B"/>
    <w:rsid w:val="00311FFB"/>
    <w:rsid w:val="00312C4C"/>
    <w:rsid w:val="003139BA"/>
    <w:rsid w:val="0031562D"/>
    <w:rsid w:val="003160F2"/>
    <w:rsid w:val="003161EC"/>
    <w:rsid w:val="003254A9"/>
    <w:rsid w:val="00326709"/>
    <w:rsid w:val="0032771B"/>
    <w:rsid w:val="00330313"/>
    <w:rsid w:val="00330755"/>
    <w:rsid w:val="00330D6E"/>
    <w:rsid w:val="003313B0"/>
    <w:rsid w:val="00332239"/>
    <w:rsid w:val="0033371B"/>
    <w:rsid w:val="00333A0F"/>
    <w:rsid w:val="00335793"/>
    <w:rsid w:val="00340083"/>
    <w:rsid w:val="0034176F"/>
    <w:rsid w:val="003427A8"/>
    <w:rsid w:val="00344D27"/>
    <w:rsid w:val="003470AE"/>
    <w:rsid w:val="00357616"/>
    <w:rsid w:val="0035796F"/>
    <w:rsid w:val="00360D38"/>
    <w:rsid w:val="00361492"/>
    <w:rsid w:val="0036671C"/>
    <w:rsid w:val="00373BF4"/>
    <w:rsid w:val="00374F79"/>
    <w:rsid w:val="00375AB6"/>
    <w:rsid w:val="00380F16"/>
    <w:rsid w:val="003826FF"/>
    <w:rsid w:val="00383075"/>
    <w:rsid w:val="00384477"/>
    <w:rsid w:val="00385E14"/>
    <w:rsid w:val="003908FC"/>
    <w:rsid w:val="003925CA"/>
    <w:rsid w:val="00394896"/>
    <w:rsid w:val="003A0D36"/>
    <w:rsid w:val="003A197D"/>
    <w:rsid w:val="003A56C7"/>
    <w:rsid w:val="003A7082"/>
    <w:rsid w:val="003A7090"/>
    <w:rsid w:val="003A7E8F"/>
    <w:rsid w:val="003B022F"/>
    <w:rsid w:val="003B0249"/>
    <w:rsid w:val="003B55A1"/>
    <w:rsid w:val="003C386A"/>
    <w:rsid w:val="003C5068"/>
    <w:rsid w:val="003C7883"/>
    <w:rsid w:val="003D182E"/>
    <w:rsid w:val="003D2AB5"/>
    <w:rsid w:val="003D4054"/>
    <w:rsid w:val="003D4E7E"/>
    <w:rsid w:val="003D7F65"/>
    <w:rsid w:val="003E047C"/>
    <w:rsid w:val="003E05AA"/>
    <w:rsid w:val="003E2DA1"/>
    <w:rsid w:val="003E3536"/>
    <w:rsid w:val="003E3B4B"/>
    <w:rsid w:val="003E7EBB"/>
    <w:rsid w:val="003F1BE2"/>
    <w:rsid w:val="003F61F7"/>
    <w:rsid w:val="003F6BD2"/>
    <w:rsid w:val="00403515"/>
    <w:rsid w:val="00411BB7"/>
    <w:rsid w:val="00411E91"/>
    <w:rsid w:val="00413050"/>
    <w:rsid w:val="004162D0"/>
    <w:rsid w:val="00417D79"/>
    <w:rsid w:val="00417DD5"/>
    <w:rsid w:val="004200D1"/>
    <w:rsid w:val="00421AD2"/>
    <w:rsid w:val="0042440F"/>
    <w:rsid w:val="004251EC"/>
    <w:rsid w:val="004252A2"/>
    <w:rsid w:val="00425499"/>
    <w:rsid w:val="0042636D"/>
    <w:rsid w:val="0042638B"/>
    <w:rsid w:val="0043124C"/>
    <w:rsid w:val="004316BE"/>
    <w:rsid w:val="0043291B"/>
    <w:rsid w:val="004334E0"/>
    <w:rsid w:val="00433949"/>
    <w:rsid w:val="00434ADD"/>
    <w:rsid w:val="00435F51"/>
    <w:rsid w:val="004361D6"/>
    <w:rsid w:val="0043786F"/>
    <w:rsid w:val="004404D9"/>
    <w:rsid w:val="00441CB7"/>
    <w:rsid w:val="004434A8"/>
    <w:rsid w:val="00443A8F"/>
    <w:rsid w:val="00446929"/>
    <w:rsid w:val="004474EE"/>
    <w:rsid w:val="004512D2"/>
    <w:rsid w:val="004525FF"/>
    <w:rsid w:val="00455AC2"/>
    <w:rsid w:val="00456DE6"/>
    <w:rsid w:val="00462FFE"/>
    <w:rsid w:val="00463834"/>
    <w:rsid w:val="00464082"/>
    <w:rsid w:val="004649F3"/>
    <w:rsid w:val="004657C8"/>
    <w:rsid w:val="00467F6F"/>
    <w:rsid w:val="0047074A"/>
    <w:rsid w:val="00471506"/>
    <w:rsid w:val="0047166D"/>
    <w:rsid w:val="004721ED"/>
    <w:rsid w:val="004725CF"/>
    <w:rsid w:val="00474395"/>
    <w:rsid w:val="00474CC7"/>
    <w:rsid w:val="004768B4"/>
    <w:rsid w:val="004805C4"/>
    <w:rsid w:val="00482B91"/>
    <w:rsid w:val="0048647D"/>
    <w:rsid w:val="00490A42"/>
    <w:rsid w:val="00491402"/>
    <w:rsid w:val="004918E9"/>
    <w:rsid w:val="00495FF3"/>
    <w:rsid w:val="00496E58"/>
    <w:rsid w:val="004A1657"/>
    <w:rsid w:val="004A5DA6"/>
    <w:rsid w:val="004B046F"/>
    <w:rsid w:val="004B0D91"/>
    <w:rsid w:val="004B45CA"/>
    <w:rsid w:val="004B4E5F"/>
    <w:rsid w:val="004B5C59"/>
    <w:rsid w:val="004B5E78"/>
    <w:rsid w:val="004B6210"/>
    <w:rsid w:val="004C17BF"/>
    <w:rsid w:val="004C1A88"/>
    <w:rsid w:val="004C23E7"/>
    <w:rsid w:val="004C32E2"/>
    <w:rsid w:val="004C3CFC"/>
    <w:rsid w:val="004C3F8D"/>
    <w:rsid w:val="004C59CD"/>
    <w:rsid w:val="004C633D"/>
    <w:rsid w:val="004C7E54"/>
    <w:rsid w:val="004D039E"/>
    <w:rsid w:val="004D0EC3"/>
    <w:rsid w:val="004D4CA3"/>
    <w:rsid w:val="004D4E06"/>
    <w:rsid w:val="004D5E71"/>
    <w:rsid w:val="004E0C3A"/>
    <w:rsid w:val="004E2128"/>
    <w:rsid w:val="004E2E63"/>
    <w:rsid w:val="004E34BB"/>
    <w:rsid w:val="004E4044"/>
    <w:rsid w:val="004E4A34"/>
    <w:rsid w:val="004E651D"/>
    <w:rsid w:val="004F005A"/>
    <w:rsid w:val="004F0CB0"/>
    <w:rsid w:val="004F0D99"/>
    <w:rsid w:val="004F0EDF"/>
    <w:rsid w:val="004F1A84"/>
    <w:rsid w:val="004F4621"/>
    <w:rsid w:val="004F7C75"/>
    <w:rsid w:val="005046DE"/>
    <w:rsid w:val="00506195"/>
    <w:rsid w:val="0050649A"/>
    <w:rsid w:val="00506A29"/>
    <w:rsid w:val="00510019"/>
    <w:rsid w:val="0051050B"/>
    <w:rsid w:val="0051099E"/>
    <w:rsid w:val="0051119F"/>
    <w:rsid w:val="00511262"/>
    <w:rsid w:val="00511F36"/>
    <w:rsid w:val="00512C8D"/>
    <w:rsid w:val="00513157"/>
    <w:rsid w:val="0051410F"/>
    <w:rsid w:val="005152D0"/>
    <w:rsid w:val="005161ED"/>
    <w:rsid w:val="005178CD"/>
    <w:rsid w:val="00517BE4"/>
    <w:rsid w:val="005241FE"/>
    <w:rsid w:val="00525BFF"/>
    <w:rsid w:val="00526C05"/>
    <w:rsid w:val="005313D5"/>
    <w:rsid w:val="005316AE"/>
    <w:rsid w:val="005321A9"/>
    <w:rsid w:val="00534D11"/>
    <w:rsid w:val="005364DA"/>
    <w:rsid w:val="00537389"/>
    <w:rsid w:val="00540B66"/>
    <w:rsid w:val="005415E9"/>
    <w:rsid w:val="005418A6"/>
    <w:rsid w:val="00542107"/>
    <w:rsid w:val="0054216A"/>
    <w:rsid w:val="00542DE9"/>
    <w:rsid w:val="00542F66"/>
    <w:rsid w:val="005436EC"/>
    <w:rsid w:val="005453B3"/>
    <w:rsid w:val="005471B9"/>
    <w:rsid w:val="005522C8"/>
    <w:rsid w:val="0055362B"/>
    <w:rsid w:val="00554BDE"/>
    <w:rsid w:val="00555354"/>
    <w:rsid w:val="0055535A"/>
    <w:rsid w:val="00556628"/>
    <w:rsid w:val="00561BAE"/>
    <w:rsid w:val="00563643"/>
    <w:rsid w:val="00563EDF"/>
    <w:rsid w:val="00564CC7"/>
    <w:rsid w:val="00565C27"/>
    <w:rsid w:val="00570B00"/>
    <w:rsid w:val="005713C7"/>
    <w:rsid w:val="00577E8B"/>
    <w:rsid w:val="00582209"/>
    <w:rsid w:val="00582495"/>
    <w:rsid w:val="00582982"/>
    <w:rsid w:val="005848D4"/>
    <w:rsid w:val="00586A37"/>
    <w:rsid w:val="0059069A"/>
    <w:rsid w:val="005921C1"/>
    <w:rsid w:val="00593D6D"/>
    <w:rsid w:val="0059481A"/>
    <w:rsid w:val="005950DB"/>
    <w:rsid w:val="005965FB"/>
    <w:rsid w:val="0059706C"/>
    <w:rsid w:val="0059789E"/>
    <w:rsid w:val="00597EB1"/>
    <w:rsid w:val="005A0891"/>
    <w:rsid w:val="005A135F"/>
    <w:rsid w:val="005A2D9E"/>
    <w:rsid w:val="005A3F0D"/>
    <w:rsid w:val="005A3F4E"/>
    <w:rsid w:val="005B14CD"/>
    <w:rsid w:val="005B1961"/>
    <w:rsid w:val="005B19D2"/>
    <w:rsid w:val="005B1E69"/>
    <w:rsid w:val="005B3759"/>
    <w:rsid w:val="005B4210"/>
    <w:rsid w:val="005B4603"/>
    <w:rsid w:val="005B52D5"/>
    <w:rsid w:val="005B65EC"/>
    <w:rsid w:val="005B756F"/>
    <w:rsid w:val="005C1614"/>
    <w:rsid w:val="005C1AC3"/>
    <w:rsid w:val="005C4D6C"/>
    <w:rsid w:val="005C5CFB"/>
    <w:rsid w:val="005C6693"/>
    <w:rsid w:val="005D1E1E"/>
    <w:rsid w:val="005D2C50"/>
    <w:rsid w:val="005D673F"/>
    <w:rsid w:val="005E168E"/>
    <w:rsid w:val="005E3021"/>
    <w:rsid w:val="005E31C3"/>
    <w:rsid w:val="005E42AC"/>
    <w:rsid w:val="005F1E98"/>
    <w:rsid w:val="005F1F9B"/>
    <w:rsid w:val="005F3B56"/>
    <w:rsid w:val="005F4CB5"/>
    <w:rsid w:val="005F51D3"/>
    <w:rsid w:val="006016CF"/>
    <w:rsid w:val="00601CB1"/>
    <w:rsid w:val="006029AD"/>
    <w:rsid w:val="00605E78"/>
    <w:rsid w:val="00606115"/>
    <w:rsid w:val="00612730"/>
    <w:rsid w:val="00615B16"/>
    <w:rsid w:val="00615C3E"/>
    <w:rsid w:val="00616543"/>
    <w:rsid w:val="006211CB"/>
    <w:rsid w:val="0062310D"/>
    <w:rsid w:val="00625B40"/>
    <w:rsid w:val="00627980"/>
    <w:rsid w:val="00630805"/>
    <w:rsid w:val="0063172C"/>
    <w:rsid w:val="006332CD"/>
    <w:rsid w:val="00633F92"/>
    <w:rsid w:val="00637C75"/>
    <w:rsid w:val="00644371"/>
    <w:rsid w:val="00644421"/>
    <w:rsid w:val="00646665"/>
    <w:rsid w:val="0064687F"/>
    <w:rsid w:val="0065164C"/>
    <w:rsid w:val="0065211D"/>
    <w:rsid w:val="00654B3B"/>
    <w:rsid w:val="0065510E"/>
    <w:rsid w:val="0065693D"/>
    <w:rsid w:val="00660465"/>
    <w:rsid w:val="00662357"/>
    <w:rsid w:val="0066340B"/>
    <w:rsid w:val="00665BF9"/>
    <w:rsid w:val="006660C8"/>
    <w:rsid w:val="00666853"/>
    <w:rsid w:val="00670B03"/>
    <w:rsid w:val="00672EE1"/>
    <w:rsid w:val="0067495E"/>
    <w:rsid w:val="00676B73"/>
    <w:rsid w:val="00677CE0"/>
    <w:rsid w:val="00684275"/>
    <w:rsid w:val="0068661E"/>
    <w:rsid w:val="00686DAE"/>
    <w:rsid w:val="006910DE"/>
    <w:rsid w:val="00691877"/>
    <w:rsid w:val="00692B3E"/>
    <w:rsid w:val="00693CAA"/>
    <w:rsid w:val="006946F4"/>
    <w:rsid w:val="00695861"/>
    <w:rsid w:val="006A0382"/>
    <w:rsid w:val="006A1C15"/>
    <w:rsid w:val="006A222F"/>
    <w:rsid w:val="006A2B7F"/>
    <w:rsid w:val="006A5C9C"/>
    <w:rsid w:val="006B0AA0"/>
    <w:rsid w:val="006B16C9"/>
    <w:rsid w:val="006B1DB9"/>
    <w:rsid w:val="006B2DE4"/>
    <w:rsid w:val="006B439C"/>
    <w:rsid w:val="006B7A5A"/>
    <w:rsid w:val="006C0DBA"/>
    <w:rsid w:val="006C5C97"/>
    <w:rsid w:val="006C74E8"/>
    <w:rsid w:val="006C7CC3"/>
    <w:rsid w:val="006D0FD1"/>
    <w:rsid w:val="006D529E"/>
    <w:rsid w:val="006D62AC"/>
    <w:rsid w:val="006D62AE"/>
    <w:rsid w:val="006D6335"/>
    <w:rsid w:val="006D6556"/>
    <w:rsid w:val="006E350F"/>
    <w:rsid w:val="006E5911"/>
    <w:rsid w:val="006E6952"/>
    <w:rsid w:val="006E6B90"/>
    <w:rsid w:val="006F0545"/>
    <w:rsid w:val="006F1FC3"/>
    <w:rsid w:val="006F3701"/>
    <w:rsid w:val="006F4304"/>
    <w:rsid w:val="006F6661"/>
    <w:rsid w:val="006F684C"/>
    <w:rsid w:val="007005A4"/>
    <w:rsid w:val="0070118F"/>
    <w:rsid w:val="0070257B"/>
    <w:rsid w:val="00702BF4"/>
    <w:rsid w:val="00710293"/>
    <w:rsid w:val="00710578"/>
    <w:rsid w:val="0071198F"/>
    <w:rsid w:val="00715A44"/>
    <w:rsid w:val="0072130E"/>
    <w:rsid w:val="00722DBF"/>
    <w:rsid w:val="00725002"/>
    <w:rsid w:val="007275B1"/>
    <w:rsid w:val="007312F0"/>
    <w:rsid w:val="0073152C"/>
    <w:rsid w:val="00733AD9"/>
    <w:rsid w:val="00733D7F"/>
    <w:rsid w:val="00737A30"/>
    <w:rsid w:val="007410EC"/>
    <w:rsid w:val="00741EDB"/>
    <w:rsid w:val="00743728"/>
    <w:rsid w:val="00743D92"/>
    <w:rsid w:val="00743D97"/>
    <w:rsid w:val="00744A80"/>
    <w:rsid w:val="00744FAE"/>
    <w:rsid w:val="007454D9"/>
    <w:rsid w:val="00745B8C"/>
    <w:rsid w:val="00750E2B"/>
    <w:rsid w:val="00751DBF"/>
    <w:rsid w:val="00755C89"/>
    <w:rsid w:val="00756600"/>
    <w:rsid w:val="007624ED"/>
    <w:rsid w:val="00762618"/>
    <w:rsid w:val="00766296"/>
    <w:rsid w:val="00766973"/>
    <w:rsid w:val="00766A26"/>
    <w:rsid w:val="00772499"/>
    <w:rsid w:val="00772C3E"/>
    <w:rsid w:val="007759C4"/>
    <w:rsid w:val="00776B0A"/>
    <w:rsid w:val="00780BDC"/>
    <w:rsid w:val="00781135"/>
    <w:rsid w:val="0078135A"/>
    <w:rsid w:val="00781981"/>
    <w:rsid w:val="00784568"/>
    <w:rsid w:val="00785841"/>
    <w:rsid w:val="00791C2A"/>
    <w:rsid w:val="00792D99"/>
    <w:rsid w:val="00793840"/>
    <w:rsid w:val="00795BF3"/>
    <w:rsid w:val="00795DBE"/>
    <w:rsid w:val="007A0115"/>
    <w:rsid w:val="007A0890"/>
    <w:rsid w:val="007A47A1"/>
    <w:rsid w:val="007B1716"/>
    <w:rsid w:val="007B2F99"/>
    <w:rsid w:val="007B3FB6"/>
    <w:rsid w:val="007B481C"/>
    <w:rsid w:val="007B608E"/>
    <w:rsid w:val="007C06D8"/>
    <w:rsid w:val="007C2C9B"/>
    <w:rsid w:val="007C33D4"/>
    <w:rsid w:val="007C6804"/>
    <w:rsid w:val="007D32E0"/>
    <w:rsid w:val="007D360F"/>
    <w:rsid w:val="007D6A54"/>
    <w:rsid w:val="007D79DE"/>
    <w:rsid w:val="007D7E80"/>
    <w:rsid w:val="007E1120"/>
    <w:rsid w:val="007E15EA"/>
    <w:rsid w:val="007E171B"/>
    <w:rsid w:val="007E1D0A"/>
    <w:rsid w:val="007E24F8"/>
    <w:rsid w:val="007E5FE3"/>
    <w:rsid w:val="007E6937"/>
    <w:rsid w:val="007E7642"/>
    <w:rsid w:val="007F0ADB"/>
    <w:rsid w:val="007F1822"/>
    <w:rsid w:val="007F31A7"/>
    <w:rsid w:val="007F44B4"/>
    <w:rsid w:val="007F44C4"/>
    <w:rsid w:val="007F4B68"/>
    <w:rsid w:val="007F7BDF"/>
    <w:rsid w:val="00802C41"/>
    <w:rsid w:val="00804C2C"/>
    <w:rsid w:val="008059E7"/>
    <w:rsid w:val="008063C0"/>
    <w:rsid w:val="00806A26"/>
    <w:rsid w:val="00810D6E"/>
    <w:rsid w:val="00811B95"/>
    <w:rsid w:val="00813C30"/>
    <w:rsid w:val="00824D5B"/>
    <w:rsid w:val="00824FD9"/>
    <w:rsid w:val="00825724"/>
    <w:rsid w:val="008326E2"/>
    <w:rsid w:val="00833AAD"/>
    <w:rsid w:val="00833D2D"/>
    <w:rsid w:val="00836200"/>
    <w:rsid w:val="008376B5"/>
    <w:rsid w:val="0084380C"/>
    <w:rsid w:val="0084480F"/>
    <w:rsid w:val="0084577B"/>
    <w:rsid w:val="00846C80"/>
    <w:rsid w:val="00850ABC"/>
    <w:rsid w:val="00850CCC"/>
    <w:rsid w:val="00852137"/>
    <w:rsid w:val="00852759"/>
    <w:rsid w:val="00855455"/>
    <w:rsid w:val="00856E6F"/>
    <w:rsid w:val="00857E1F"/>
    <w:rsid w:val="00861BED"/>
    <w:rsid w:val="0087152E"/>
    <w:rsid w:val="008724E1"/>
    <w:rsid w:val="00872622"/>
    <w:rsid w:val="00872C0D"/>
    <w:rsid w:val="00873474"/>
    <w:rsid w:val="008740FC"/>
    <w:rsid w:val="00875BE6"/>
    <w:rsid w:val="00880584"/>
    <w:rsid w:val="008812C6"/>
    <w:rsid w:val="00881CE3"/>
    <w:rsid w:val="00885C46"/>
    <w:rsid w:val="00891DF1"/>
    <w:rsid w:val="00892E7D"/>
    <w:rsid w:val="00893C06"/>
    <w:rsid w:val="00893F6D"/>
    <w:rsid w:val="00894699"/>
    <w:rsid w:val="00895E67"/>
    <w:rsid w:val="008964AC"/>
    <w:rsid w:val="008A0156"/>
    <w:rsid w:val="008A2433"/>
    <w:rsid w:val="008A2887"/>
    <w:rsid w:val="008A52D1"/>
    <w:rsid w:val="008A5422"/>
    <w:rsid w:val="008A5831"/>
    <w:rsid w:val="008A58F1"/>
    <w:rsid w:val="008B021D"/>
    <w:rsid w:val="008B0FDB"/>
    <w:rsid w:val="008B1E05"/>
    <w:rsid w:val="008B2CCA"/>
    <w:rsid w:val="008B460E"/>
    <w:rsid w:val="008B646C"/>
    <w:rsid w:val="008B78E0"/>
    <w:rsid w:val="008C072D"/>
    <w:rsid w:val="008C1136"/>
    <w:rsid w:val="008C4D3B"/>
    <w:rsid w:val="008D13AE"/>
    <w:rsid w:val="008D14D3"/>
    <w:rsid w:val="008D1BF2"/>
    <w:rsid w:val="008D2E3E"/>
    <w:rsid w:val="008D3D33"/>
    <w:rsid w:val="008D42C8"/>
    <w:rsid w:val="008D5074"/>
    <w:rsid w:val="008D7F54"/>
    <w:rsid w:val="008E0F3F"/>
    <w:rsid w:val="008E1A3F"/>
    <w:rsid w:val="008E26E6"/>
    <w:rsid w:val="008F0B83"/>
    <w:rsid w:val="008F34AE"/>
    <w:rsid w:val="008F3AE4"/>
    <w:rsid w:val="008F5F81"/>
    <w:rsid w:val="009002BB"/>
    <w:rsid w:val="00901E0D"/>
    <w:rsid w:val="00912D2E"/>
    <w:rsid w:val="009178A3"/>
    <w:rsid w:val="009235EA"/>
    <w:rsid w:val="0092501B"/>
    <w:rsid w:val="0092779E"/>
    <w:rsid w:val="00927890"/>
    <w:rsid w:val="0093396F"/>
    <w:rsid w:val="00933E1B"/>
    <w:rsid w:val="00934DFE"/>
    <w:rsid w:val="0093517C"/>
    <w:rsid w:val="0094066B"/>
    <w:rsid w:val="00940DD2"/>
    <w:rsid w:val="009437AE"/>
    <w:rsid w:val="00943C11"/>
    <w:rsid w:val="009467D4"/>
    <w:rsid w:val="00947538"/>
    <w:rsid w:val="00947561"/>
    <w:rsid w:val="00950028"/>
    <w:rsid w:val="00951143"/>
    <w:rsid w:val="009513CB"/>
    <w:rsid w:val="00951CFA"/>
    <w:rsid w:val="009531B8"/>
    <w:rsid w:val="009538FD"/>
    <w:rsid w:val="00954208"/>
    <w:rsid w:val="00954974"/>
    <w:rsid w:val="009570B1"/>
    <w:rsid w:val="00962D89"/>
    <w:rsid w:val="00962F83"/>
    <w:rsid w:val="00964ECE"/>
    <w:rsid w:val="00966AB9"/>
    <w:rsid w:val="009674B8"/>
    <w:rsid w:val="0097085E"/>
    <w:rsid w:val="00973D15"/>
    <w:rsid w:val="009823D6"/>
    <w:rsid w:val="00982A23"/>
    <w:rsid w:val="00982E41"/>
    <w:rsid w:val="009869E1"/>
    <w:rsid w:val="0099119F"/>
    <w:rsid w:val="009912A0"/>
    <w:rsid w:val="00991B50"/>
    <w:rsid w:val="00991C23"/>
    <w:rsid w:val="0099292B"/>
    <w:rsid w:val="00992BC0"/>
    <w:rsid w:val="009965C2"/>
    <w:rsid w:val="009967B8"/>
    <w:rsid w:val="00996883"/>
    <w:rsid w:val="00997404"/>
    <w:rsid w:val="009A0E12"/>
    <w:rsid w:val="009A0FD4"/>
    <w:rsid w:val="009A3D83"/>
    <w:rsid w:val="009A3EE4"/>
    <w:rsid w:val="009A4568"/>
    <w:rsid w:val="009A4F13"/>
    <w:rsid w:val="009A5F54"/>
    <w:rsid w:val="009A6FE0"/>
    <w:rsid w:val="009A7BDF"/>
    <w:rsid w:val="009B14EB"/>
    <w:rsid w:val="009B1D98"/>
    <w:rsid w:val="009B20F9"/>
    <w:rsid w:val="009B2AB6"/>
    <w:rsid w:val="009B3C92"/>
    <w:rsid w:val="009C1190"/>
    <w:rsid w:val="009C1546"/>
    <w:rsid w:val="009C56A7"/>
    <w:rsid w:val="009C57D4"/>
    <w:rsid w:val="009C7B05"/>
    <w:rsid w:val="009D3716"/>
    <w:rsid w:val="009D4774"/>
    <w:rsid w:val="009D4A2E"/>
    <w:rsid w:val="009D639A"/>
    <w:rsid w:val="009D7978"/>
    <w:rsid w:val="009E186F"/>
    <w:rsid w:val="009E3222"/>
    <w:rsid w:val="009E52A5"/>
    <w:rsid w:val="009E7F96"/>
    <w:rsid w:val="009F0CE2"/>
    <w:rsid w:val="009F1085"/>
    <w:rsid w:val="009F15FF"/>
    <w:rsid w:val="009F248E"/>
    <w:rsid w:val="009F2E39"/>
    <w:rsid w:val="009F379B"/>
    <w:rsid w:val="009F4388"/>
    <w:rsid w:val="009F4B2D"/>
    <w:rsid w:val="009F5129"/>
    <w:rsid w:val="009F5D80"/>
    <w:rsid w:val="009F704D"/>
    <w:rsid w:val="009F7263"/>
    <w:rsid w:val="009F780D"/>
    <w:rsid w:val="00A00472"/>
    <w:rsid w:val="00A00504"/>
    <w:rsid w:val="00A01CC2"/>
    <w:rsid w:val="00A0340F"/>
    <w:rsid w:val="00A0348B"/>
    <w:rsid w:val="00A037EC"/>
    <w:rsid w:val="00A05562"/>
    <w:rsid w:val="00A063D2"/>
    <w:rsid w:val="00A06D4C"/>
    <w:rsid w:val="00A10E82"/>
    <w:rsid w:val="00A11FAE"/>
    <w:rsid w:val="00A165DE"/>
    <w:rsid w:val="00A17939"/>
    <w:rsid w:val="00A218E9"/>
    <w:rsid w:val="00A22D3D"/>
    <w:rsid w:val="00A247FD"/>
    <w:rsid w:val="00A250F2"/>
    <w:rsid w:val="00A2669D"/>
    <w:rsid w:val="00A272A9"/>
    <w:rsid w:val="00A27441"/>
    <w:rsid w:val="00A306EF"/>
    <w:rsid w:val="00A30864"/>
    <w:rsid w:val="00A320CD"/>
    <w:rsid w:val="00A3213B"/>
    <w:rsid w:val="00A3242B"/>
    <w:rsid w:val="00A32FDB"/>
    <w:rsid w:val="00A3345D"/>
    <w:rsid w:val="00A334C6"/>
    <w:rsid w:val="00A35DC4"/>
    <w:rsid w:val="00A37873"/>
    <w:rsid w:val="00A40C81"/>
    <w:rsid w:val="00A43971"/>
    <w:rsid w:val="00A44BDC"/>
    <w:rsid w:val="00A46A1F"/>
    <w:rsid w:val="00A46A63"/>
    <w:rsid w:val="00A47135"/>
    <w:rsid w:val="00A50089"/>
    <w:rsid w:val="00A50C15"/>
    <w:rsid w:val="00A528CE"/>
    <w:rsid w:val="00A534AF"/>
    <w:rsid w:val="00A5383B"/>
    <w:rsid w:val="00A53A27"/>
    <w:rsid w:val="00A562AA"/>
    <w:rsid w:val="00A564E1"/>
    <w:rsid w:val="00A5738C"/>
    <w:rsid w:val="00A5754B"/>
    <w:rsid w:val="00A60F38"/>
    <w:rsid w:val="00A62BB9"/>
    <w:rsid w:val="00A63028"/>
    <w:rsid w:val="00A64E12"/>
    <w:rsid w:val="00A66D21"/>
    <w:rsid w:val="00A674F8"/>
    <w:rsid w:val="00A67D1B"/>
    <w:rsid w:val="00A67DA2"/>
    <w:rsid w:val="00A70AD5"/>
    <w:rsid w:val="00A74BEC"/>
    <w:rsid w:val="00A764A2"/>
    <w:rsid w:val="00A766E3"/>
    <w:rsid w:val="00A80F06"/>
    <w:rsid w:val="00A8280B"/>
    <w:rsid w:val="00A839A1"/>
    <w:rsid w:val="00A87721"/>
    <w:rsid w:val="00A90F7A"/>
    <w:rsid w:val="00A91429"/>
    <w:rsid w:val="00A91C4D"/>
    <w:rsid w:val="00A936E3"/>
    <w:rsid w:val="00A948AA"/>
    <w:rsid w:val="00A966AE"/>
    <w:rsid w:val="00A96F3C"/>
    <w:rsid w:val="00A97E92"/>
    <w:rsid w:val="00AA00A6"/>
    <w:rsid w:val="00AA3A96"/>
    <w:rsid w:val="00AA4964"/>
    <w:rsid w:val="00AA55A7"/>
    <w:rsid w:val="00AA5EEF"/>
    <w:rsid w:val="00AA6983"/>
    <w:rsid w:val="00AA6DEF"/>
    <w:rsid w:val="00AB2361"/>
    <w:rsid w:val="00AB27E1"/>
    <w:rsid w:val="00AB2B9F"/>
    <w:rsid w:val="00AB3D32"/>
    <w:rsid w:val="00AB4A2B"/>
    <w:rsid w:val="00AB56C0"/>
    <w:rsid w:val="00AB5A4E"/>
    <w:rsid w:val="00AB7862"/>
    <w:rsid w:val="00AC264D"/>
    <w:rsid w:val="00AC36DC"/>
    <w:rsid w:val="00AC6F00"/>
    <w:rsid w:val="00AC7258"/>
    <w:rsid w:val="00AD04F2"/>
    <w:rsid w:val="00AD105C"/>
    <w:rsid w:val="00AD15AE"/>
    <w:rsid w:val="00AD20DF"/>
    <w:rsid w:val="00AD296B"/>
    <w:rsid w:val="00AD7207"/>
    <w:rsid w:val="00AE0084"/>
    <w:rsid w:val="00AE5053"/>
    <w:rsid w:val="00AF1BED"/>
    <w:rsid w:val="00AF3905"/>
    <w:rsid w:val="00AF3D42"/>
    <w:rsid w:val="00B05215"/>
    <w:rsid w:val="00B055BF"/>
    <w:rsid w:val="00B05F07"/>
    <w:rsid w:val="00B10234"/>
    <w:rsid w:val="00B11131"/>
    <w:rsid w:val="00B13697"/>
    <w:rsid w:val="00B15437"/>
    <w:rsid w:val="00B16149"/>
    <w:rsid w:val="00B16C09"/>
    <w:rsid w:val="00B20170"/>
    <w:rsid w:val="00B2034C"/>
    <w:rsid w:val="00B20C65"/>
    <w:rsid w:val="00B21927"/>
    <w:rsid w:val="00B225CD"/>
    <w:rsid w:val="00B22D38"/>
    <w:rsid w:val="00B23BD0"/>
    <w:rsid w:val="00B2679A"/>
    <w:rsid w:val="00B27471"/>
    <w:rsid w:val="00B30862"/>
    <w:rsid w:val="00B30F9A"/>
    <w:rsid w:val="00B30FAA"/>
    <w:rsid w:val="00B31874"/>
    <w:rsid w:val="00B3736D"/>
    <w:rsid w:val="00B40135"/>
    <w:rsid w:val="00B4337F"/>
    <w:rsid w:val="00B4458B"/>
    <w:rsid w:val="00B452A3"/>
    <w:rsid w:val="00B453F5"/>
    <w:rsid w:val="00B45A04"/>
    <w:rsid w:val="00B45CC8"/>
    <w:rsid w:val="00B46C31"/>
    <w:rsid w:val="00B47F38"/>
    <w:rsid w:val="00B5085E"/>
    <w:rsid w:val="00B5156F"/>
    <w:rsid w:val="00B52F1B"/>
    <w:rsid w:val="00B53636"/>
    <w:rsid w:val="00B54F4E"/>
    <w:rsid w:val="00B55D00"/>
    <w:rsid w:val="00B56818"/>
    <w:rsid w:val="00B6108B"/>
    <w:rsid w:val="00B61ABE"/>
    <w:rsid w:val="00B61BAA"/>
    <w:rsid w:val="00B644B9"/>
    <w:rsid w:val="00B66832"/>
    <w:rsid w:val="00B67854"/>
    <w:rsid w:val="00B734AA"/>
    <w:rsid w:val="00B73B09"/>
    <w:rsid w:val="00B74715"/>
    <w:rsid w:val="00B75734"/>
    <w:rsid w:val="00B75F04"/>
    <w:rsid w:val="00B767C1"/>
    <w:rsid w:val="00B81672"/>
    <w:rsid w:val="00B81942"/>
    <w:rsid w:val="00B81BF9"/>
    <w:rsid w:val="00B82272"/>
    <w:rsid w:val="00B8315A"/>
    <w:rsid w:val="00B8424A"/>
    <w:rsid w:val="00B8428E"/>
    <w:rsid w:val="00B8491D"/>
    <w:rsid w:val="00B84D8F"/>
    <w:rsid w:val="00B8700C"/>
    <w:rsid w:val="00B9101C"/>
    <w:rsid w:val="00B912A4"/>
    <w:rsid w:val="00B92206"/>
    <w:rsid w:val="00B945E2"/>
    <w:rsid w:val="00B9723A"/>
    <w:rsid w:val="00B97FCF"/>
    <w:rsid w:val="00BA0A41"/>
    <w:rsid w:val="00BA0D57"/>
    <w:rsid w:val="00BA28A1"/>
    <w:rsid w:val="00BA3B74"/>
    <w:rsid w:val="00BA50BF"/>
    <w:rsid w:val="00BA5D5C"/>
    <w:rsid w:val="00BA65AC"/>
    <w:rsid w:val="00BA73F8"/>
    <w:rsid w:val="00BA7708"/>
    <w:rsid w:val="00BB33F4"/>
    <w:rsid w:val="00BB353F"/>
    <w:rsid w:val="00BB3CE6"/>
    <w:rsid w:val="00BB40E7"/>
    <w:rsid w:val="00BB5C1C"/>
    <w:rsid w:val="00BB62BE"/>
    <w:rsid w:val="00BB6B5B"/>
    <w:rsid w:val="00BB6C2E"/>
    <w:rsid w:val="00BB77F2"/>
    <w:rsid w:val="00BC20E6"/>
    <w:rsid w:val="00BC2587"/>
    <w:rsid w:val="00BC4012"/>
    <w:rsid w:val="00BC4CF2"/>
    <w:rsid w:val="00BD07DA"/>
    <w:rsid w:val="00BD1E5C"/>
    <w:rsid w:val="00BD46F4"/>
    <w:rsid w:val="00BD776F"/>
    <w:rsid w:val="00BE0E47"/>
    <w:rsid w:val="00BE17D1"/>
    <w:rsid w:val="00BE232D"/>
    <w:rsid w:val="00BE3A40"/>
    <w:rsid w:val="00BE3C66"/>
    <w:rsid w:val="00BE60A0"/>
    <w:rsid w:val="00BE6266"/>
    <w:rsid w:val="00BF0E25"/>
    <w:rsid w:val="00BF2015"/>
    <w:rsid w:val="00BF2ECE"/>
    <w:rsid w:val="00BF54C6"/>
    <w:rsid w:val="00BF6FA1"/>
    <w:rsid w:val="00BF73D7"/>
    <w:rsid w:val="00BF742C"/>
    <w:rsid w:val="00C00B5C"/>
    <w:rsid w:val="00C017C9"/>
    <w:rsid w:val="00C02A1E"/>
    <w:rsid w:val="00C02ABD"/>
    <w:rsid w:val="00C03B41"/>
    <w:rsid w:val="00C05B01"/>
    <w:rsid w:val="00C05D24"/>
    <w:rsid w:val="00C05D67"/>
    <w:rsid w:val="00C06E85"/>
    <w:rsid w:val="00C07093"/>
    <w:rsid w:val="00C106AA"/>
    <w:rsid w:val="00C114EE"/>
    <w:rsid w:val="00C1173D"/>
    <w:rsid w:val="00C11FA5"/>
    <w:rsid w:val="00C14F99"/>
    <w:rsid w:val="00C15823"/>
    <w:rsid w:val="00C1627C"/>
    <w:rsid w:val="00C20A21"/>
    <w:rsid w:val="00C21397"/>
    <w:rsid w:val="00C25F8D"/>
    <w:rsid w:val="00C2603F"/>
    <w:rsid w:val="00C2625E"/>
    <w:rsid w:val="00C270D7"/>
    <w:rsid w:val="00C30B4C"/>
    <w:rsid w:val="00C323FC"/>
    <w:rsid w:val="00C32F38"/>
    <w:rsid w:val="00C33075"/>
    <w:rsid w:val="00C34377"/>
    <w:rsid w:val="00C34D99"/>
    <w:rsid w:val="00C34EE3"/>
    <w:rsid w:val="00C405C2"/>
    <w:rsid w:val="00C45479"/>
    <w:rsid w:val="00C45CC3"/>
    <w:rsid w:val="00C5059F"/>
    <w:rsid w:val="00C508D5"/>
    <w:rsid w:val="00C52794"/>
    <w:rsid w:val="00C5475A"/>
    <w:rsid w:val="00C55C14"/>
    <w:rsid w:val="00C576A8"/>
    <w:rsid w:val="00C61629"/>
    <w:rsid w:val="00C635B4"/>
    <w:rsid w:val="00C639A6"/>
    <w:rsid w:val="00C656D2"/>
    <w:rsid w:val="00C676A4"/>
    <w:rsid w:val="00C678F6"/>
    <w:rsid w:val="00C72115"/>
    <w:rsid w:val="00C73555"/>
    <w:rsid w:val="00C768C4"/>
    <w:rsid w:val="00C77071"/>
    <w:rsid w:val="00C80406"/>
    <w:rsid w:val="00C82300"/>
    <w:rsid w:val="00C82C98"/>
    <w:rsid w:val="00C84F8C"/>
    <w:rsid w:val="00C86526"/>
    <w:rsid w:val="00C91519"/>
    <w:rsid w:val="00C9618F"/>
    <w:rsid w:val="00C964F0"/>
    <w:rsid w:val="00C97FBF"/>
    <w:rsid w:val="00CA57D0"/>
    <w:rsid w:val="00CA6C78"/>
    <w:rsid w:val="00CA7CB4"/>
    <w:rsid w:val="00CB01FC"/>
    <w:rsid w:val="00CB1C37"/>
    <w:rsid w:val="00CB3447"/>
    <w:rsid w:val="00CB3ADE"/>
    <w:rsid w:val="00CB3FC6"/>
    <w:rsid w:val="00CB4374"/>
    <w:rsid w:val="00CB5156"/>
    <w:rsid w:val="00CB518C"/>
    <w:rsid w:val="00CB6FAE"/>
    <w:rsid w:val="00CB708F"/>
    <w:rsid w:val="00CC0B36"/>
    <w:rsid w:val="00CC0B81"/>
    <w:rsid w:val="00CC3630"/>
    <w:rsid w:val="00CC43EC"/>
    <w:rsid w:val="00CC5CBE"/>
    <w:rsid w:val="00CC784D"/>
    <w:rsid w:val="00CD0873"/>
    <w:rsid w:val="00CD23BD"/>
    <w:rsid w:val="00CD7DBB"/>
    <w:rsid w:val="00CE0804"/>
    <w:rsid w:val="00CE1EAA"/>
    <w:rsid w:val="00CE4283"/>
    <w:rsid w:val="00CE54AF"/>
    <w:rsid w:val="00CE5A2C"/>
    <w:rsid w:val="00CE6B51"/>
    <w:rsid w:val="00CE7189"/>
    <w:rsid w:val="00CE7589"/>
    <w:rsid w:val="00CF3669"/>
    <w:rsid w:val="00CF37B2"/>
    <w:rsid w:val="00CF4461"/>
    <w:rsid w:val="00CF44E9"/>
    <w:rsid w:val="00CF50E2"/>
    <w:rsid w:val="00D105D1"/>
    <w:rsid w:val="00D14E01"/>
    <w:rsid w:val="00D1525B"/>
    <w:rsid w:val="00D15E20"/>
    <w:rsid w:val="00D16DE6"/>
    <w:rsid w:val="00D17E71"/>
    <w:rsid w:val="00D20A1C"/>
    <w:rsid w:val="00D2188C"/>
    <w:rsid w:val="00D21F2F"/>
    <w:rsid w:val="00D24F9E"/>
    <w:rsid w:val="00D25638"/>
    <w:rsid w:val="00D25D0A"/>
    <w:rsid w:val="00D266BF"/>
    <w:rsid w:val="00D26F67"/>
    <w:rsid w:val="00D26F79"/>
    <w:rsid w:val="00D31336"/>
    <w:rsid w:val="00D35FB8"/>
    <w:rsid w:val="00D36AAA"/>
    <w:rsid w:val="00D36BAC"/>
    <w:rsid w:val="00D37121"/>
    <w:rsid w:val="00D400EA"/>
    <w:rsid w:val="00D407B4"/>
    <w:rsid w:val="00D41A5B"/>
    <w:rsid w:val="00D447BA"/>
    <w:rsid w:val="00D44FC5"/>
    <w:rsid w:val="00D503D8"/>
    <w:rsid w:val="00D50C31"/>
    <w:rsid w:val="00D60A75"/>
    <w:rsid w:val="00D618B6"/>
    <w:rsid w:val="00D67084"/>
    <w:rsid w:val="00D70151"/>
    <w:rsid w:val="00D70677"/>
    <w:rsid w:val="00D73EEE"/>
    <w:rsid w:val="00D81B54"/>
    <w:rsid w:val="00D85C74"/>
    <w:rsid w:val="00D9076A"/>
    <w:rsid w:val="00D922CB"/>
    <w:rsid w:val="00D92DE9"/>
    <w:rsid w:val="00D93475"/>
    <w:rsid w:val="00D941BB"/>
    <w:rsid w:val="00D95D60"/>
    <w:rsid w:val="00D961A8"/>
    <w:rsid w:val="00DA1D7B"/>
    <w:rsid w:val="00DA430A"/>
    <w:rsid w:val="00DA54A0"/>
    <w:rsid w:val="00DB05E1"/>
    <w:rsid w:val="00DB107E"/>
    <w:rsid w:val="00DB27C9"/>
    <w:rsid w:val="00DB2AA1"/>
    <w:rsid w:val="00DB3BA4"/>
    <w:rsid w:val="00DB407B"/>
    <w:rsid w:val="00DB4237"/>
    <w:rsid w:val="00DB4B80"/>
    <w:rsid w:val="00DC0976"/>
    <w:rsid w:val="00DC199A"/>
    <w:rsid w:val="00DC1FFC"/>
    <w:rsid w:val="00DC2A73"/>
    <w:rsid w:val="00DC3AA9"/>
    <w:rsid w:val="00DC3E82"/>
    <w:rsid w:val="00DC449D"/>
    <w:rsid w:val="00DC66B6"/>
    <w:rsid w:val="00DD0270"/>
    <w:rsid w:val="00DD0371"/>
    <w:rsid w:val="00DD424C"/>
    <w:rsid w:val="00DD4DB5"/>
    <w:rsid w:val="00DD5BDE"/>
    <w:rsid w:val="00DD6080"/>
    <w:rsid w:val="00DD68D3"/>
    <w:rsid w:val="00DE0AAD"/>
    <w:rsid w:val="00DE2AA7"/>
    <w:rsid w:val="00DE3575"/>
    <w:rsid w:val="00DE459A"/>
    <w:rsid w:val="00DE6C2B"/>
    <w:rsid w:val="00DF0EF1"/>
    <w:rsid w:val="00DF0F9A"/>
    <w:rsid w:val="00DF12C0"/>
    <w:rsid w:val="00DF201A"/>
    <w:rsid w:val="00DF28C8"/>
    <w:rsid w:val="00DF30A9"/>
    <w:rsid w:val="00DF3D7A"/>
    <w:rsid w:val="00DF739F"/>
    <w:rsid w:val="00E027EC"/>
    <w:rsid w:val="00E0374A"/>
    <w:rsid w:val="00E043F8"/>
    <w:rsid w:val="00E04FD5"/>
    <w:rsid w:val="00E051DB"/>
    <w:rsid w:val="00E05AD5"/>
    <w:rsid w:val="00E0734D"/>
    <w:rsid w:val="00E105DF"/>
    <w:rsid w:val="00E10A7E"/>
    <w:rsid w:val="00E10D45"/>
    <w:rsid w:val="00E1295C"/>
    <w:rsid w:val="00E132E3"/>
    <w:rsid w:val="00E13A58"/>
    <w:rsid w:val="00E13AD6"/>
    <w:rsid w:val="00E208EB"/>
    <w:rsid w:val="00E214AF"/>
    <w:rsid w:val="00E22108"/>
    <w:rsid w:val="00E22136"/>
    <w:rsid w:val="00E2214D"/>
    <w:rsid w:val="00E245EA"/>
    <w:rsid w:val="00E27F27"/>
    <w:rsid w:val="00E323AB"/>
    <w:rsid w:val="00E34A17"/>
    <w:rsid w:val="00E35320"/>
    <w:rsid w:val="00E356B0"/>
    <w:rsid w:val="00E36430"/>
    <w:rsid w:val="00E364A5"/>
    <w:rsid w:val="00E43035"/>
    <w:rsid w:val="00E4521D"/>
    <w:rsid w:val="00E462E2"/>
    <w:rsid w:val="00E472CB"/>
    <w:rsid w:val="00E4747A"/>
    <w:rsid w:val="00E50CB3"/>
    <w:rsid w:val="00E51667"/>
    <w:rsid w:val="00E5168C"/>
    <w:rsid w:val="00E51807"/>
    <w:rsid w:val="00E518B2"/>
    <w:rsid w:val="00E5280B"/>
    <w:rsid w:val="00E52B94"/>
    <w:rsid w:val="00E52C24"/>
    <w:rsid w:val="00E5300C"/>
    <w:rsid w:val="00E56DA7"/>
    <w:rsid w:val="00E63C86"/>
    <w:rsid w:val="00E63D80"/>
    <w:rsid w:val="00E668C2"/>
    <w:rsid w:val="00E721A3"/>
    <w:rsid w:val="00E75E7F"/>
    <w:rsid w:val="00E75F23"/>
    <w:rsid w:val="00E76797"/>
    <w:rsid w:val="00E81BB7"/>
    <w:rsid w:val="00E81C51"/>
    <w:rsid w:val="00E8222A"/>
    <w:rsid w:val="00E8352A"/>
    <w:rsid w:val="00E863B1"/>
    <w:rsid w:val="00E86CB5"/>
    <w:rsid w:val="00E903C2"/>
    <w:rsid w:val="00E94B36"/>
    <w:rsid w:val="00E9525E"/>
    <w:rsid w:val="00E95C15"/>
    <w:rsid w:val="00E96418"/>
    <w:rsid w:val="00E966BB"/>
    <w:rsid w:val="00E9791E"/>
    <w:rsid w:val="00EA1341"/>
    <w:rsid w:val="00EA1986"/>
    <w:rsid w:val="00EA392E"/>
    <w:rsid w:val="00EA42AE"/>
    <w:rsid w:val="00EA47BA"/>
    <w:rsid w:val="00EA4F2D"/>
    <w:rsid w:val="00EA55CB"/>
    <w:rsid w:val="00EA6BEC"/>
    <w:rsid w:val="00EB54C1"/>
    <w:rsid w:val="00EB5C1F"/>
    <w:rsid w:val="00EB6661"/>
    <w:rsid w:val="00EB6A34"/>
    <w:rsid w:val="00EC3D83"/>
    <w:rsid w:val="00EC44EF"/>
    <w:rsid w:val="00EC5D05"/>
    <w:rsid w:val="00EC7AFE"/>
    <w:rsid w:val="00EC7BDF"/>
    <w:rsid w:val="00ED0EA1"/>
    <w:rsid w:val="00ED1715"/>
    <w:rsid w:val="00ED3D45"/>
    <w:rsid w:val="00ED42C9"/>
    <w:rsid w:val="00ED4C1E"/>
    <w:rsid w:val="00EE0DCB"/>
    <w:rsid w:val="00EE1B34"/>
    <w:rsid w:val="00EE1FB0"/>
    <w:rsid w:val="00EE2EBB"/>
    <w:rsid w:val="00EE3635"/>
    <w:rsid w:val="00EE3959"/>
    <w:rsid w:val="00EE3C62"/>
    <w:rsid w:val="00EE4AFD"/>
    <w:rsid w:val="00EE6C52"/>
    <w:rsid w:val="00EE7847"/>
    <w:rsid w:val="00EF075F"/>
    <w:rsid w:val="00EF1721"/>
    <w:rsid w:val="00EF2D89"/>
    <w:rsid w:val="00EF3118"/>
    <w:rsid w:val="00EF33FD"/>
    <w:rsid w:val="00EF6462"/>
    <w:rsid w:val="00EF6BFC"/>
    <w:rsid w:val="00EF7BE3"/>
    <w:rsid w:val="00F001DF"/>
    <w:rsid w:val="00F00930"/>
    <w:rsid w:val="00F01417"/>
    <w:rsid w:val="00F023A2"/>
    <w:rsid w:val="00F03537"/>
    <w:rsid w:val="00F03805"/>
    <w:rsid w:val="00F13D5B"/>
    <w:rsid w:val="00F14FED"/>
    <w:rsid w:val="00F204EE"/>
    <w:rsid w:val="00F21DA7"/>
    <w:rsid w:val="00F254AE"/>
    <w:rsid w:val="00F25C84"/>
    <w:rsid w:val="00F27518"/>
    <w:rsid w:val="00F337DE"/>
    <w:rsid w:val="00F340C9"/>
    <w:rsid w:val="00F3744F"/>
    <w:rsid w:val="00F41CD4"/>
    <w:rsid w:val="00F43DE3"/>
    <w:rsid w:val="00F443D4"/>
    <w:rsid w:val="00F44E66"/>
    <w:rsid w:val="00F470DD"/>
    <w:rsid w:val="00F51EFA"/>
    <w:rsid w:val="00F52F6C"/>
    <w:rsid w:val="00F53B1B"/>
    <w:rsid w:val="00F5595F"/>
    <w:rsid w:val="00F57F12"/>
    <w:rsid w:val="00F61597"/>
    <w:rsid w:val="00F62D22"/>
    <w:rsid w:val="00F630A6"/>
    <w:rsid w:val="00F6469A"/>
    <w:rsid w:val="00F64712"/>
    <w:rsid w:val="00F64BFF"/>
    <w:rsid w:val="00F6651F"/>
    <w:rsid w:val="00F678B6"/>
    <w:rsid w:val="00F67B5C"/>
    <w:rsid w:val="00F70723"/>
    <w:rsid w:val="00F70909"/>
    <w:rsid w:val="00F71009"/>
    <w:rsid w:val="00F72A37"/>
    <w:rsid w:val="00F75102"/>
    <w:rsid w:val="00F825A2"/>
    <w:rsid w:val="00F826D6"/>
    <w:rsid w:val="00F83499"/>
    <w:rsid w:val="00F83854"/>
    <w:rsid w:val="00F845F1"/>
    <w:rsid w:val="00F8567B"/>
    <w:rsid w:val="00F864DF"/>
    <w:rsid w:val="00F86BF5"/>
    <w:rsid w:val="00F90B91"/>
    <w:rsid w:val="00F977FD"/>
    <w:rsid w:val="00FA12F4"/>
    <w:rsid w:val="00FA1C73"/>
    <w:rsid w:val="00FA1E40"/>
    <w:rsid w:val="00FA4FDB"/>
    <w:rsid w:val="00FA6911"/>
    <w:rsid w:val="00FA7AA5"/>
    <w:rsid w:val="00FB0190"/>
    <w:rsid w:val="00FB04A8"/>
    <w:rsid w:val="00FB10AF"/>
    <w:rsid w:val="00FB1825"/>
    <w:rsid w:val="00FB1D92"/>
    <w:rsid w:val="00FB38C0"/>
    <w:rsid w:val="00FB62CC"/>
    <w:rsid w:val="00FB7128"/>
    <w:rsid w:val="00FC033A"/>
    <w:rsid w:val="00FC1092"/>
    <w:rsid w:val="00FC1C76"/>
    <w:rsid w:val="00FC3DAC"/>
    <w:rsid w:val="00FC40B5"/>
    <w:rsid w:val="00FC557A"/>
    <w:rsid w:val="00FC5D9F"/>
    <w:rsid w:val="00FC66B1"/>
    <w:rsid w:val="00FC7EDE"/>
    <w:rsid w:val="00FD30CD"/>
    <w:rsid w:val="00FD3AEB"/>
    <w:rsid w:val="00FD3F08"/>
    <w:rsid w:val="00FD64BA"/>
    <w:rsid w:val="00FD7A4F"/>
    <w:rsid w:val="00FE017F"/>
    <w:rsid w:val="00FE1640"/>
    <w:rsid w:val="00FE16B9"/>
    <w:rsid w:val="00FE1E5E"/>
    <w:rsid w:val="00FE32CF"/>
    <w:rsid w:val="00FE38E3"/>
    <w:rsid w:val="00FE46CD"/>
    <w:rsid w:val="00FE5AFE"/>
    <w:rsid w:val="00FE6256"/>
    <w:rsid w:val="00FE6E3C"/>
    <w:rsid w:val="00FE753D"/>
    <w:rsid w:val="00FF0410"/>
    <w:rsid w:val="00FF0522"/>
    <w:rsid w:val="00FF0FA9"/>
    <w:rsid w:val="00FF132B"/>
    <w:rsid w:val="00FF1F0C"/>
    <w:rsid w:val="00FF3B4B"/>
    <w:rsid w:val="00FF53D8"/>
    <w:rsid w:val="00FF6A63"/>
    <w:rsid w:val="00FF78D3"/>
    <w:rsid w:val="00FF7BF3"/>
    <w:rsid w:val="018B6BA2"/>
    <w:rsid w:val="02A5B8FB"/>
    <w:rsid w:val="05332A30"/>
    <w:rsid w:val="05CEC92E"/>
    <w:rsid w:val="05E020BA"/>
    <w:rsid w:val="063FCCBD"/>
    <w:rsid w:val="06C47FFB"/>
    <w:rsid w:val="072C6BB8"/>
    <w:rsid w:val="09198E7D"/>
    <w:rsid w:val="0BC8C6F3"/>
    <w:rsid w:val="0C6EC539"/>
    <w:rsid w:val="0C7EE0F3"/>
    <w:rsid w:val="0D179B7F"/>
    <w:rsid w:val="0E21DCB7"/>
    <w:rsid w:val="0F55A462"/>
    <w:rsid w:val="1061F431"/>
    <w:rsid w:val="11A4E93E"/>
    <w:rsid w:val="132CF336"/>
    <w:rsid w:val="132F339F"/>
    <w:rsid w:val="13DA47F1"/>
    <w:rsid w:val="15377C24"/>
    <w:rsid w:val="16447EC8"/>
    <w:rsid w:val="18366649"/>
    <w:rsid w:val="18F7DA82"/>
    <w:rsid w:val="19A2C3B2"/>
    <w:rsid w:val="1BC0A2BE"/>
    <w:rsid w:val="1BF799FF"/>
    <w:rsid w:val="1C65BAA8"/>
    <w:rsid w:val="1D04BA57"/>
    <w:rsid w:val="1F2DDC32"/>
    <w:rsid w:val="20143603"/>
    <w:rsid w:val="20C7E0BF"/>
    <w:rsid w:val="23AC76E9"/>
    <w:rsid w:val="245A88E1"/>
    <w:rsid w:val="24B1CF86"/>
    <w:rsid w:val="255DDB5C"/>
    <w:rsid w:val="265A6570"/>
    <w:rsid w:val="26D7BD58"/>
    <w:rsid w:val="270F8493"/>
    <w:rsid w:val="27CAF8DC"/>
    <w:rsid w:val="29C5F1B5"/>
    <w:rsid w:val="2A54F793"/>
    <w:rsid w:val="2B33D8BC"/>
    <w:rsid w:val="2B9C4A5C"/>
    <w:rsid w:val="2DCC68CC"/>
    <w:rsid w:val="2DD6F8B1"/>
    <w:rsid w:val="2DDC30ED"/>
    <w:rsid w:val="2E51377E"/>
    <w:rsid w:val="2F04B3F6"/>
    <w:rsid w:val="2F454CCB"/>
    <w:rsid w:val="2F72C912"/>
    <w:rsid w:val="2FE0F445"/>
    <w:rsid w:val="2FE52E1A"/>
    <w:rsid w:val="30A2982E"/>
    <w:rsid w:val="3224C4F1"/>
    <w:rsid w:val="345420A8"/>
    <w:rsid w:val="34B4D004"/>
    <w:rsid w:val="3556589A"/>
    <w:rsid w:val="35F11AF5"/>
    <w:rsid w:val="36370D6C"/>
    <w:rsid w:val="367DD416"/>
    <w:rsid w:val="38517644"/>
    <w:rsid w:val="399F093A"/>
    <w:rsid w:val="3A91BF01"/>
    <w:rsid w:val="3BAF481E"/>
    <w:rsid w:val="3C4C2418"/>
    <w:rsid w:val="3C5C95A1"/>
    <w:rsid w:val="3E74D8CC"/>
    <w:rsid w:val="3E898ACE"/>
    <w:rsid w:val="402F5643"/>
    <w:rsid w:val="4299CCB6"/>
    <w:rsid w:val="4351D83B"/>
    <w:rsid w:val="45E6F389"/>
    <w:rsid w:val="46629CEF"/>
    <w:rsid w:val="467B7456"/>
    <w:rsid w:val="46E58177"/>
    <w:rsid w:val="4773CE4E"/>
    <w:rsid w:val="482BEEE0"/>
    <w:rsid w:val="4931C760"/>
    <w:rsid w:val="4948269B"/>
    <w:rsid w:val="4A733859"/>
    <w:rsid w:val="4AFB12A2"/>
    <w:rsid w:val="4B6633BD"/>
    <w:rsid w:val="4D078EC7"/>
    <w:rsid w:val="4D0C31D0"/>
    <w:rsid w:val="4D9D539C"/>
    <w:rsid w:val="4DD190ED"/>
    <w:rsid w:val="4E4C5F3A"/>
    <w:rsid w:val="4EF5F29F"/>
    <w:rsid w:val="4F11EC4D"/>
    <w:rsid w:val="5116198F"/>
    <w:rsid w:val="544A330E"/>
    <w:rsid w:val="54EF7042"/>
    <w:rsid w:val="55ED5C10"/>
    <w:rsid w:val="58B25E91"/>
    <w:rsid w:val="58CD82EC"/>
    <w:rsid w:val="58D8441D"/>
    <w:rsid w:val="5A32271C"/>
    <w:rsid w:val="5B3BD60E"/>
    <w:rsid w:val="5BB6E745"/>
    <w:rsid w:val="5C694DF1"/>
    <w:rsid w:val="5E6A713D"/>
    <w:rsid w:val="5F604CC1"/>
    <w:rsid w:val="5F815A95"/>
    <w:rsid w:val="60DE1B87"/>
    <w:rsid w:val="60ECBF62"/>
    <w:rsid w:val="615AEA95"/>
    <w:rsid w:val="628314FD"/>
    <w:rsid w:val="62AD375F"/>
    <w:rsid w:val="63F69C00"/>
    <w:rsid w:val="66074423"/>
    <w:rsid w:val="663EA3D1"/>
    <w:rsid w:val="674A3321"/>
    <w:rsid w:val="67CA2C19"/>
    <w:rsid w:val="692ABC31"/>
    <w:rsid w:val="69F4E3FF"/>
    <w:rsid w:val="6AC8CD3A"/>
    <w:rsid w:val="6BEF3586"/>
    <w:rsid w:val="6C505BAF"/>
    <w:rsid w:val="6CE67D76"/>
    <w:rsid w:val="6E19358A"/>
    <w:rsid w:val="6EBFCB14"/>
    <w:rsid w:val="6F134451"/>
    <w:rsid w:val="6F1A841B"/>
    <w:rsid w:val="70D357F6"/>
    <w:rsid w:val="71F8A19A"/>
    <w:rsid w:val="730A380C"/>
    <w:rsid w:val="7500F744"/>
    <w:rsid w:val="751D95F8"/>
    <w:rsid w:val="7604976F"/>
    <w:rsid w:val="7712BFAC"/>
    <w:rsid w:val="77268A9E"/>
    <w:rsid w:val="77F693F3"/>
    <w:rsid w:val="78508358"/>
    <w:rsid w:val="7880C85B"/>
    <w:rsid w:val="7AD8F166"/>
    <w:rsid w:val="7B06B5CE"/>
    <w:rsid w:val="7BF28B3B"/>
    <w:rsid w:val="7C556811"/>
    <w:rsid w:val="7CE49EAB"/>
    <w:rsid w:val="7D339BEA"/>
    <w:rsid w:val="7DC86088"/>
    <w:rsid w:val="7DE1194A"/>
    <w:rsid w:val="7DF043B6"/>
    <w:rsid w:val="7E252E33"/>
    <w:rsid w:val="7F7884BF"/>
    <w:rsid w:val="7F7CE9AB"/>
    <w:rsid w:val="7FDA26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479D4"/>
  <w15:docId w15:val="{94B2C1CD-6A17-4D40-B121-84F14FA9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Pr>
      <w:rFonts w:ascii="Times New Roman" w:eastAsia="Times New Roman" w:hAnsi="Times New Roman" w:cs="Times New Roman"/>
    </w:rPr>
  </w:style>
  <w:style w:type="paragraph" w:styleId="Heading1">
    <w:name w:val="heading 1"/>
    <w:basedOn w:val="Normal"/>
    <w:link w:val="Heading1Char"/>
    <w:autoRedefine/>
    <w:uiPriority w:val="1"/>
    <w:qFormat/>
    <w:rsid w:val="000F2804"/>
    <w:pPr>
      <w:outlineLvl w:val="0"/>
    </w:pPr>
    <w:rPr>
      <w:rFonts w:eastAsia="Arial" w:cs="Arial"/>
      <w:b/>
      <w:color w:val="FF9900"/>
      <w:sz w:val="32"/>
      <w:szCs w:val="32"/>
    </w:rPr>
  </w:style>
  <w:style w:type="paragraph" w:styleId="Heading2">
    <w:name w:val="heading 2"/>
    <w:basedOn w:val="Normal"/>
    <w:next w:val="Normal"/>
    <w:link w:val="Heading2Char"/>
    <w:autoRedefine/>
    <w:uiPriority w:val="9"/>
    <w:unhideWhenUsed/>
    <w:qFormat/>
    <w:rsid w:val="005B1E69"/>
    <w:pPr>
      <w:keepNext/>
      <w:keepLines/>
      <w:spacing w:before="40"/>
      <w:outlineLvl w:val="1"/>
    </w:pPr>
    <w:rPr>
      <w:rFonts w:eastAsiaTheme="majorEastAsia" w:cstheme="majorBidi"/>
      <w:b/>
      <w:color w:val="FF99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480" w:hanging="360"/>
    </w:pPr>
  </w:style>
  <w:style w:type="paragraph" w:customStyle="1" w:styleId="TableParagraph">
    <w:name w:val="Table Paragraph"/>
    <w:basedOn w:val="Normal"/>
    <w:uiPriority w:val="1"/>
  </w:style>
  <w:style w:type="character" w:styleId="CommentReference">
    <w:name w:val="annotation reference"/>
    <w:basedOn w:val="DefaultParagraphFont"/>
    <w:uiPriority w:val="99"/>
    <w:semiHidden/>
    <w:unhideWhenUsed/>
    <w:rsid w:val="005E42AC"/>
    <w:rPr>
      <w:sz w:val="16"/>
      <w:szCs w:val="16"/>
    </w:rPr>
  </w:style>
  <w:style w:type="paragraph" w:styleId="CommentText">
    <w:name w:val="annotation text"/>
    <w:basedOn w:val="Normal"/>
    <w:link w:val="CommentTextChar"/>
    <w:uiPriority w:val="99"/>
    <w:unhideWhenUsed/>
    <w:rsid w:val="005E42AC"/>
    <w:rPr>
      <w:sz w:val="20"/>
      <w:szCs w:val="20"/>
    </w:rPr>
  </w:style>
  <w:style w:type="character" w:customStyle="1" w:styleId="CommentTextChar">
    <w:name w:val="Comment Text Char"/>
    <w:basedOn w:val="DefaultParagraphFont"/>
    <w:link w:val="CommentText"/>
    <w:uiPriority w:val="99"/>
    <w:rsid w:val="005E42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E42AC"/>
    <w:rPr>
      <w:b/>
      <w:bCs/>
    </w:rPr>
  </w:style>
  <w:style w:type="character" w:customStyle="1" w:styleId="CommentSubjectChar">
    <w:name w:val="Comment Subject Char"/>
    <w:basedOn w:val="CommentTextChar"/>
    <w:link w:val="CommentSubject"/>
    <w:uiPriority w:val="99"/>
    <w:semiHidden/>
    <w:rsid w:val="005E42A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E42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AC"/>
    <w:rPr>
      <w:rFonts w:ascii="Segoe UI" w:eastAsia="Times New Roman" w:hAnsi="Segoe UI" w:cs="Segoe UI"/>
      <w:sz w:val="18"/>
      <w:szCs w:val="18"/>
    </w:rPr>
  </w:style>
  <w:style w:type="paragraph" w:styleId="Revision">
    <w:name w:val="Revision"/>
    <w:hidden/>
    <w:uiPriority w:val="99"/>
    <w:semiHidden/>
    <w:rsid w:val="00005275"/>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D92DE9"/>
    <w:pPr>
      <w:tabs>
        <w:tab w:val="center" w:pos="4680"/>
        <w:tab w:val="right" w:pos="9360"/>
      </w:tabs>
    </w:pPr>
  </w:style>
  <w:style w:type="character" w:customStyle="1" w:styleId="HeaderChar">
    <w:name w:val="Header Char"/>
    <w:basedOn w:val="DefaultParagraphFont"/>
    <w:link w:val="Header"/>
    <w:uiPriority w:val="99"/>
    <w:rsid w:val="00D92DE9"/>
    <w:rPr>
      <w:rFonts w:ascii="Times New Roman" w:eastAsia="Times New Roman" w:hAnsi="Times New Roman" w:cs="Times New Roman"/>
    </w:rPr>
  </w:style>
  <w:style w:type="paragraph" w:styleId="Footer">
    <w:name w:val="footer"/>
    <w:basedOn w:val="Normal"/>
    <w:link w:val="FooterChar"/>
    <w:uiPriority w:val="99"/>
    <w:unhideWhenUsed/>
    <w:rsid w:val="00D92DE9"/>
    <w:pPr>
      <w:tabs>
        <w:tab w:val="center" w:pos="4680"/>
        <w:tab w:val="right" w:pos="9360"/>
      </w:tabs>
    </w:pPr>
  </w:style>
  <w:style w:type="character" w:customStyle="1" w:styleId="FooterChar">
    <w:name w:val="Footer Char"/>
    <w:basedOn w:val="DefaultParagraphFont"/>
    <w:link w:val="Footer"/>
    <w:uiPriority w:val="99"/>
    <w:rsid w:val="00D92DE9"/>
    <w:rPr>
      <w:rFonts w:ascii="Times New Roman" w:eastAsia="Times New Roman" w:hAnsi="Times New Roman" w:cs="Times New Roman"/>
    </w:rPr>
  </w:style>
  <w:style w:type="table" w:styleId="TableGrid">
    <w:name w:val="Table Grid"/>
    <w:basedOn w:val="TableNormal"/>
    <w:uiPriority w:val="39"/>
    <w:rsid w:val="0081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D039E"/>
    <w:pPr>
      <w:keepNext/>
      <w:keepLines/>
      <w:widowControl/>
      <w:autoSpaceDE/>
      <w:autoSpaceDN/>
      <w:spacing w:before="240" w:line="259" w:lineRule="auto"/>
      <w:outlineLvl w:val="9"/>
    </w:pPr>
    <w:rPr>
      <w:rFonts w:asciiTheme="majorHAnsi" w:eastAsiaTheme="majorEastAsia" w:hAnsiTheme="majorHAnsi" w:cstheme="majorBidi"/>
      <w:color w:val="365F91" w:themeColor="accent1" w:themeShade="BF"/>
    </w:rPr>
  </w:style>
  <w:style w:type="paragraph" w:styleId="TOC1">
    <w:name w:val="toc 1"/>
    <w:basedOn w:val="Normal"/>
    <w:next w:val="Normal"/>
    <w:autoRedefine/>
    <w:uiPriority w:val="39"/>
    <w:unhideWhenUsed/>
    <w:rsid w:val="0004282A"/>
    <w:pPr>
      <w:tabs>
        <w:tab w:val="right" w:leader="dot" w:pos="10080"/>
      </w:tabs>
      <w:spacing w:after="100"/>
    </w:pPr>
  </w:style>
  <w:style w:type="character" w:styleId="Hyperlink">
    <w:name w:val="Hyperlink"/>
    <w:basedOn w:val="DefaultParagraphFont"/>
    <w:uiPriority w:val="99"/>
    <w:unhideWhenUsed/>
    <w:rsid w:val="004D039E"/>
    <w:rPr>
      <w:color w:val="0000FF" w:themeColor="hyperlink"/>
      <w:u w:val="single"/>
    </w:rPr>
  </w:style>
  <w:style w:type="character" w:customStyle="1" w:styleId="Heading2Char">
    <w:name w:val="Heading 2 Char"/>
    <w:basedOn w:val="DefaultParagraphFont"/>
    <w:link w:val="Heading2"/>
    <w:uiPriority w:val="9"/>
    <w:rsid w:val="005B1E69"/>
    <w:rPr>
      <w:rFonts w:ascii="Times New Roman" w:eastAsiaTheme="majorEastAsia" w:hAnsi="Times New Roman" w:cstheme="majorBidi"/>
      <w:b/>
      <w:color w:val="FF9900"/>
      <w:sz w:val="28"/>
      <w:szCs w:val="26"/>
    </w:rPr>
  </w:style>
  <w:style w:type="paragraph" w:styleId="TOC2">
    <w:name w:val="toc 2"/>
    <w:basedOn w:val="Normal"/>
    <w:next w:val="Normal"/>
    <w:autoRedefine/>
    <w:uiPriority w:val="39"/>
    <w:unhideWhenUsed/>
    <w:rsid w:val="00B30F9A"/>
    <w:pPr>
      <w:tabs>
        <w:tab w:val="right" w:leader="dot" w:pos="9380"/>
      </w:tabs>
      <w:spacing w:after="100"/>
      <w:ind w:left="220"/>
    </w:pPr>
  </w:style>
  <w:style w:type="character" w:customStyle="1" w:styleId="BodyTextChar">
    <w:name w:val="Body Text Char"/>
    <w:basedOn w:val="DefaultParagraphFont"/>
    <w:link w:val="BodyText"/>
    <w:uiPriority w:val="1"/>
    <w:rsid w:val="00EE1FB0"/>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405C2"/>
    <w:rPr>
      <w:color w:val="605E5C"/>
      <w:shd w:val="clear" w:color="auto" w:fill="E1DFDD"/>
    </w:rPr>
  </w:style>
  <w:style w:type="character" w:customStyle="1" w:styleId="Heading1Char">
    <w:name w:val="Heading 1 Char"/>
    <w:basedOn w:val="DefaultParagraphFont"/>
    <w:link w:val="Heading1"/>
    <w:uiPriority w:val="1"/>
    <w:rsid w:val="000F2804"/>
    <w:rPr>
      <w:rFonts w:ascii="Times New Roman" w:eastAsia="Arial" w:hAnsi="Times New Roman" w:cs="Arial"/>
      <w:b/>
      <w:color w:val="FF9900"/>
      <w:sz w:val="32"/>
      <w:szCs w:val="32"/>
    </w:rPr>
  </w:style>
  <w:style w:type="character" w:customStyle="1" w:styleId="ui-provider">
    <w:name w:val="ui-provider"/>
    <w:basedOn w:val="DefaultParagraphFont"/>
    <w:rsid w:val="00DE2AA7"/>
  </w:style>
  <w:style w:type="character" w:customStyle="1" w:styleId="fui-primitive">
    <w:name w:val="fui-primitive"/>
    <w:basedOn w:val="DefaultParagraphFont"/>
    <w:rsid w:val="00C34377"/>
  </w:style>
  <w:style w:type="paragraph" w:styleId="NormalWeb">
    <w:name w:val="Normal (Web)"/>
    <w:basedOn w:val="Normal"/>
    <w:uiPriority w:val="99"/>
    <w:unhideWhenUsed/>
    <w:rsid w:val="008D2E3E"/>
    <w:pPr>
      <w:widowControl/>
      <w:autoSpaceDE/>
      <w:autoSpaceDN/>
      <w:spacing w:before="100" w:beforeAutospacing="1" w:after="100" w:afterAutospacing="1"/>
    </w:pPr>
    <w:rPr>
      <w:sz w:val="24"/>
      <w:szCs w:val="24"/>
    </w:rPr>
  </w:style>
  <w:style w:type="character" w:styleId="Mention">
    <w:name w:val="Mention"/>
    <w:basedOn w:val="DefaultParagraphFont"/>
    <w:uiPriority w:val="99"/>
    <w:unhideWhenUsed/>
    <w:rsid w:val="00D941BB"/>
    <w:rPr>
      <w:color w:val="2B579A"/>
      <w:shd w:val="clear" w:color="auto" w:fill="E1DFDD"/>
    </w:rPr>
  </w:style>
  <w:style w:type="character" w:styleId="FollowedHyperlink">
    <w:name w:val="FollowedHyperlink"/>
    <w:basedOn w:val="DefaultParagraphFont"/>
    <w:uiPriority w:val="99"/>
    <w:semiHidden/>
    <w:unhideWhenUsed/>
    <w:rsid w:val="00D9076A"/>
    <w:rPr>
      <w:color w:val="800080" w:themeColor="followedHyperlink"/>
      <w:u w:val="single"/>
    </w:rPr>
  </w:style>
  <w:style w:type="paragraph" w:styleId="FootnoteText">
    <w:name w:val="footnote text"/>
    <w:basedOn w:val="Normal"/>
    <w:link w:val="FootnoteTextChar"/>
    <w:uiPriority w:val="99"/>
    <w:semiHidden/>
    <w:unhideWhenUsed/>
    <w:rsid w:val="00DB2AA1"/>
    <w:rPr>
      <w:sz w:val="20"/>
      <w:szCs w:val="20"/>
    </w:rPr>
  </w:style>
  <w:style w:type="character" w:customStyle="1" w:styleId="FootnoteTextChar">
    <w:name w:val="Footnote Text Char"/>
    <w:basedOn w:val="DefaultParagraphFont"/>
    <w:link w:val="FootnoteText"/>
    <w:uiPriority w:val="99"/>
    <w:semiHidden/>
    <w:rsid w:val="00DB2AA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B2AA1"/>
    <w:rPr>
      <w:vertAlign w:val="superscript"/>
    </w:rPr>
  </w:style>
  <w:style w:type="paragraph" w:customStyle="1" w:styleId="pf0">
    <w:name w:val="pf0"/>
    <w:basedOn w:val="Normal"/>
    <w:rsid w:val="00DB2AA1"/>
    <w:pPr>
      <w:widowControl/>
      <w:autoSpaceDE/>
      <w:autoSpaceDN/>
      <w:spacing w:before="100" w:beforeAutospacing="1" w:after="100" w:afterAutospacing="1"/>
    </w:pPr>
    <w:rPr>
      <w:sz w:val="24"/>
      <w:szCs w:val="24"/>
    </w:rPr>
  </w:style>
  <w:style w:type="character" w:customStyle="1" w:styleId="cf01">
    <w:name w:val="cf01"/>
    <w:basedOn w:val="DefaultParagraphFont"/>
    <w:rsid w:val="00DB2A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08665">
      <w:bodyDiv w:val="1"/>
      <w:marLeft w:val="0"/>
      <w:marRight w:val="0"/>
      <w:marTop w:val="0"/>
      <w:marBottom w:val="0"/>
      <w:divBdr>
        <w:top w:val="none" w:sz="0" w:space="0" w:color="auto"/>
        <w:left w:val="none" w:sz="0" w:space="0" w:color="auto"/>
        <w:bottom w:val="none" w:sz="0" w:space="0" w:color="auto"/>
        <w:right w:val="none" w:sz="0" w:space="0" w:color="auto"/>
      </w:divBdr>
    </w:div>
    <w:div w:id="152182671">
      <w:bodyDiv w:val="1"/>
      <w:marLeft w:val="0"/>
      <w:marRight w:val="0"/>
      <w:marTop w:val="0"/>
      <w:marBottom w:val="0"/>
      <w:divBdr>
        <w:top w:val="none" w:sz="0" w:space="0" w:color="auto"/>
        <w:left w:val="none" w:sz="0" w:space="0" w:color="auto"/>
        <w:bottom w:val="none" w:sz="0" w:space="0" w:color="auto"/>
        <w:right w:val="none" w:sz="0" w:space="0" w:color="auto"/>
      </w:divBdr>
    </w:div>
    <w:div w:id="322398750">
      <w:bodyDiv w:val="1"/>
      <w:marLeft w:val="0"/>
      <w:marRight w:val="0"/>
      <w:marTop w:val="0"/>
      <w:marBottom w:val="0"/>
      <w:divBdr>
        <w:top w:val="none" w:sz="0" w:space="0" w:color="auto"/>
        <w:left w:val="none" w:sz="0" w:space="0" w:color="auto"/>
        <w:bottom w:val="none" w:sz="0" w:space="0" w:color="auto"/>
        <w:right w:val="none" w:sz="0" w:space="0" w:color="auto"/>
      </w:divBdr>
    </w:div>
    <w:div w:id="336083529">
      <w:bodyDiv w:val="1"/>
      <w:marLeft w:val="0"/>
      <w:marRight w:val="0"/>
      <w:marTop w:val="0"/>
      <w:marBottom w:val="0"/>
      <w:divBdr>
        <w:top w:val="none" w:sz="0" w:space="0" w:color="auto"/>
        <w:left w:val="none" w:sz="0" w:space="0" w:color="auto"/>
        <w:bottom w:val="none" w:sz="0" w:space="0" w:color="auto"/>
        <w:right w:val="none" w:sz="0" w:space="0" w:color="auto"/>
      </w:divBdr>
    </w:div>
    <w:div w:id="504132913">
      <w:bodyDiv w:val="1"/>
      <w:marLeft w:val="0"/>
      <w:marRight w:val="0"/>
      <w:marTop w:val="0"/>
      <w:marBottom w:val="0"/>
      <w:divBdr>
        <w:top w:val="none" w:sz="0" w:space="0" w:color="auto"/>
        <w:left w:val="none" w:sz="0" w:space="0" w:color="auto"/>
        <w:bottom w:val="none" w:sz="0" w:space="0" w:color="auto"/>
        <w:right w:val="none" w:sz="0" w:space="0" w:color="auto"/>
      </w:divBdr>
    </w:div>
    <w:div w:id="696659617">
      <w:bodyDiv w:val="1"/>
      <w:marLeft w:val="0"/>
      <w:marRight w:val="0"/>
      <w:marTop w:val="0"/>
      <w:marBottom w:val="0"/>
      <w:divBdr>
        <w:top w:val="none" w:sz="0" w:space="0" w:color="auto"/>
        <w:left w:val="none" w:sz="0" w:space="0" w:color="auto"/>
        <w:bottom w:val="none" w:sz="0" w:space="0" w:color="auto"/>
        <w:right w:val="none" w:sz="0" w:space="0" w:color="auto"/>
      </w:divBdr>
    </w:div>
    <w:div w:id="804546660">
      <w:bodyDiv w:val="1"/>
      <w:marLeft w:val="0"/>
      <w:marRight w:val="0"/>
      <w:marTop w:val="0"/>
      <w:marBottom w:val="0"/>
      <w:divBdr>
        <w:top w:val="none" w:sz="0" w:space="0" w:color="auto"/>
        <w:left w:val="none" w:sz="0" w:space="0" w:color="auto"/>
        <w:bottom w:val="none" w:sz="0" w:space="0" w:color="auto"/>
        <w:right w:val="none" w:sz="0" w:space="0" w:color="auto"/>
      </w:divBdr>
    </w:div>
    <w:div w:id="818380151">
      <w:bodyDiv w:val="1"/>
      <w:marLeft w:val="0"/>
      <w:marRight w:val="0"/>
      <w:marTop w:val="0"/>
      <w:marBottom w:val="0"/>
      <w:divBdr>
        <w:top w:val="none" w:sz="0" w:space="0" w:color="auto"/>
        <w:left w:val="none" w:sz="0" w:space="0" w:color="auto"/>
        <w:bottom w:val="none" w:sz="0" w:space="0" w:color="auto"/>
        <w:right w:val="none" w:sz="0" w:space="0" w:color="auto"/>
      </w:divBdr>
    </w:div>
    <w:div w:id="1004014656">
      <w:bodyDiv w:val="1"/>
      <w:marLeft w:val="0"/>
      <w:marRight w:val="0"/>
      <w:marTop w:val="0"/>
      <w:marBottom w:val="0"/>
      <w:divBdr>
        <w:top w:val="none" w:sz="0" w:space="0" w:color="auto"/>
        <w:left w:val="none" w:sz="0" w:space="0" w:color="auto"/>
        <w:bottom w:val="none" w:sz="0" w:space="0" w:color="auto"/>
        <w:right w:val="none" w:sz="0" w:space="0" w:color="auto"/>
      </w:divBdr>
    </w:div>
    <w:div w:id="1043679889">
      <w:bodyDiv w:val="1"/>
      <w:marLeft w:val="0"/>
      <w:marRight w:val="0"/>
      <w:marTop w:val="0"/>
      <w:marBottom w:val="0"/>
      <w:divBdr>
        <w:top w:val="none" w:sz="0" w:space="0" w:color="auto"/>
        <w:left w:val="none" w:sz="0" w:space="0" w:color="auto"/>
        <w:bottom w:val="none" w:sz="0" w:space="0" w:color="auto"/>
        <w:right w:val="none" w:sz="0" w:space="0" w:color="auto"/>
      </w:divBdr>
    </w:div>
    <w:div w:id="1093630500">
      <w:bodyDiv w:val="1"/>
      <w:marLeft w:val="0"/>
      <w:marRight w:val="0"/>
      <w:marTop w:val="0"/>
      <w:marBottom w:val="0"/>
      <w:divBdr>
        <w:top w:val="none" w:sz="0" w:space="0" w:color="auto"/>
        <w:left w:val="none" w:sz="0" w:space="0" w:color="auto"/>
        <w:bottom w:val="none" w:sz="0" w:space="0" w:color="auto"/>
        <w:right w:val="none" w:sz="0" w:space="0" w:color="auto"/>
      </w:divBdr>
    </w:div>
    <w:div w:id="1194226443">
      <w:bodyDiv w:val="1"/>
      <w:marLeft w:val="0"/>
      <w:marRight w:val="0"/>
      <w:marTop w:val="0"/>
      <w:marBottom w:val="0"/>
      <w:divBdr>
        <w:top w:val="none" w:sz="0" w:space="0" w:color="auto"/>
        <w:left w:val="none" w:sz="0" w:space="0" w:color="auto"/>
        <w:bottom w:val="none" w:sz="0" w:space="0" w:color="auto"/>
        <w:right w:val="none" w:sz="0" w:space="0" w:color="auto"/>
      </w:divBdr>
    </w:div>
    <w:div w:id="1270354070">
      <w:bodyDiv w:val="1"/>
      <w:marLeft w:val="0"/>
      <w:marRight w:val="0"/>
      <w:marTop w:val="0"/>
      <w:marBottom w:val="0"/>
      <w:divBdr>
        <w:top w:val="none" w:sz="0" w:space="0" w:color="auto"/>
        <w:left w:val="none" w:sz="0" w:space="0" w:color="auto"/>
        <w:bottom w:val="none" w:sz="0" w:space="0" w:color="auto"/>
        <w:right w:val="none" w:sz="0" w:space="0" w:color="auto"/>
      </w:divBdr>
    </w:div>
    <w:div w:id="1391491824">
      <w:bodyDiv w:val="1"/>
      <w:marLeft w:val="0"/>
      <w:marRight w:val="0"/>
      <w:marTop w:val="0"/>
      <w:marBottom w:val="0"/>
      <w:divBdr>
        <w:top w:val="none" w:sz="0" w:space="0" w:color="auto"/>
        <w:left w:val="none" w:sz="0" w:space="0" w:color="auto"/>
        <w:bottom w:val="none" w:sz="0" w:space="0" w:color="auto"/>
        <w:right w:val="none" w:sz="0" w:space="0" w:color="auto"/>
      </w:divBdr>
    </w:div>
    <w:div w:id="1466970201">
      <w:bodyDiv w:val="1"/>
      <w:marLeft w:val="0"/>
      <w:marRight w:val="0"/>
      <w:marTop w:val="0"/>
      <w:marBottom w:val="0"/>
      <w:divBdr>
        <w:top w:val="none" w:sz="0" w:space="0" w:color="auto"/>
        <w:left w:val="none" w:sz="0" w:space="0" w:color="auto"/>
        <w:bottom w:val="none" w:sz="0" w:space="0" w:color="auto"/>
        <w:right w:val="none" w:sz="0" w:space="0" w:color="auto"/>
      </w:divBdr>
    </w:div>
    <w:div w:id="1488206512">
      <w:bodyDiv w:val="1"/>
      <w:marLeft w:val="0"/>
      <w:marRight w:val="0"/>
      <w:marTop w:val="0"/>
      <w:marBottom w:val="0"/>
      <w:divBdr>
        <w:top w:val="none" w:sz="0" w:space="0" w:color="auto"/>
        <w:left w:val="none" w:sz="0" w:space="0" w:color="auto"/>
        <w:bottom w:val="none" w:sz="0" w:space="0" w:color="auto"/>
        <w:right w:val="none" w:sz="0" w:space="0" w:color="auto"/>
      </w:divBdr>
    </w:div>
    <w:div w:id="1620527869">
      <w:bodyDiv w:val="1"/>
      <w:marLeft w:val="0"/>
      <w:marRight w:val="0"/>
      <w:marTop w:val="0"/>
      <w:marBottom w:val="0"/>
      <w:divBdr>
        <w:top w:val="none" w:sz="0" w:space="0" w:color="auto"/>
        <w:left w:val="none" w:sz="0" w:space="0" w:color="auto"/>
        <w:bottom w:val="none" w:sz="0" w:space="0" w:color="auto"/>
        <w:right w:val="none" w:sz="0" w:space="0" w:color="auto"/>
      </w:divBdr>
    </w:div>
    <w:div w:id="1739748030">
      <w:bodyDiv w:val="1"/>
      <w:marLeft w:val="0"/>
      <w:marRight w:val="0"/>
      <w:marTop w:val="0"/>
      <w:marBottom w:val="0"/>
      <w:divBdr>
        <w:top w:val="none" w:sz="0" w:space="0" w:color="auto"/>
        <w:left w:val="none" w:sz="0" w:space="0" w:color="auto"/>
        <w:bottom w:val="none" w:sz="0" w:space="0" w:color="auto"/>
        <w:right w:val="none" w:sz="0" w:space="0" w:color="auto"/>
      </w:divBdr>
    </w:div>
    <w:div w:id="1797094363">
      <w:bodyDiv w:val="1"/>
      <w:marLeft w:val="0"/>
      <w:marRight w:val="0"/>
      <w:marTop w:val="0"/>
      <w:marBottom w:val="0"/>
      <w:divBdr>
        <w:top w:val="none" w:sz="0" w:space="0" w:color="auto"/>
        <w:left w:val="none" w:sz="0" w:space="0" w:color="auto"/>
        <w:bottom w:val="none" w:sz="0" w:space="0" w:color="auto"/>
        <w:right w:val="none" w:sz="0" w:space="0" w:color="auto"/>
      </w:divBdr>
    </w:div>
    <w:div w:id="19214776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kfanning@nexamp.com" TargetMode="External"/><Relationship Id="rId3" Type="http://schemas.openxmlformats.org/officeDocument/2006/relationships/customXml" Target="../customXml/item3.xml"/><Relationship Id="rId21" Type="http://schemas.openxmlformats.org/officeDocument/2006/relationships/hyperlink" Target="mailto:kfanning@nexamp.com"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kfanning@nexamp.com"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www.weather.gov/" TargetMode="External"/><Relationship Id="rId20" Type="http://schemas.openxmlformats.org/officeDocument/2006/relationships/hyperlink" Target="mailto:kfanning@nexamp.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f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kfanning@nexam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kfanning@nexamp.com" TargetMode="External"/></Relationships>
</file>

<file path=word/documenttasks/documenttasks1.xml><?xml version="1.0" encoding="utf-8"?>
<t:Tasks xmlns:t="http://schemas.microsoft.com/office/tasks/2019/documenttasks" xmlns:oel="http://schemas.microsoft.com/office/2019/extlst">
  <t:Task id="{59EB945A-7DED-4360-A358-B459B7C195E2}">
    <t:Anchor>
      <t:Comment id="670459088"/>
    </t:Anchor>
    <t:History>
      <t:Event id="{1641983E-1E7D-410C-BD73-85CF4B0C98FF}" time="2023-04-28T19:29:20.215Z">
        <t:Attribution userId="S::jbohn@nexamp.com::4fb896af-7ba9-448d-b962-e3603b39b542" userProvider="AD" userName="Jaquilyn Black"/>
        <t:Anchor>
          <t:Comment id="670459088"/>
        </t:Anchor>
        <t:Create/>
      </t:Event>
      <t:Event id="{0820BAD2-BBFD-4E61-A54E-2E43A7517E77}" time="2023-04-28T19:29:20.215Z">
        <t:Attribution userId="S::jbohn@nexamp.com::4fb896af-7ba9-448d-b962-e3603b39b542" userProvider="AD" userName="Jaquilyn Black"/>
        <t:Anchor>
          <t:Comment id="670459088"/>
        </t:Anchor>
        <t:Assign userId="S::choutz@nexamp.com::9011447a-c537-479a-81de-6cd057f40c99" userProvider="AD" userName="Chris Houtz"/>
      </t:Event>
      <t:Event id="{B69AD473-C979-4D64-BBC1-1B2B0EF80967}" time="2023-04-28T19:29:20.215Z">
        <t:Attribution userId="S::jbohn@nexamp.com::4fb896af-7ba9-448d-b962-e3603b39b542" userProvider="AD" userName="Jaquilyn Black"/>
        <t:Anchor>
          <t:Comment id="670459088"/>
        </t:Anchor>
        <t:SetTitle title="@Chris Houtz could you please review and comment? Thanks/"/>
      </t:Event>
      <t:Event id="{7A89CC02-2F97-461E-91FC-77B08E3631C9}" time="2023-05-01T22:12:39.729Z">
        <t:Attribution userId="S::jbohn@nexamp.com::4fb896af-7ba9-448d-b962-e3603b39b542" userProvider="AD" userName="Jaquilyn Black"/>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48E2D4708128B47BE6A950BA91A7B21" ma:contentTypeVersion="18" ma:contentTypeDescription="Create a new document." ma:contentTypeScope="" ma:versionID="367411bc5095a6fd712a2a73041d264c">
  <xsd:schema xmlns:xsd="http://www.w3.org/2001/XMLSchema" xmlns:xs="http://www.w3.org/2001/XMLSchema" xmlns:p="http://schemas.microsoft.com/office/2006/metadata/properties" xmlns:ns2="df8e1836-45aa-4a48-855a-2d03ada3cc5b" xmlns:ns3="9f514245-ef88-4a6d-ab72-3260ea3ccad2" targetNamespace="http://schemas.microsoft.com/office/2006/metadata/properties" ma:root="true" ma:fieldsID="12494a09267940c1d97c0493692d5095" ns2:_="" ns3:_="">
    <xsd:import namespace="df8e1836-45aa-4a48-855a-2d03ada3cc5b"/>
    <xsd:import namespace="9f514245-ef88-4a6d-ab72-3260ea3ccad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e1836-45aa-4a48-855a-2d03ada3c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cd76e5e-cb6a-4f15-8ea2-db31bb41e51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514245-ef88-4a6d-ab72-3260ea3ccad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e25f428-d55b-4f84-ae79-479165e5d04a}" ma:internalName="TaxCatchAll" ma:showField="CatchAllData" ma:web="9f514245-ef88-4a6d-ab72-3260ea3cca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514245-ef88-4a6d-ab72-3260ea3ccad2" xsi:nil="true"/>
    <lcf76f155ced4ddcb4097134ff3c332f xmlns="df8e1836-45aa-4a48-855a-2d03ada3cc5b">
      <Terms xmlns="http://schemas.microsoft.com/office/infopath/2007/PartnerControls"/>
    </lcf76f155ced4ddcb4097134ff3c332f>
    <SharedWithUsers xmlns="9f514245-ef88-4a6d-ab72-3260ea3ccad2">
      <UserInfo>
        <DisplayName>Kevin Calantone</DisplayName>
        <AccountId>217</AccountId>
        <AccountType/>
      </UserInfo>
      <UserInfo>
        <DisplayName>Anna Garzelloni-Roderick</DisplayName>
        <AccountId>455</AccountId>
        <AccountType/>
      </UserInfo>
      <UserInfo>
        <DisplayName>Stefan Bergere</DisplayName>
        <AccountId>864</AccountId>
        <AccountType/>
      </UserInfo>
      <UserInfo>
        <DisplayName>Jaquilyn Black</DisplayName>
        <AccountId>10</AccountId>
        <AccountType/>
      </UserInfo>
      <UserInfo>
        <DisplayName>Tess St. James</DisplayName>
        <AccountId>118</AccountId>
        <AccountType/>
      </UserInfo>
      <UserInfo>
        <DisplayName>Dee Watson</DisplayName>
        <AccountId>1022</AccountId>
        <AccountType/>
      </UserInfo>
      <UserInfo>
        <DisplayName>Hilary Ruffer</DisplayName>
        <AccountId>56</AccountId>
        <AccountType/>
      </UserInfo>
    </SharedWithUsers>
  </documentManagement>
</p:properties>
</file>

<file path=customXml/itemProps1.xml><?xml version="1.0" encoding="utf-8"?>
<ds:datastoreItem xmlns:ds="http://schemas.openxmlformats.org/officeDocument/2006/customXml" ds:itemID="{113241EC-9E7D-41D1-90CE-C05811E979C9}">
  <ds:schemaRefs>
    <ds:schemaRef ds:uri="http://schemas.microsoft.com/sharepoint/v3/contenttype/forms"/>
  </ds:schemaRefs>
</ds:datastoreItem>
</file>

<file path=customXml/itemProps2.xml><?xml version="1.0" encoding="utf-8"?>
<ds:datastoreItem xmlns:ds="http://schemas.openxmlformats.org/officeDocument/2006/customXml" ds:itemID="{4A0A42EE-F252-42F1-BEB1-C53CAD2982F7}">
  <ds:schemaRefs>
    <ds:schemaRef ds:uri="http://schemas.openxmlformats.org/officeDocument/2006/bibliography"/>
  </ds:schemaRefs>
</ds:datastoreItem>
</file>

<file path=customXml/itemProps3.xml><?xml version="1.0" encoding="utf-8"?>
<ds:datastoreItem xmlns:ds="http://schemas.openxmlformats.org/officeDocument/2006/customXml" ds:itemID="{517ADD05-9501-4290-8458-5A1A9A1BA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e1836-45aa-4a48-855a-2d03ada3cc5b"/>
    <ds:schemaRef ds:uri="9f514245-ef88-4a6d-ab72-3260ea3cca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37E88-238F-48A1-86A0-C7C6DAF13591}">
  <ds:schemaRefs>
    <ds:schemaRef ds:uri="http://schemas.microsoft.com/office/2006/metadata/properties"/>
    <ds:schemaRef ds:uri="http://schemas.microsoft.com/office/infopath/2007/PartnerControls"/>
    <ds:schemaRef ds:uri="9f514245-ef88-4a6d-ab72-3260ea3ccad2"/>
    <ds:schemaRef ds:uri="df8e1836-45aa-4a48-855a-2d03ada3cc5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8654</Words>
  <Characters>49332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57871</CharactersWithSpaces>
  <SharedDoc>false</SharedDoc>
  <HLinks>
    <vt:vector size="282" baseType="variant">
      <vt:variant>
        <vt:i4>5374070</vt:i4>
      </vt:variant>
      <vt:variant>
        <vt:i4>216</vt:i4>
      </vt:variant>
      <vt:variant>
        <vt:i4>0</vt:i4>
      </vt:variant>
      <vt:variant>
        <vt:i4>5</vt:i4>
      </vt:variant>
      <vt:variant>
        <vt:lpwstr>mailto:kfanning@nexamp.com</vt:lpwstr>
      </vt:variant>
      <vt:variant>
        <vt:lpwstr/>
      </vt:variant>
      <vt:variant>
        <vt:i4>5374070</vt:i4>
      </vt:variant>
      <vt:variant>
        <vt:i4>213</vt:i4>
      </vt:variant>
      <vt:variant>
        <vt:i4>0</vt:i4>
      </vt:variant>
      <vt:variant>
        <vt:i4>5</vt:i4>
      </vt:variant>
      <vt:variant>
        <vt:lpwstr>mailto:kfanning@nexamp.com</vt:lpwstr>
      </vt:variant>
      <vt:variant>
        <vt:lpwstr/>
      </vt:variant>
      <vt:variant>
        <vt:i4>5374070</vt:i4>
      </vt:variant>
      <vt:variant>
        <vt:i4>210</vt:i4>
      </vt:variant>
      <vt:variant>
        <vt:i4>0</vt:i4>
      </vt:variant>
      <vt:variant>
        <vt:i4>5</vt:i4>
      </vt:variant>
      <vt:variant>
        <vt:lpwstr>mailto:kfanning@nexamp.com</vt:lpwstr>
      </vt:variant>
      <vt:variant>
        <vt:lpwstr/>
      </vt:variant>
      <vt:variant>
        <vt:i4>5374070</vt:i4>
      </vt:variant>
      <vt:variant>
        <vt:i4>207</vt:i4>
      </vt:variant>
      <vt:variant>
        <vt:i4>0</vt:i4>
      </vt:variant>
      <vt:variant>
        <vt:i4>5</vt:i4>
      </vt:variant>
      <vt:variant>
        <vt:lpwstr>mailto:kfanning@nexamp.com</vt:lpwstr>
      </vt:variant>
      <vt:variant>
        <vt:lpwstr/>
      </vt:variant>
      <vt:variant>
        <vt:i4>5374070</vt:i4>
      </vt:variant>
      <vt:variant>
        <vt:i4>204</vt:i4>
      </vt:variant>
      <vt:variant>
        <vt:i4>0</vt:i4>
      </vt:variant>
      <vt:variant>
        <vt:i4>5</vt:i4>
      </vt:variant>
      <vt:variant>
        <vt:lpwstr>mailto:kfanning@nexamp.com</vt:lpwstr>
      </vt:variant>
      <vt:variant>
        <vt:lpwstr/>
      </vt:variant>
      <vt:variant>
        <vt:i4>3539045</vt:i4>
      </vt:variant>
      <vt:variant>
        <vt:i4>201</vt:i4>
      </vt:variant>
      <vt:variant>
        <vt:i4>0</vt:i4>
      </vt:variant>
      <vt:variant>
        <vt:i4>5</vt:i4>
      </vt:variant>
      <vt:variant>
        <vt:lpwstr>http://www.weather.gov/</vt:lpwstr>
      </vt:variant>
      <vt:variant>
        <vt:lpwstr/>
      </vt:variant>
      <vt:variant>
        <vt:i4>1441842</vt:i4>
      </vt:variant>
      <vt:variant>
        <vt:i4>188</vt:i4>
      </vt:variant>
      <vt:variant>
        <vt:i4>0</vt:i4>
      </vt:variant>
      <vt:variant>
        <vt:i4>5</vt:i4>
      </vt:variant>
      <vt:variant>
        <vt:lpwstr/>
      </vt:variant>
      <vt:variant>
        <vt:lpwstr>_Toc166143159</vt:lpwstr>
      </vt:variant>
      <vt:variant>
        <vt:i4>1441842</vt:i4>
      </vt:variant>
      <vt:variant>
        <vt:i4>182</vt:i4>
      </vt:variant>
      <vt:variant>
        <vt:i4>0</vt:i4>
      </vt:variant>
      <vt:variant>
        <vt:i4>5</vt:i4>
      </vt:variant>
      <vt:variant>
        <vt:lpwstr/>
      </vt:variant>
      <vt:variant>
        <vt:lpwstr>_Toc166143158</vt:lpwstr>
      </vt:variant>
      <vt:variant>
        <vt:i4>1441842</vt:i4>
      </vt:variant>
      <vt:variant>
        <vt:i4>176</vt:i4>
      </vt:variant>
      <vt:variant>
        <vt:i4>0</vt:i4>
      </vt:variant>
      <vt:variant>
        <vt:i4>5</vt:i4>
      </vt:variant>
      <vt:variant>
        <vt:lpwstr/>
      </vt:variant>
      <vt:variant>
        <vt:lpwstr>_Toc166143157</vt:lpwstr>
      </vt:variant>
      <vt:variant>
        <vt:i4>1441842</vt:i4>
      </vt:variant>
      <vt:variant>
        <vt:i4>170</vt:i4>
      </vt:variant>
      <vt:variant>
        <vt:i4>0</vt:i4>
      </vt:variant>
      <vt:variant>
        <vt:i4>5</vt:i4>
      </vt:variant>
      <vt:variant>
        <vt:lpwstr/>
      </vt:variant>
      <vt:variant>
        <vt:lpwstr>_Toc166143156</vt:lpwstr>
      </vt:variant>
      <vt:variant>
        <vt:i4>1441842</vt:i4>
      </vt:variant>
      <vt:variant>
        <vt:i4>164</vt:i4>
      </vt:variant>
      <vt:variant>
        <vt:i4>0</vt:i4>
      </vt:variant>
      <vt:variant>
        <vt:i4>5</vt:i4>
      </vt:variant>
      <vt:variant>
        <vt:lpwstr/>
      </vt:variant>
      <vt:variant>
        <vt:lpwstr>_Toc166143155</vt:lpwstr>
      </vt:variant>
      <vt:variant>
        <vt:i4>1441842</vt:i4>
      </vt:variant>
      <vt:variant>
        <vt:i4>158</vt:i4>
      </vt:variant>
      <vt:variant>
        <vt:i4>0</vt:i4>
      </vt:variant>
      <vt:variant>
        <vt:i4>5</vt:i4>
      </vt:variant>
      <vt:variant>
        <vt:lpwstr/>
      </vt:variant>
      <vt:variant>
        <vt:lpwstr>_Toc166143154</vt:lpwstr>
      </vt:variant>
      <vt:variant>
        <vt:i4>1441842</vt:i4>
      </vt:variant>
      <vt:variant>
        <vt:i4>152</vt:i4>
      </vt:variant>
      <vt:variant>
        <vt:i4>0</vt:i4>
      </vt:variant>
      <vt:variant>
        <vt:i4>5</vt:i4>
      </vt:variant>
      <vt:variant>
        <vt:lpwstr/>
      </vt:variant>
      <vt:variant>
        <vt:lpwstr>_Toc166143153</vt:lpwstr>
      </vt:variant>
      <vt:variant>
        <vt:i4>1441842</vt:i4>
      </vt:variant>
      <vt:variant>
        <vt:i4>146</vt:i4>
      </vt:variant>
      <vt:variant>
        <vt:i4>0</vt:i4>
      </vt:variant>
      <vt:variant>
        <vt:i4>5</vt:i4>
      </vt:variant>
      <vt:variant>
        <vt:lpwstr/>
      </vt:variant>
      <vt:variant>
        <vt:lpwstr>_Toc166143152</vt:lpwstr>
      </vt:variant>
      <vt:variant>
        <vt:i4>1441842</vt:i4>
      </vt:variant>
      <vt:variant>
        <vt:i4>140</vt:i4>
      </vt:variant>
      <vt:variant>
        <vt:i4>0</vt:i4>
      </vt:variant>
      <vt:variant>
        <vt:i4>5</vt:i4>
      </vt:variant>
      <vt:variant>
        <vt:lpwstr/>
      </vt:variant>
      <vt:variant>
        <vt:lpwstr>_Toc166143151</vt:lpwstr>
      </vt:variant>
      <vt:variant>
        <vt:i4>1441842</vt:i4>
      </vt:variant>
      <vt:variant>
        <vt:i4>134</vt:i4>
      </vt:variant>
      <vt:variant>
        <vt:i4>0</vt:i4>
      </vt:variant>
      <vt:variant>
        <vt:i4>5</vt:i4>
      </vt:variant>
      <vt:variant>
        <vt:lpwstr/>
      </vt:variant>
      <vt:variant>
        <vt:lpwstr>_Toc166143150</vt:lpwstr>
      </vt:variant>
      <vt:variant>
        <vt:i4>1507378</vt:i4>
      </vt:variant>
      <vt:variant>
        <vt:i4>128</vt:i4>
      </vt:variant>
      <vt:variant>
        <vt:i4>0</vt:i4>
      </vt:variant>
      <vt:variant>
        <vt:i4>5</vt:i4>
      </vt:variant>
      <vt:variant>
        <vt:lpwstr/>
      </vt:variant>
      <vt:variant>
        <vt:lpwstr>_Toc166143149</vt:lpwstr>
      </vt:variant>
      <vt:variant>
        <vt:i4>1507378</vt:i4>
      </vt:variant>
      <vt:variant>
        <vt:i4>122</vt:i4>
      </vt:variant>
      <vt:variant>
        <vt:i4>0</vt:i4>
      </vt:variant>
      <vt:variant>
        <vt:i4>5</vt:i4>
      </vt:variant>
      <vt:variant>
        <vt:lpwstr/>
      </vt:variant>
      <vt:variant>
        <vt:lpwstr>_Toc166143148</vt:lpwstr>
      </vt:variant>
      <vt:variant>
        <vt:i4>1507378</vt:i4>
      </vt:variant>
      <vt:variant>
        <vt:i4>116</vt:i4>
      </vt:variant>
      <vt:variant>
        <vt:i4>0</vt:i4>
      </vt:variant>
      <vt:variant>
        <vt:i4>5</vt:i4>
      </vt:variant>
      <vt:variant>
        <vt:lpwstr/>
      </vt:variant>
      <vt:variant>
        <vt:lpwstr>_Toc166143147</vt:lpwstr>
      </vt:variant>
      <vt:variant>
        <vt:i4>1507378</vt:i4>
      </vt:variant>
      <vt:variant>
        <vt:i4>110</vt:i4>
      </vt:variant>
      <vt:variant>
        <vt:i4>0</vt:i4>
      </vt:variant>
      <vt:variant>
        <vt:i4>5</vt:i4>
      </vt:variant>
      <vt:variant>
        <vt:lpwstr/>
      </vt:variant>
      <vt:variant>
        <vt:lpwstr>_Toc166143146</vt:lpwstr>
      </vt:variant>
      <vt:variant>
        <vt:i4>1507378</vt:i4>
      </vt:variant>
      <vt:variant>
        <vt:i4>104</vt:i4>
      </vt:variant>
      <vt:variant>
        <vt:i4>0</vt:i4>
      </vt:variant>
      <vt:variant>
        <vt:i4>5</vt:i4>
      </vt:variant>
      <vt:variant>
        <vt:lpwstr/>
      </vt:variant>
      <vt:variant>
        <vt:lpwstr>_Toc166143145</vt:lpwstr>
      </vt:variant>
      <vt:variant>
        <vt:i4>1507378</vt:i4>
      </vt:variant>
      <vt:variant>
        <vt:i4>98</vt:i4>
      </vt:variant>
      <vt:variant>
        <vt:i4>0</vt:i4>
      </vt:variant>
      <vt:variant>
        <vt:i4>5</vt:i4>
      </vt:variant>
      <vt:variant>
        <vt:lpwstr/>
      </vt:variant>
      <vt:variant>
        <vt:lpwstr>_Toc166143144</vt:lpwstr>
      </vt:variant>
      <vt:variant>
        <vt:i4>1507378</vt:i4>
      </vt:variant>
      <vt:variant>
        <vt:i4>92</vt:i4>
      </vt:variant>
      <vt:variant>
        <vt:i4>0</vt:i4>
      </vt:variant>
      <vt:variant>
        <vt:i4>5</vt:i4>
      </vt:variant>
      <vt:variant>
        <vt:lpwstr/>
      </vt:variant>
      <vt:variant>
        <vt:lpwstr>_Toc166143143</vt:lpwstr>
      </vt:variant>
      <vt:variant>
        <vt:i4>1507378</vt:i4>
      </vt:variant>
      <vt:variant>
        <vt:i4>86</vt:i4>
      </vt:variant>
      <vt:variant>
        <vt:i4>0</vt:i4>
      </vt:variant>
      <vt:variant>
        <vt:i4>5</vt:i4>
      </vt:variant>
      <vt:variant>
        <vt:lpwstr/>
      </vt:variant>
      <vt:variant>
        <vt:lpwstr>_Toc166143142</vt:lpwstr>
      </vt:variant>
      <vt:variant>
        <vt:i4>1507378</vt:i4>
      </vt:variant>
      <vt:variant>
        <vt:i4>80</vt:i4>
      </vt:variant>
      <vt:variant>
        <vt:i4>0</vt:i4>
      </vt:variant>
      <vt:variant>
        <vt:i4>5</vt:i4>
      </vt:variant>
      <vt:variant>
        <vt:lpwstr/>
      </vt:variant>
      <vt:variant>
        <vt:lpwstr>_Toc166143141</vt:lpwstr>
      </vt:variant>
      <vt:variant>
        <vt:i4>1507378</vt:i4>
      </vt:variant>
      <vt:variant>
        <vt:i4>74</vt:i4>
      </vt:variant>
      <vt:variant>
        <vt:i4>0</vt:i4>
      </vt:variant>
      <vt:variant>
        <vt:i4>5</vt:i4>
      </vt:variant>
      <vt:variant>
        <vt:lpwstr/>
      </vt:variant>
      <vt:variant>
        <vt:lpwstr>_Toc166143140</vt:lpwstr>
      </vt:variant>
      <vt:variant>
        <vt:i4>1048626</vt:i4>
      </vt:variant>
      <vt:variant>
        <vt:i4>68</vt:i4>
      </vt:variant>
      <vt:variant>
        <vt:i4>0</vt:i4>
      </vt:variant>
      <vt:variant>
        <vt:i4>5</vt:i4>
      </vt:variant>
      <vt:variant>
        <vt:lpwstr/>
      </vt:variant>
      <vt:variant>
        <vt:lpwstr>_Toc166143139</vt:lpwstr>
      </vt:variant>
      <vt:variant>
        <vt:i4>1048626</vt:i4>
      </vt:variant>
      <vt:variant>
        <vt:i4>62</vt:i4>
      </vt:variant>
      <vt:variant>
        <vt:i4>0</vt:i4>
      </vt:variant>
      <vt:variant>
        <vt:i4>5</vt:i4>
      </vt:variant>
      <vt:variant>
        <vt:lpwstr/>
      </vt:variant>
      <vt:variant>
        <vt:lpwstr>_Toc166143138</vt:lpwstr>
      </vt:variant>
      <vt:variant>
        <vt:i4>1048626</vt:i4>
      </vt:variant>
      <vt:variant>
        <vt:i4>56</vt:i4>
      </vt:variant>
      <vt:variant>
        <vt:i4>0</vt:i4>
      </vt:variant>
      <vt:variant>
        <vt:i4>5</vt:i4>
      </vt:variant>
      <vt:variant>
        <vt:lpwstr/>
      </vt:variant>
      <vt:variant>
        <vt:lpwstr>_Toc166143137</vt:lpwstr>
      </vt:variant>
      <vt:variant>
        <vt:i4>1048626</vt:i4>
      </vt:variant>
      <vt:variant>
        <vt:i4>50</vt:i4>
      </vt:variant>
      <vt:variant>
        <vt:i4>0</vt:i4>
      </vt:variant>
      <vt:variant>
        <vt:i4>5</vt:i4>
      </vt:variant>
      <vt:variant>
        <vt:lpwstr/>
      </vt:variant>
      <vt:variant>
        <vt:lpwstr>_Toc166143136</vt:lpwstr>
      </vt:variant>
      <vt:variant>
        <vt:i4>1048626</vt:i4>
      </vt:variant>
      <vt:variant>
        <vt:i4>44</vt:i4>
      </vt:variant>
      <vt:variant>
        <vt:i4>0</vt:i4>
      </vt:variant>
      <vt:variant>
        <vt:i4>5</vt:i4>
      </vt:variant>
      <vt:variant>
        <vt:lpwstr/>
      </vt:variant>
      <vt:variant>
        <vt:lpwstr>_Toc166143135</vt:lpwstr>
      </vt:variant>
      <vt:variant>
        <vt:i4>1048626</vt:i4>
      </vt:variant>
      <vt:variant>
        <vt:i4>38</vt:i4>
      </vt:variant>
      <vt:variant>
        <vt:i4>0</vt:i4>
      </vt:variant>
      <vt:variant>
        <vt:i4>5</vt:i4>
      </vt:variant>
      <vt:variant>
        <vt:lpwstr/>
      </vt:variant>
      <vt:variant>
        <vt:lpwstr>_Toc166143134</vt:lpwstr>
      </vt:variant>
      <vt:variant>
        <vt:i4>1048626</vt:i4>
      </vt:variant>
      <vt:variant>
        <vt:i4>32</vt:i4>
      </vt:variant>
      <vt:variant>
        <vt:i4>0</vt:i4>
      </vt:variant>
      <vt:variant>
        <vt:i4>5</vt:i4>
      </vt:variant>
      <vt:variant>
        <vt:lpwstr/>
      </vt:variant>
      <vt:variant>
        <vt:lpwstr>_Toc166143133</vt:lpwstr>
      </vt:variant>
      <vt:variant>
        <vt:i4>1048626</vt:i4>
      </vt:variant>
      <vt:variant>
        <vt:i4>26</vt:i4>
      </vt:variant>
      <vt:variant>
        <vt:i4>0</vt:i4>
      </vt:variant>
      <vt:variant>
        <vt:i4>5</vt:i4>
      </vt:variant>
      <vt:variant>
        <vt:lpwstr/>
      </vt:variant>
      <vt:variant>
        <vt:lpwstr>_Toc166143132</vt:lpwstr>
      </vt:variant>
      <vt:variant>
        <vt:i4>1048626</vt:i4>
      </vt:variant>
      <vt:variant>
        <vt:i4>20</vt:i4>
      </vt:variant>
      <vt:variant>
        <vt:i4>0</vt:i4>
      </vt:variant>
      <vt:variant>
        <vt:i4>5</vt:i4>
      </vt:variant>
      <vt:variant>
        <vt:lpwstr/>
      </vt:variant>
      <vt:variant>
        <vt:lpwstr>_Toc166143131</vt:lpwstr>
      </vt:variant>
      <vt:variant>
        <vt:i4>1048626</vt:i4>
      </vt:variant>
      <vt:variant>
        <vt:i4>14</vt:i4>
      </vt:variant>
      <vt:variant>
        <vt:i4>0</vt:i4>
      </vt:variant>
      <vt:variant>
        <vt:i4>5</vt:i4>
      </vt:variant>
      <vt:variant>
        <vt:lpwstr/>
      </vt:variant>
      <vt:variant>
        <vt:lpwstr>_Toc166143130</vt:lpwstr>
      </vt:variant>
      <vt:variant>
        <vt:i4>1114162</vt:i4>
      </vt:variant>
      <vt:variant>
        <vt:i4>8</vt:i4>
      </vt:variant>
      <vt:variant>
        <vt:i4>0</vt:i4>
      </vt:variant>
      <vt:variant>
        <vt:i4>5</vt:i4>
      </vt:variant>
      <vt:variant>
        <vt:lpwstr/>
      </vt:variant>
      <vt:variant>
        <vt:lpwstr>_Toc166143129</vt:lpwstr>
      </vt:variant>
      <vt:variant>
        <vt:i4>1114162</vt:i4>
      </vt:variant>
      <vt:variant>
        <vt:i4>2</vt:i4>
      </vt:variant>
      <vt:variant>
        <vt:i4>0</vt:i4>
      </vt:variant>
      <vt:variant>
        <vt:i4>5</vt:i4>
      </vt:variant>
      <vt:variant>
        <vt:lpwstr/>
      </vt:variant>
      <vt:variant>
        <vt:lpwstr>_Toc166143128</vt:lpwstr>
      </vt:variant>
      <vt:variant>
        <vt:i4>3211294</vt:i4>
      </vt:variant>
      <vt:variant>
        <vt:i4>24</vt:i4>
      </vt:variant>
      <vt:variant>
        <vt:i4>0</vt:i4>
      </vt:variant>
      <vt:variant>
        <vt:i4>5</vt:i4>
      </vt:variant>
      <vt:variant>
        <vt:lpwstr>mailto:gmcdonnell@nexamp.com</vt:lpwstr>
      </vt:variant>
      <vt:variant>
        <vt:lpwstr/>
      </vt:variant>
      <vt:variant>
        <vt:i4>5963872</vt:i4>
      </vt:variant>
      <vt:variant>
        <vt:i4>21</vt:i4>
      </vt:variant>
      <vt:variant>
        <vt:i4>0</vt:i4>
      </vt:variant>
      <vt:variant>
        <vt:i4>5</vt:i4>
      </vt:variant>
      <vt:variant>
        <vt:lpwstr>mailto:SBergere@nexamp.com</vt:lpwstr>
      </vt:variant>
      <vt:variant>
        <vt:lpwstr/>
      </vt:variant>
      <vt:variant>
        <vt:i4>4194417</vt:i4>
      </vt:variant>
      <vt:variant>
        <vt:i4>18</vt:i4>
      </vt:variant>
      <vt:variant>
        <vt:i4>0</vt:i4>
      </vt:variant>
      <vt:variant>
        <vt:i4>5</vt:i4>
      </vt:variant>
      <vt:variant>
        <vt:lpwstr>mailto:DWatson@nexamp.com</vt:lpwstr>
      </vt:variant>
      <vt:variant>
        <vt:lpwstr/>
      </vt:variant>
      <vt:variant>
        <vt:i4>5963872</vt:i4>
      </vt:variant>
      <vt:variant>
        <vt:i4>15</vt:i4>
      </vt:variant>
      <vt:variant>
        <vt:i4>0</vt:i4>
      </vt:variant>
      <vt:variant>
        <vt:i4>5</vt:i4>
      </vt:variant>
      <vt:variant>
        <vt:lpwstr>mailto:SBergere@nexamp.com</vt:lpwstr>
      </vt:variant>
      <vt:variant>
        <vt:lpwstr/>
      </vt:variant>
      <vt:variant>
        <vt:i4>5636198</vt:i4>
      </vt:variant>
      <vt:variant>
        <vt:i4>12</vt:i4>
      </vt:variant>
      <vt:variant>
        <vt:i4>0</vt:i4>
      </vt:variant>
      <vt:variant>
        <vt:i4>5</vt:i4>
      </vt:variant>
      <vt:variant>
        <vt:lpwstr>mailto:jdukett@nexamp.com</vt:lpwstr>
      </vt:variant>
      <vt:variant>
        <vt:lpwstr/>
      </vt:variant>
      <vt:variant>
        <vt:i4>3211294</vt:i4>
      </vt:variant>
      <vt:variant>
        <vt:i4>9</vt:i4>
      </vt:variant>
      <vt:variant>
        <vt:i4>0</vt:i4>
      </vt:variant>
      <vt:variant>
        <vt:i4>5</vt:i4>
      </vt:variant>
      <vt:variant>
        <vt:lpwstr>mailto:gmcdonnell@nexamp.com</vt:lpwstr>
      </vt:variant>
      <vt:variant>
        <vt:lpwstr/>
      </vt:variant>
      <vt:variant>
        <vt:i4>262191</vt:i4>
      </vt:variant>
      <vt:variant>
        <vt:i4>6</vt:i4>
      </vt:variant>
      <vt:variant>
        <vt:i4>0</vt:i4>
      </vt:variant>
      <vt:variant>
        <vt:i4>5</vt:i4>
      </vt:variant>
      <vt:variant>
        <vt:lpwstr>mailto:t_st_james@nexamp.com</vt:lpwstr>
      </vt:variant>
      <vt:variant>
        <vt:lpwstr/>
      </vt:variant>
      <vt:variant>
        <vt:i4>3211294</vt:i4>
      </vt:variant>
      <vt:variant>
        <vt:i4>3</vt:i4>
      </vt:variant>
      <vt:variant>
        <vt:i4>0</vt:i4>
      </vt:variant>
      <vt:variant>
        <vt:i4>5</vt:i4>
      </vt:variant>
      <vt:variant>
        <vt:lpwstr>mailto:gmcdonnell@nexamp.com</vt:lpwstr>
      </vt:variant>
      <vt:variant>
        <vt:lpwstr/>
      </vt:variant>
      <vt:variant>
        <vt:i4>3211294</vt:i4>
      </vt:variant>
      <vt:variant>
        <vt:i4>0</vt:i4>
      </vt:variant>
      <vt:variant>
        <vt:i4>0</vt:i4>
      </vt:variant>
      <vt:variant>
        <vt:i4>5</vt:i4>
      </vt:variant>
      <vt:variant>
        <vt:lpwstr>mailto:gmcdonnell@nexamp.com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Palmer Moore</dc:creator>
  <cp:keywords/>
  <cp:lastModifiedBy>Betsy Thomas</cp:lastModifiedBy>
  <cp:revision>2</cp:revision>
  <cp:lastPrinted>2024-02-01T23:58:00Z</cp:lastPrinted>
  <dcterms:created xsi:type="dcterms:W3CDTF">2026-03-19T20:59:00Z</dcterms:created>
  <dcterms:modified xsi:type="dcterms:W3CDTF">2026-03-19T20:59:00Z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2017-08-28T00:00:00Z</vt:filetime>
  </property>
  <property fmtid="{D5CDD505-2E9C-101B-9397-08002B2CF9AE}" pid="3" name="Creator">
    <vt:lpwstr>Acrobat PDFMaker 15 for Word</vt:lpwstr>
  </property>
  <property fmtid="{D5CDD505-2E9C-101B-9397-08002B2CF9AE}" pid="4" name="LastSaved">
    <vt:filetime>2018-02-09T00:00:00Z</vt:filetime>
  </property>
  <property fmtid="{D5CDD505-2E9C-101B-9397-08002B2CF9AE}" pid="5" name="ContentTypeId">
    <vt:lpwstr>0x010100F48E2D4708128B47BE6A950BA91A7B21</vt:lpwstr>
  </property>
  <property fmtid="{D5CDD505-2E9C-101B-9397-08002B2CF9AE}" pid="6" name="MediaServiceImageTags">
    <vt:lpwstr/>
  </property>
</Properties>
</file>